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FE07" w14:textId="77777777" w:rsidR="004F7CAD" w:rsidRPr="008E48AC" w:rsidRDefault="004F7CAD" w:rsidP="0038578C">
      <w:pPr>
        <w:rPr>
          <w:rFonts w:ascii="Arial" w:hAnsi="Arial" w:cs="Arial"/>
          <w:vanish/>
          <w:specVanish/>
        </w:rPr>
      </w:pPr>
      <w:bookmarkStart w:id="0" w:name="_Toc534716391"/>
    </w:p>
    <w:p w14:paraId="1A7250FD" w14:textId="6F43EF64" w:rsidR="002D5F30" w:rsidRPr="002D5F30" w:rsidRDefault="002D5F30" w:rsidP="00EE3162">
      <w:pPr>
        <w:rPr>
          <w:rFonts w:ascii="Arial" w:eastAsia="MS Gothic" w:hAnsi="Arial"/>
          <w:caps/>
          <w:color w:val="44515B"/>
          <w:sz w:val="36"/>
          <w:szCs w:val="36"/>
        </w:rPr>
      </w:pPr>
      <w:r w:rsidRPr="002D5F30">
        <w:rPr>
          <w:rFonts w:ascii="Arial" w:eastAsia="MS Gothic" w:hAnsi="Arial"/>
          <w:caps/>
          <w:color w:val="44515B"/>
          <w:sz w:val="36"/>
          <w:szCs w:val="36"/>
        </w:rPr>
        <w:t>Bilag 1 – Beskrivelse av Bistanden</w:t>
      </w:r>
    </w:p>
    <w:p w14:paraId="2E99C54A" w14:textId="28B05F27" w:rsidR="002D5F30" w:rsidRPr="00805252" w:rsidRDefault="002D5F30" w:rsidP="00805252">
      <w:pPr>
        <w:pStyle w:val="Overskrift2"/>
        <w:keepLines w:val="0"/>
        <w:numPr>
          <w:ilvl w:val="1"/>
          <w:numId w:val="36"/>
        </w:numPr>
        <w:tabs>
          <w:tab w:val="num" w:pos="1116"/>
        </w:tabs>
        <w:spacing w:before="240" w:after="60" w:line="300" w:lineRule="atLeast"/>
      </w:pPr>
      <w:r w:rsidRPr="00805252">
        <w:t>Om kunden</w:t>
      </w:r>
    </w:p>
    <w:p w14:paraId="0EC3FA3E" w14:textId="77777777" w:rsidR="00E27DB1" w:rsidRPr="00805252" w:rsidRDefault="00E27DB1" w:rsidP="00E27DB1">
      <w:pPr>
        <w:keepNext/>
        <w:widowControl/>
        <w:spacing w:before="120"/>
        <w:outlineLvl w:val="1"/>
        <w:rPr>
          <w:rFonts w:ascii="Arial" w:hAnsi="Arial" w:cs="Arial"/>
          <w:i/>
          <w:iCs/>
          <w:sz w:val="24"/>
          <w:szCs w:val="24"/>
        </w:rPr>
      </w:pPr>
      <w:r w:rsidRPr="00805252">
        <w:rPr>
          <w:rFonts w:ascii="Arial" w:hAnsi="Arial" w:cs="Arial"/>
          <w:i/>
          <w:iCs/>
          <w:sz w:val="24"/>
          <w:szCs w:val="24"/>
        </w:rPr>
        <w:t>Kriminalomsorgen gjennomfører de strafferettslige reaksjonene som blir idømt av domstolene. Kriminalomsorgen er organisert i tre nivåer; Kriminalomsorgsdirektoratet (KDI), fem regionadministrasjoner som administrativt er overordnet lokale fengsler og friomsorgskontor. I tillegg kommer Kriminalomsorgens utdanningssenter (KRUS). Til sammen har etaten 5000 ansatte og et budsjett på 5 mrd. kroner.</w:t>
      </w:r>
    </w:p>
    <w:p w14:paraId="16E9476C" w14:textId="3DDDD062" w:rsidR="00E27DB1" w:rsidRDefault="00E27DB1" w:rsidP="00E27DB1">
      <w:pPr>
        <w:keepNext/>
        <w:widowControl/>
        <w:spacing w:before="120"/>
        <w:outlineLvl w:val="1"/>
        <w:rPr>
          <w:rFonts w:ascii="Arial" w:hAnsi="Arial"/>
          <w:i/>
          <w:iCs/>
          <w:sz w:val="18"/>
          <w:szCs w:val="24"/>
        </w:rPr>
      </w:pPr>
      <w:r w:rsidRPr="00805252">
        <w:rPr>
          <w:rFonts w:ascii="Arial" w:hAnsi="Arial" w:cs="Arial"/>
          <w:i/>
          <w:iCs/>
          <w:sz w:val="24"/>
          <w:szCs w:val="24"/>
        </w:rPr>
        <w:t xml:space="preserve">Nærmere informasjon om Kriminalomsorgen, se </w:t>
      </w:r>
      <w:hyperlink r:id="rId8" w:history="1">
        <w:r w:rsidRPr="00805252">
          <w:rPr>
            <w:rStyle w:val="Hyperkobling"/>
            <w:rFonts w:ascii="Arial" w:hAnsi="Arial" w:cs="Arial"/>
            <w:i/>
            <w:iCs/>
            <w:sz w:val="24"/>
            <w:szCs w:val="24"/>
          </w:rPr>
          <w:t>www.kriminalomsorgen.no</w:t>
        </w:r>
      </w:hyperlink>
      <w:r w:rsidR="00735120">
        <w:rPr>
          <w:rStyle w:val="Hyperkobling"/>
          <w:rFonts w:ascii="Arial" w:hAnsi="Arial"/>
          <w:i/>
          <w:iCs/>
          <w:sz w:val="18"/>
          <w:szCs w:val="24"/>
        </w:rPr>
        <w:br/>
      </w:r>
    </w:p>
    <w:p w14:paraId="01900331" w14:textId="77777777" w:rsidR="004244FF" w:rsidRDefault="004244FF" w:rsidP="00E27DB1">
      <w:pPr>
        <w:keepNext/>
        <w:widowControl/>
        <w:spacing w:before="120"/>
        <w:outlineLvl w:val="1"/>
        <w:rPr>
          <w:rFonts w:ascii="Arial" w:hAnsi="Arial"/>
          <w:i/>
          <w:iCs/>
          <w:sz w:val="18"/>
          <w:szCs w:val="24"/>
        </w:rPr>
      </w:pPr>
    </w:p>
    <w:p w14:paraId="7753E737" w14:textId="54A6CE17" w:rsidR="002D5F30" w:rsidRPr="002D5F30" w:rsidRDefault="002D5F30" w:rsidP="00E27DB1">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Bistanden som skal utføres</w:t>
      </w:r>
    </w:p>
    <w:p w14:paraId="16E932B9" w14:textId="6619C321" w:rsidR="00310C49" w:rsidRPr="001366A3" w:rsidRDefault="00310C49" w:rsidP="00B87E71">
      <w:pPr>
        <w:pStyle w:val="Overskrift2"/>
        <w:keepLines w:val="0"/>
        <w:numPr>
          <w:ilvl w:val="1"/>
          <w:numId w:val="0"/>
        </w:numPr>
        <w:tabs>
          <w:tab w:val="num" w:pos="-3987"/>
          <w:tab w:val="num" w:pos="1116"/>
        </w:tabs>
        <w:spacing w:before="240" w:after="60" w:line="300" w:lineRule="atLeast"/>
        <w:ind w:left="576" w:hanging="576"/>
      </w:pPr>
      <w:r>
        <w:t xml:space="preserve">1.2. </w:t>
      </w:r>
      <w:r w:rsidR="00805252">
        <w:t xml:space="preserve"> </w:t>
      </w:r>
      <w:r w:rsidRPr="001366A3">
        <w:t>Beskrivelse av oppdragsgivers behov</w:t>
      </w:r>
    </w:p>
    <w:p w14:paraId="47E82C9C" w14:textId="77777777" w:rsidR="00AC6768" w:rsidRDefault="00AC6768" w:rsidP="00AC6768">
      <w:pPr>
        <w:pStyle w:val="Enkel"/>
        <w:spacing w:after="120"/>
        <w:rPr>
          <w:rFonts w:eastAsia="Garamond"/>
          <w:lang w:eastAsia="nb" w:bidi="nb"/>
        </w:rPr>
      </w:pPr>
      <w:r w:rsidRPr="0038127C">
        <w:rPr>
          <w:rFonts w:eastAsia="Garamond"/>
          <w:lang w:eastAsia="nb" w:bidi="nb"/>
        </w:rPr>
        <w:t xml:space="preserve">Kriminalomsorgen har anskaffet et nytt digitalt straffegjennomføringssystem (KODA) som skal benyttes for alle typer straffegjennomføring, og som inneholder all relevant informasjon knyttet til den domfelte og innsatte gjennom hele straffegjennomføringsløpet. </w:t>
      </w:r>
    </w:p>
    <w:p w14:paraId="31042D25" w14:textId="77777777" w:rsidR="00AC6768" w:rsidRPr="008D78E8" w:rsidRDefault="00AC6768" w:rsidP="00AC6768">
      <w:pPr>
        <w:pStyle w:val="Enkel"/>
        <w:spacing w:after="120"/>
        <w:rPr>
          <w:rFonts w:eastAsia="Garamond"/>
          <w:lang w:eastAsia="nb" w:bidi="nb"/>
        </w:rPr>
      </w:pPr>
      <w:r w:rsidRPr="0038127C">
        <w:rPr>
          <w:rFonts w:eastAsia="Garamond"/>
          <w:lang w:eastAsia="nb" w:bidi="nb"/>
        </w:rPr>
        <w:t>Prosjektet er nå i en fase for pilotering av enkelte områder av løsningen. I denne forbindelse har kriminalomsorgen behov</w:t>
      </w:r>
      <w:r>
        <w:rPr>
          <w:rFonts w:eastAsia="Garamond"/>
          <w:lang w:eastAsia="nb" w:bidi="nb"/>
        </w:rPr>
        <w:t xml:space="preserve"> for én erfaren PMO ressurs og é</w:t>
      </w:r>
      <w:r w:rsidRPr="0038127C">
        <w:rPr>
          <w:rFonts w:eastAsia="Garamond"/>
          <w:lang w:eastAsia="nb" w:bidi="nb"/>
        </w:rPr>
        <w:t xml:space="preserve">n junior prosjektressurs som skal kunne bistå </w:t>
      </w:r>
      <w:r>
        <w:rPr>
          <w:rFonts w:eastAsia="Garamond"/>
          <w:lang w:eastAsia="nb" w:bidi="nb"/>
        </w:rPr>
        <w:t xml:space="preserve">og </w:t>
      </w:r>
      <w:r w:rsidRPr="0038127C">
        <w:rPr>
          <w:rFonts w:eastAsia="Garamond"/>
          <w:lang w:eastAsia="nb" w:bidi="nb"/>
        </w:rPr>
        <w:t xml:space="preserve">støtte </w:t>
      </w:r>
      <w:r w:rsidRPr="008D78E8">
        <w:rPr>
          <w:rFonts w:eastAsia="Garamond"/>
          <w:lang w:eastAsia="nb" w:bidi="nb"/>
        </w:rPr>
        <w:t>prosjektdirektør og delprosjektleder.</w:t>
      </w:r>
    </w:p>
    <w:p w14:paraId="77084828" w14:textId="59C896A7" w:rsidR="003F3C39" w:rsidRDefault="003F3C39" w:rsidP="00C16401">
      <w:pPr>
        <w:pStyle w:val="Times"/>
        <w:rPr>
          <w:rFonts w:ascii="Arial" w:hAnsi="Arial" w:cs="Arial"/>
          <w:b/>
          <w:lang w:val="nb-NO"/>
        </w:rPr>
      </w:pPr>
    </w:p>
    <w:p w14:paraId="384563D8" w14:textId="77777777" w:rsidR="003F3C39" w:rsidRPr="001366A3" w:rsidRDefault="003F3C39" w:rsidP="00C16401">
      <w:pPr>
        <w:pStyle w:val="Times"/>
        <w:rPr>
          <w:rFonts w:ascii="Arial" w:hAnsi="Arial" w:cs="Arial"/>
          <w:b/>
          <w:lang w:val="nb-NO"/>
        </w:rPr>
      </w:pPr>
    </w:p>
    <w:p w14:paraId="5BCAC5A8" w14:textId="762D0DCD" w:rsidR="00C16401" w:rsidRDefault="00C16401" w:rsidP="00C16401">
      <w:pPr>
        <w:pStyle w:val="Times"/>
        <w:rPr>
          <w:rFonts w:ascii="Arial" w:hAnsi="Arial" w:cs="Arial"/>
          <w:b/>
          <w:lang w:val="nb-NO"/>
        </w:rPr>
      </w:pPr>
      <w:r>
        <w:rPr>
          <w:rFonts w:ascii="Arial" w:hAnsi="Arial" w:cs="Arial"/>
          <w:b/>
          <w:lang w:val="nb-NO"/>
        </w:rPr>
        <w:t xml:space="preserve">1.2.1 </w:t>
      </w:r>
      <w:r w:rsidRPr="001366A3">
        <w:rPr>
          <w:rFonts w:ascii="Arial" w:hAnsi="Arial" w:cs="Arial"/>
          <w:b/>
          <w:lang w:val="nb-NO"/>
        </w:rPr>
        <w:t>Arbeidsoppgaver:</w:t>
      </w:r>
      <w:r>
        <w:rPr>
          <w:rFonts w:ascii="Arial" w:hAnsi="Arial" w:cs="Arial"/>
          <w:b/>
          <w:lang w:val="nb-NO"/>
        </w:rPr>
        <w:t xml:space="preserve"> </w:t>
      </w:r>
    </w:p>
    <w:p w14:paraId="74265F3E" w14:textId="21BEB438" w:rsidR="00AC6768" w:rsidRDefault="00AC6768" w:rsidP="00C16401">
      <w:pPr>
        <w:pStyle w:val="Enkel"/>
        <w:spacing w:after="120"/>
        <w:rPr>
          <w:b/>
        </w:rPr>
      </w:pPr>
    </w:p>
    <w:p w14:paraId="2B6CEBCF" w14:textId="77777777" w:rsidR="00AC6768" w:rsidRPr="008E2A15" w:rsidRDefault="00AC6768" w:rsidP="00AC6768">
      <w:pPr>
        <w:pStyle w:val="Enkel"/>
        <w:spacing w:after="120"/>
        <w:rPr>
          <w:b/>
        </w:rPr>
      </w:pPr>
      <w:r w:rsidRPr="008E2A15">
        <w:rPr>
          <w:b/>
        </w:rPr>
        <w:t>Arbeidsoppgaver og ansvar til PMO ressurs</w:t>
      </w:r>
    </w:p>
    <w:p w14:paraId="0C9F1CB3" w14:textId="77777777" w:rsidR="00AC6768" w:rsidRPr="008E2A15" w:rsidRDefault="00AC6768" w:rsidP="00AC6768">
      <w:pPr>
        <w:pStyle w:val="Enkel"/>
        <w:spacing w:after="120"/>
        <w:rPr>
          <w:rFonts w:eastAsia="Garamond"/>
          <w:lang w:eastAsia="nb" w:bidi="nb"/>
        </w:rPr>
      </w:pPr>
      <w:r w:rsidRPr="008E2A15">
        <w:rPr>
          <w:rFonts w:eastAsia="Garamond"/>
          <w:lang w:eastAsia="nb" w:bidi="nb"/>
        </w:rPr>
        <w:t>Konsulenten vil ha et overordnet ansvar som PMO for prosjektet og vil fungere som en støtteressurs for prosjektdirektøren. I tillegg vil konsulenten bistå med administrative oppgaver og kommunikasjonsarbeid internt og eksternt.</w:t>
      </w:r>
    </w:p>
    <w:p w14:paraId="4F1CB0DB" w14:textId="77777777" w:rsidR="00AC6768" w:rsidRPr="008E2A15" w:rsidRDefault="00AC6768" w:rsidP="00AC6768">
      <w:pPr>
        <w:rPr>
          <w:rFonts w:ascii="Arial" w:hAnsi="Arial" w:cs="Arial"/>
          <w:sz w:val="24"/>
          <w:szCs w:val="24"/>
        </w:rPr>
      </w:pPr>
    </w:p>
    <w:p w14:paraId="1AB99362" w14:textId="77777777" w:rsidR="00AC6768" w:rsidRPr="008E2A15" w:rsidRDefault="00AC6768" w:rsidP="00AC6768">
      <w:pPr>
        <w:rPr>
          <w:rFonts w:ascii="Arial" w:hAnsi="Arial" w:cs="Arial"/>
          <w:sz w:val="24"/>
          <w:szCs w:val="24"/>
        </w:rPr>
      </w:pPr>
      <w:r w:rsidRPr="008E2A15">
        <w:rPr>
          <w:rFonts w:ascii="Arial" w:hAnsi="Arial" w:cs="Arial"/>
          <w:sz w:val="24"/>
          <w:szCs w:val="24"/>
        </w:rPr>
        <w:t xml:space="preserve">Arbeidsoppgaver vil inkludere: </w:t>
      </w:r>
    </w:p>
    <w:p w14:paraId="5C57D790"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Rapportere til prosjektdirektør</w:t>
      </w:r>
    </w:p>
    <w:p w14:paraId="30F59BA9"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Oppdatere planverk og relevante dokumenter</w:t>
      </w:r>
    </w:p>
    <w:p w14:paraId="59616EE5"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Bidra med skriveleveranser knyttet til ulike prosjektområder</w:t>
      </w:r>
    </w:p>
    <w:p w14:paraId="09E8327E"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Overvåke prosjektets tidslinje og kvalitet på et organisatorisk nivå</w:t>
      </w:r>
    </w:p>
    <w:p w14:paraId="2BE5C372"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Identifisere behov for implementering av nye prosjektstyringsverktøy og metodikk</w:t>
      </w:r>
    </w:p>
    <w:p w14:paraId="2887C4AE"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Utvikle effektive retningslinjer og maler for prosjektet</w:t>
      </w:r>
    </w:p>
    <w:p w14:paraId="7B911FFF"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Hjelpe prosjektleder med utvikling av estimater og tidsplaner</w:t>
      </w:r>
    </w:p>
    <w:p w14:paraId="09858335"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Lede kommunikasjonsarbeidet</w:t>
      </w:r>
    </w:p>
    <w:p w14:paraId="62074E9C" w14:textId="77777777" w:rsidR="00AC6768" w:rsidRPr="008E2A15" w:rsidRDefault="00AC6768" w:rsidP="00AC6768">
      <w:pPr>
        <w:pStyle w:val="Listeavsnitt"/>
        <w:numPr>
          <w:ilvl w:val="0"/>
          <w:numId w:val="32"/>
        </w:numPr>
        <w:spacing w:line="278" w:lineRule="auto"/>
        <w:rPr>
          <w:rFonts w:ascii="Arial" w:hAnsi="Arial" w:cs="Arial"/>
          <w:sz w:val="24"/>
          <w:szCs w:val="24"/>
        </w:rPr>
      </w:pPr>
      <w:proofErr w:type="spellStart"/>
      <w:r w:rsidRPr="008E2A15">
        <w:rPr>
          <w:rFonts w:ascii="Arial" w:hAnsi="Arial" w:cs="Arial"/>
          <w:sz w:val="24"/>
          <w:szCs w:val="24"/>
        </w:rPr>
        <w:lastRenderedPageBreak/>
        <w:t>Fasilitere</w:t>
      </w:r>
      <w:proofErr w:type="spellEnd"/>
      <w:r w:rsidRPr="008E2A15">
        <w:rPr>
          <w:rFonts w:ascii="Arial" w:hAnsi="Arial" w:cs="Arial"/>
          <w:sz w:val="24"/>
          <w:szCs w:val="24"/>
        </w:rPr>
        <w:t xml:space="preserve"> arbeidet med gevinstrealisering</w:t>
      </w:r>
    </w:p>
    <w:p w14:paraId="4D5FA604" w14:textId="77777777" w:rsidR="00AC6768" w:rsidRPr="008E2A15" w:rsidRDefault="00AC6768" w:rsidP="00AC6768">
      <w:pPr>
        <w:pStyle w:val="Listeavsnitt"/>
        <w:numPr>
          <w:ilvl w:val="0"/>
          <w:numId w:val="32"/>
        </w:numPr>
        <w:spacing w:line="278" w:lineRule="auto"/>
        <w:rPr>
          <w:rFonts w:ascii="Arial" w:hAnsi="Arial" w:cs="Arial"/>
          <w:sz w:val="24"/>
          <w:szCs w:val="24"/>
        </w:rPr>
      </w:pPr>
      <w:r w:rsidRPr="008E2A15">
        <w:rPr>
          <w:rFonts w:ascii="Arial" w:hAnsi="Arial" w:cs="Arial"/>
          <w:sz w:val="24"/>
          <w:szCs w:val="24"/>
        </w:rPr>
        <w:t xml:space="preserve">Sikre god dokumentasjon </w:t>
      </w:r>
    </w:p>
    <w:p w14:paraId="6970BE25" w14:textId="1B3DDE92" w:rsidR="00AC6768" w:rsidRPr="008E2A15" w:rsidRDefault="00AC6768" w:rsidP="00AC6768">
      <w:pPr>
        <w:rPr>
          <w:rFonts w:ascii="Arial" w:hAnsi="Arial" w:cs="Arial"/>
          <w:b/>
          <w:bCs/>
          <w:i/>
          <w:iCs/>
          <w:sz w:val="24"/>
          <w:szCs w:val="24"/>
        </w:rPr>
      </w:pPr>
      <w:r w:rsidRPr="008E2A15">
        <w:rPr>
          <w:rFonts w:ascii="Arial" w:hAnsi="Arial" w:cs="Arial"/>
          <w:b/>
          <w:bCs/>
          <w:i/>
          <w:iCs/>
          <w:sz w:val="24"/>
          <w:szCs w:val="24"/>
        </w:rPr>
        <w:t xml:space="preserve">Arbeidsoppgaver og ansvar til junior </w:t>
      </w:r>
      <w:r w:rsidR="00C33CD3">
        <w:rPr>
          <w:rFonts w:ascii="Arial" w:hAnsi="Arial" w:cs="Arial"/>
          <w:b/>
          <w:bCs/>
          <w:i/>
          <w:iCs/>
          <w:sz w:val="24"/>
          <w:szCs w:val="24"/>
        </w:rPr>
        <w:t>prosjekt</w:t>
      </w:r>
      <w:r w:rsidRPr="008E2A15">
        <w:rPr>
          <w:rFonts w:ascii="Arial" w:hAnsi="Arial" w:cs="Arial"/>
          <w:b/>
          <w:bCs/>
          <w:i/>
          <w:iCs/>
          <w:sz w:val="24"/>
          <w:szCs w:val="24"/>
        </w:rPr>
        <w:t>ressurs</w:t>
      </w:r>
    </w:p>
    <w:p w14:paraId="253B715A" w14:textId="77777777" w:rsidR="00AC6768" w:rsidRPr="008E2A15" w:rsidRDefault="00AC6768" w:rsidP="00AC6768">
      <w:pPr>
        <w:rPr>
          <w:rFonts w:ascii="Arial" w:hAnsi="Arial" w:cs="Arial"/>
          <w:sz w:val="24"/>
          <w:szCs w:val="24"/>
        </w:rPr>
      </w:pPr>
      <w:r w:rsidRPr="008E2A15">
        <w:rPr>
          <w:rFonts w:ascii="Arial" w:hAnsi="Arial" w:cs="Arial"/>
          <w:sz w:val="24"/>
          <w:szCs w:val="24"/>
        </w:rPr>
        <w:t xml:space="preserve">Konsulenten vil ha ansvar for å støtte delprosjektledere, med vekt på å opprettholde struktur, sørge for dokumentasjon, samt planlegging og oppfølging av aktiviteter.   </w:t>
      </w:r>
    </w:p>
    <w:p w14:paraId="7478505A" w14:textId="77777777" w:rsidR="00AC6768" w:rsidRPr="008E2A15" w:rsidRDefault="00AC6768" w:rsidP="00AC6768">
      <w:pPr>
        <w:rPr>
          <w:rFonts w:ascii="Arial" w:hAnsi="Arial" w:cs="Arial"/>
          <w:sz w:val="24"/>
          <w:szCs w:val="24"/>
        </w:rPr>
      </w:pPr>
    </w:p>
    <w:p w14:paraId="46AF718C" w14:textId="77777777" w:rsidR="00AC6768" w:rsidRPr="008E2A15" w:rsidRDefault="00AC6768" w:rsidP="00AC6768">
      <w:pPr>
        <w:rPr>
          <w:rFonts w:ascii="Arial" w:hAnsi="Arial" w:cs="Arial"/>
          <w:sz w:val="24"/>
          <w:szCs w:val="24"/>
        </w:rPr>
      </w:pPr>
      <w:r w:rsidRPr="008E2A15">
        <w:rPr>
          <w:rFonts w:ascii="Arial" w:hAnsi="Arial" w:cs="Arial"/>
          <w:sz w:val="24"/>
          <w:szCs w:val="24"/>
        </w:rPr>
        <w:t xml:space="preserve">Arbeidsoppgaver vil inkludere: </w:t>
      </w:r>
    </w:p>
    <w:p w14:paraId="53A3F494" w14:textId="77777777" w:rsidR="00AC6768" w:rsidRPr="008E2A15" w:rsidRDefault="00AC6768" w:rsidP="008E2A15">
      <w:pPr>
        <w:pStyle w:val="Listeavsnitt"/>
        <w:numPr>
          <w:ilvl w:val="0"/>
          <w:numId w:val="35"/>
        </w:numPr>
        <w:spacing w:after="0" w:line="278" w:lineRule="auto"/>
        <w:rPr>
          <w:rFonts w:ascii="Arial" w:hAnsi="Arial" w:cs="Arial"/>
          <w:sz w:val="24"/>
          <w:szCs w:val="24"/>
        </w:rPr>
      </w:pPr>
      <w:r w:rsidRPr="008E2A15">
        <w:rPr>
          <w:rFonts w:ascii="Arial" w:hAnsi="Arial" w:cs="Arial"/>
          <w:sz w:val="24"/>
          <w:szCs w:val="24"/>
        </w:rPr>
        <w:t>Assistere delprosjektleder med planlegging, oppfølging og rapportering av fremdrift og risiko i delprosjektene</w:t>
      </w:r>
    </w:p>
    <w:p w14:paraId="53EAC11C" w14:textId="77777777" w:rsidR="00AC6768" w:rsidRPr="008E2A15" w:rsidRDefault="00AC6768" w:rsidP="008E2A15">
      <w:pPr>
        <w:pStyle w:val="Listeavsnitt"/>
        <w:numPr>
          <w:ilvl w:val="0"/>
          <w:numId w:val="35"/>
        </w:numPr>
        <w:spacing w:after="0" w:line="278" w:lineRule="auto"/>
        <w:rPr>
          <w:rFonts w:ascii="Arial" w:hAnsi="Arial" w:cs="Arial"/>
          <w:sz w:val="24"/>
          <w:szCs w:val="24"/>
        </w:rPr>
      </w:pPr>
      <w:r w:rsidRPr="008E2A15">
        <w:rPr>
          <w:rFonts w:ascii="Arial" w:hAnsi="Arial" w:cs="Arial"/>
          <w:sz w:val="24"/>
          <w:szCs w:val="24"/>
        </w:rPr>
        <w:t>Gjennomføre prosesskartlegging og dokumentasjon</w:t>
      </w:r>
    </w:p>
    <w:p w14:paraId="6FFF25DC" w14:textId="77777777" w:rsidR="00AC6768" w:rsidRPr="008E2A15" w:rsidRDefault="00AC6768" w:rsidP="008E2A15">
      <w:pPr>
        <w:pStyle w:val="Listeavsnitt"/>
        <w:numPr>
          <w:ilvl w:val="0"/>
          <w:numId w:val="35"/>
        </w:numPr>
        <w:spacing w:after="0" w:line="278" w:lineRule="auto"/>
        <w:rPr>
          <w:rFonts w:ascii="Arial" w:hAnsi="Arial" w:cs="Arial"/>
          <w:sz w:val="24"/>
          <w:szCs w:val="24"/>
        </w:rPr>
      </w:pPr>
      <w:r w:rsidRPr="008E2A15">
        <w:rPr>
          <w:rFonts w:ascii="Arial" w:hAnsi="Arial" w:cs="Arial"/>
          <w:sz w:val="24"/>
          <w:szCs w:val="24"/>
        </w:rPr>
        <w:t xml:space="preserve">Bidra til konkrete prosjektleveranser gjennom </w:t>
      </w:r>
      <w:proofErr w:type="spellStart"/>
      <w:r w:rsidRPr="008E2A15">
        <w:rPr>
          <w:rFonts w:ascii="Arial" w:hAnsi="Arial" w:cs="Arial"/>
          <w:sz w:val="24"/>
          <w:szCs w:val="24"/>
        </w:rPr>
        <w:t>fasilitering</w:t>
      </w:r>
      <w:proofErr w:type="spellEnd"/>
      <w:r w:rsidRPr="008E2A15">
        <w:rPr>
          <w:rFonts w:ascii="Arial" w:hAnsi="Arial" w:cs="Arial"/>
          <w:sz w:val="24"/>
          <w:szCs w:val="24"/>
        </w:rPr>
        <w:t xml:space="preserve"> og dokumentasjon</w:t>
      </w:r>
    </w:p>
    <w:p w14:paraId="2A5C6F32" w14:textId="77777777" w:rsidR="00AC6768" w:rsidRPr="008E2A15" w:rsidRDefault="00AC6768" w:rsidP="008E2A15">
      <w:pPr>
        <w:pStyle w:val="Listeavsnitt"/>
        <w:numPr>
          <w:ilvl w:val="0"/>
          <w:numId w:val="35"/>
        </w:numPr>
        <w:spacing w:after="0" w:line="278" w:lineRule="auto"/>
        <w:rPr>
          <w:rFonts w:ascii="Arial" w:hAnsi="Arial" w:cs="Arial"/>
          <w:sz w:val="24"/>
          <w:szCs w:val="24"/>
        </w:rPr>
      </w:pPr>
      <w:r w:rsidRPr="008E2A15">
        <w:rPr>
          <w:rFonts w:ascii="Arial" w:hAnsi="Arial" w:cs="Arial"/>
          <w:sz w:val="24"/>
          <w:szCs w:val="24"/>
        </w:rPr>
        <w:t>Delta i planlegging og gjennomføring av workshops og møter</w:t>
      </w:r>
    </w:p>
    <w:p w14:paraId="372297D3" w14:textId="77777777" w:rsidR="00AC6768" w:rsidRPr="008E2A15" w:rsidRDefault="00AC6768" w:rsidP="008E2A15">
      <w:pPr>
        <w:pStyle w:val="Listeavsnitt"/>
        <w:numPr>
          <w:ilvl w:val="0"/>
          <w:numId w:val="35"/>
        </w:numPr>
        <w:spacing w:after="0" w:line="278" w:lineRule="auto"/>
        <w:rPr>
          <w:rFonts w:ascii="Arial" w:hAnsi="Arial" w:cs="Arial"/>
          <w:sz w:val="24"/>
          <w:szCs w:val="24"/>
        </w:rPr>
      </w:pPr>
      <w:r w:rsidRPr="008E2A15">
        <w:rPr>
          <w:rFonts w:ascii="Arial" w:hAnsi="Arial" w:cs="Arial"/>
          <w:sz w:val="24"/>
          <w:szCs w:val="24"/>
        </w:rPr>
        <w:t>Bistå i diverse administrativt arbeid</w:t>
      </w:r>
    </w:p>
    <w:p w14:paraId="2C1490E0" w14:textId="77777777" w:rsidR="00AC6768" w:rsidRDefault="00AC6768" w:rsidP="00C16401">
      <w:pPr>
        <w:pStyle w:val="Enkel"/>
        <w:spacing w:after="120"/>
        <w:rPr>
          <w:b/>
        </w:rPr>
      </w:pPr>
    </w:p>
    <w:p w14:paraId="609C6C5F" w14:textId="586D50E2" w:rsidR="00C16401" w:rsidRDefault="00C16401" w:rsidP="00C16401">
      <w:pPr>
        <w:pStyle w:val="Enkel"/>
        <w:spacing w:after="120"/>
        <w:rPr>
          <w:b/>
        </w:rPr>
      </w:pPr>
      <w:r>
        <w:rPr>
          <w:b/>
        </w:rPr>
        <w:t xml:space="preserve">1.2.2 </w:t>
      </w:r>
      <w:r w:rsidRPr="001366A3">
        <w:rPr>
          <w:b/>
        </w:rPr>
        <w:t>Kompetanse</w:t>
      </w:r>
    </w:p>
    <w:p w14:paraId="74C4CCBC" w14:textId="77777777" w:rsidR="00805252" w:rsidRDefault="00805252" w:rsidP="00C16401">
      <w:pPr>
        <w:pStyle w:val="Enkel"/>
        <w:spacing w:after="120"/>
        <w:rPr>
          <w:b/>
          <w:color w:val="FF0000"/>
        </w:rPr>
      </w:pPr>
    </w:p>
    <w:p w14:paraId="7F684FE6" w14:textId="77777777" w:rsidR="008E2A15" w:rsidRPr="008E2A15" w:rsidRDefault="008E2A15" w:rsidP="008E2A15">
      <w:pPr>
        <w:rPr>
          <w:rFonts w:ascii="Arial" w:hAnsi="Arial" w:cs="Arial"/>
          <w:b/>
          <w:bCs/>
          <w:i/>
          <w:iCs/>
          <w:sz w:val="24"/>
          <w:szCs w:val="24"/>
        </w:rPr>
      </w:pPr>
      <w:r w:rsidRPr="008E2A15">
        <w:rPr>
          <w:rFonts w:ascii="Arial" w:hAnsi="Arial" w:cs="Arial"/>
          <w:b/>
          <w:bCs/>
          <w:i/>
          <w:iCs/>
          <w:sz w:val="24"/>
          <w:szCs w:val="24"/>
        </w:rPr>
        <w:t>Kompetanse og egenskaper - PMO ressurs</w:t>
      </w:r>
    </w:p>
    <w:p w14:paraId="5FCE2104" w14:textId="77777777" w:rsidR="008E2A15" w:rsidRPr="008E2A15" w:rsidRDefault="008E2A15" w:rsidP="008E2A15">
      <w:pPr>
        <w:pStyle w:val="Listeavsnitt"/>
        <w:numPr>
          <w:ilvl w:val="0"/>
          <w:numId w:val="35"/>
        </w:numPr>
        <w:spacing w:after="0" w:line="278" w:lineRule="auto"/>
        <w:rPr>
          <w:rFonts w:ascii="Arial" w:hAnsi="Arial" w:cs="Arial"/>
          <w:sz w:val="24"/>
          <w:szCs w:val="24"/>
        </w:rPr>
      </w:pPr>
      <w:r w:rsidRPr="008E2A15">
        <w:rPr>
          <w:rFonts w:ascii="Arial" w:hAnsi="Arial" w:cs="Arial"/>
          <w:sz w:val="24"/>
          <w:szCs w:val="24"/>
        </w:rPr>
        <w:t xml:space="preserve">Ha dokumentert erfaring som PMO for prosjekter i offentlig sektor </w:t>
      </w:r>
    </w:p>
    <w:p w14:paraId="01D5770A" w14:textId="77777777" w:rsidR="008E2A15" w:rsidRPr="008E2A15" w:rsidRDefault="008E2A15" w:rsidP="008E2A15">
      <w:pPr>
        <w:pStyle w:val="Listeavsnitt"/>
        <w:numPr>
          <w:ilvl w:val="0"/>
          <w:numId w:val="35"/>
        </w:numPr>
        <w:spacing w:after="0" w:line="278" w:lineRule="auto"/>
        <w:rPr>
          <w:rFonts w:ascii="Arial" w:hAnsi="Arial" w:cs="Arial"/>
          <w:sz w:val="24"/>
          <w:szCs w:val="24"/>
        </w:rPr>
      </w:pPr>
      <w:r w:rsidRPr="008E2A15">
        <w:rPr>
          <w:rFonts w:ascii="Arial" w:hAnsi="Arial" w:cs="Arial"/>
          <w:sz w:val="24"/>
          <w:szCs w:val="24"/>
        </w:rPr>
        <w:t xml:space="preserve">Ha erfaring fra store prosjekter i offentlig sektor, fortrinnsvis digitaliseringsprosjekter i offentlig sektor </w:t>
      </w:r>
    </w:p>
    <w:p w14:paraId="75447347" w14:textId="77777777" w:rsidR="008E2A15" w:rsidRPr="008E2A15" w:rsidRDefault="008E2A15" w:rsidP="008E2A15">
      <w:pPr>
        <w:pStyle w:val="Listeavsnitt"/>
        <w:numPr>
          <w:ilvl w:val="0"/>
          <w:numId w:val="34"/>
        </w:numPr>
        <w:spacing w:after="0" w:line="278" w:lineRule="auto"/>
        <w:rPr>
          <w:rFonts w:ascii="Arial" w:hAnsi="Arial" w:cs="Arial"/>
          <w:sz w:val="24"/>
          <w:szCs w:val="24"/>
        </w:rPr>
      </w:pPr>
      <w:r w:rsidRPr="008E2A15">
        <w:rPr>
          <w:rFonts w:ascii="Arial" w:hAnsi="Arial" w:cs="Arial"/>
          <w:sz w:val="24"/>
          <w:szCs w:val="24"/>
        </w:rPr>
        <w:t>Konsulenten må ha solid erfaring med offentlig sektors organisering og behov</w:t>
      </w:r>
    </w:p>
    <w:p w14:paraId="5E0750EC" w14:textId="77777777" w:rsidR="008E2A15" w:rsidRPr="008E2A15" w:rsidRDefault="008E2A15" w:rsidP="008E2A15">
      <w:pPr>
        <w:pStyle w:val="Default"/>
        <w:numPr>
          <w:ilvl w:val="0"/>
          <w:numId w:val="34"/>
        </w:numPr>
      </w:pPr>
      <w:r w:rsidRPr="008E2A15">
        <w:rPr>
          <w:color w:val="auto"/>
          <w:kern w:val="2"/>
        </w:rPr>
        <w:t xml:space="preserve">God kjennskap til digitale arbeidsverktøy som </w:t>
      </w:r>
      <w:proofErr w:type="spellStart"/>
      <w:r w:rsidRPr="008E2A15">
        <w:rPr>
          <w:color w:val="auto"/>
          <w:kern w:val="2"/>
        </w:rPr>
        <w:t>DevOps</w:t>
      </w:r>
      <w:proofErr w:type="spellEnd"/>
      <w:r w:rsidRPr="008E2A15">
        <w:rPr>
          <w:color w:val="auto"/>
          <w:kern w:val="2"/>
        </w:rPr>
        <w:t xml:space="preserve"> og Project Online </w:t>
      </w:r>
    </w:p>
    <w:p w14:paraId="59B84E51" w14:textId="77777777" w:rsidR="008E2A15" w:rsidRPr="008E2A15" w:rsidRDefault="008E2A15" w:rsidP="008E2A15">
      <w:pPr>
        <w:pStyle w:val="Default"/>
        <w:numPr>
          <w:ilvl w:val="0"/>
          <w:numId w:val="34"/>
        </w:numPr>
      </w:pPr>
      <w:r w:rsidRPr="008E2A15">
        <w:t>Erfaring med prosjekter innen justissektoren, spesielt i kriminalomsorgen vil bli særlig vektlagt.</w:t>
      </w:r>
    </w:p>
    <w:p w14:paraId="41A40381" w14:textId="066525B6" w:rsidR="008E2A15" w:rsidRPr="008E2A15" w:rsidRDefault="008E2A15" w:rsidP="00780884">
      <w:pPr>
        <w:pStyle w:val="Enkel"/>
      </w:pPr>
    </w:p>
    <w:p w14:paraId="4C27348B" w14:textId="63C110BB" w:rsidR="008E2A15" w:rsidRPr="008E2A15" w:rsidRDefault="008E2A15" w:rsidP="008E2A15">
      <w:pPr>
        <w:rPr>
          <w:rFonts w:ascii="Arial" w:hAnsi="Arial" w:cs="Arial"/>
          <w:b/>
          <w:bCs/>
          <w:i/>
          <w:iCs/>
          <w:sz w:val="24"/>
          <w:szCs w:val="24"/>
        </w:rPr>
      </w:pPr>
      <w:r w:rsidRPr="008E2A15">
        <w:rPr>
          <w:rFonts w:ascii="Arial" w:hAnsi="Arial" w:cs="Arial"/>
          <w:b/>
          <w:bCs/>
          <w:i/>
          <w:iCs/>
          <w:sz w:val="24"/>
          <w:szCs w:val="24"/>
        </w:rPr>
        <w:t xml:space="preserve">Kompetanse og egenskaper </w:t>
      </w:r>
      <w:r w:rsidR="00C33CD3">
        <w:rPr>
          <w:rFonts w:ascii="Arial" w:hAnsi="Arial" w:cs="Arial"/>
          <w:b/>
          <w:bCs/>
          <w:i/>
          <w:iCs/>
          <w:sz w:val="24"/>
          <w:szCs w:val="24"/>
        </w:rPr>
        <w:t>–</w:t>
      </w:r>
      <w:r w:rsidRPr="008E2A15">
        <w:rPr>
          <w:rFonts w:ascii="Arial" w:hAnsi="Arial" w:cs="Arial"/>
          <w:b/>
          <w:bCs/>
          <w:i/>
          <w:iCs/>
          <w:sz w:val="24"/>
          <w:szCs w:val="24"/>
        </w:rPr>
        <w:t xml:space="preserve"> </w:t>
      </w:r>
      <w:r w:rsidR="00C33CD3">
        <w:rPr>
          <w:rFonts w:ascii="Arial" w:hAnsi="Arial" w:cs="Arial"/>
          <w:b/>
          <w:bCs/>
          <w:i/>
          <w:iCs/>
          <w:sz w:val="24"/>
          <w:szCs w:val="24"/>
        </w:rPr>
        <w:t>Junior prosjektressurs</w:t>
      </w:r>
    </w:p>
    <w:p w14:paraId="171799AE"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Minimum 1 års relevant arbeidserfaring</w:t>
      </w:r>
    </w:p>
    <w:p w14:paraId="7F6F723D"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Erfaring fra prosjekter i offentlig sektor</w:t>
      </w:r>
    </w:p>
    <w:p w14:paraId="717E79AE"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Erfaring med digitaliserings prosjekt</w:t>
      </w:r>
    </w:p>
    <w:p w14:paraId="1C0EFB3A"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 xml:space="preserve">Erfaring med planlegging og oppfølging av fremdrift i større prosjekter </w:t>
      </w:r>
    </w:p>
    <w:p w14:paraId="05C8B305"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 xml:space="preserve">Tidligere erfaring i rollen som prosjektstøtte til delprosjektleder/prosjektleder i lignende prosjekt </w:t>
      </w:r>
    </w:p>
    <w:p w14:paraId="7F887D36"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Erfaring med prosesskartlegging og dokumentasjonsarbeid</w:t>
      </w:r>
    </w:p>
    <w:p w14:paraId="45265B7E" w14:textId="6CC3CB1B" w:rsidR="00E15792" w:rsidRPr="00255504" w:rsidRDefault="00E15792" w:rsidP="00C16401">
      <w:pPr>
        <w:pStyle w:val="Brdtekst"/>
        <w:spacing w:after="0"/>
        <w:rPr>
          <w:rFonts w:cs="Arial"/>
          <w:sz w:val="24"/>
          <w:szCs w:val="24"/>
        </w:rPr>
      </w:pPr>
      <w:bookmarkStart w:id="1" w:name="_GoBack"/>
      <w:bookmarkEnd w:id="1"/>
    </w:p>
    <w:p w14:paraId="2216EC8A" w14:textId="4BD3CD77" w:rsidR="00C16401" w:rsidRPr="00C16401" w:rsidRDefault="00C16401" w:rsidP="00C16401">
      <w:pPr>
        <w:pStyle w:val="Enkel"/>
        <w:spacing w:after="120"/>
        <w:rPr>
          <w:b/>
        </w:rPr>
      </w:pPr>
      <w:r>
        <w:rPr>
          <w:b/>
        </w:rPr>
        <w:t xml:space="preserve">1.2.3 </w:t>
      </w:r>
      <w:r w:rsidRPr="001366A3">
        <w:rPr>
          <w:b/>
        </w:rPr>
        <w:t>Kvalifikasjoner</w:t>
      </w:r>
      <w:r w:rsidR="00805252">
        <w:rPr>
          <w:b/>
        </w:rPr>
        <w:t xml:space="preserve"> for begge konsulenter</w:t>
      </w:r>
      <w:r w:rsidRPr="001366A3">
        <w:rPr>
          <w:b/>
        </w:rPr>
        <w:t xml:space="preserve">: </w:t>
      </w:r>
    </w:p>
    <w:p w14:paraId="5920764D"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 xml:space="preserve">Bachelor eller master innen relevant fagområde </w:t>
      </w:r>
    </w:p>
    <w:p w14:paraId="4D674BC7"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P</w:t>
      </w:r>
      <w:r w:rsidRPr="008D78E8">
        <w:rPr>
          <w:rFonts w:ascii="Arial" w:hAnsi="Arial" w:cs="Arial"/>
          <w:sz w:val="24"/>
          <w:szCs w:val="24"/>
        </w:rPr>
        <w:t>rince2 sertifisering</w:t>
      </w:r>
    </w:p>
    <w:p w14:paraId="0ED2E90A" w14:textId="77777777" w:rsidR="008E2A15" w:rsidRP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lastRenderedPageBreak/>
        <w:t>Gode kommunikasjonsferdigheter på engelsk, både muntlig og skriftlig</w:t>
      </w:r>
    </w:p>
    <w:p w14:paraId="4C42CCA5" w14:textId="72AF1126" w:rsidR="008E2A15" w:rsidRDefault="008E2A15" w:rsidP="008E2A15">
      <w:pPr>
        <w:pStyle w:val="Listeavsnitt"/>
        <w:numPr>
          <w:ilvl w:val="0"/>
          <w:numId w:val="34"/>
        </w:numPr>
        <w:spacing w:line="278" w:lineRule="auto"/>
        <w:rPr>
          <w:rFonts w:ascii="Arial" w:hAnsi="Arial" w:cs="Arial"/>
          <w:sz w:val="24"/>
          <w:szCs w:val="24"/>
        </w:rPr>
      </w:pPr>
      <w:r w:rsidRPr="008E2A15">
        <w:rPr>
          <w:rFonts w:ascii="Arial" w:hAnsi="Arial" w:cs="Arial"/>
          <w:sz w:val="24"/>
          <w:szCs w:val="24"/>
        </w:rPr>
        <w:t xml:space="preserve">Det må ikke være noe å utsette på vandelen til den som skal utføre oppdraget. Dette dokumenteres med utvidet politiattest fra den som tildeles kontrakten. </w:t>
      </w:r>
    </w:p>
    <w:p w14:paraId="3D772C9C" w14:textId="77777777" w:rsidR="00C16401" w:rsidRPr="001366A3" w:rsidRDefault="00C16401" w:rsidP="00C16401">
      <w:pPr>
        <w:pStyle w:val="Brdtekst"/>
        <w:rPr>
          <w:rFonts w:cs="Arial"/>
          <w:sz w:val="24"/>
          <w:szCs w:val="24"/>
        </w:rPr>
      </w:pPr>
    </w:p>
    <w:p w14:paraId="1FF73BE8" w14:textId="77777777" w:rsidR="00C16401" w:rsidRPr="00C16401" w:rsidRDefault="00C16401" w:rsidP="00C16401">
      <w:pPr>
        <w:pStyle w:val="Enkel"/>
        <w:spacing w:after="120"/>
        <w:rPr>
          <w:b/>
        </w:rPr>
      </w:pPr>
      <w:r>
        <w:rPr>
          <w:b/>
        </w:rPr>
        <w:t>1.2.4 Konsulenten</w:t>
      </w:r>
      <w:r w:rsidRPr="001366A3">
        <w:rPr>
          <w:b/>
        </w:rPr>
        <w:t xml:space="preserve"> bør også ha erfaring fra ett eller flere av områdene under</w:t>
      </w:r>
      <w:r w:rsidRPr="00C16401">
        <w:rPr>
          <w:b/>
        </w:rPr>
        <w:t xml:space="preserve">: </w:t>
      </w:r>
    </w:p>
    <w:p w14:paraId="41D4DC09" w14:textId="6D9674FB" w:rsidR="00717298" w:rsidRPr="008E2A15" w:rsidRDefault="008E2A15" w:rsidP="008E2A15">
      <w:pPr>
        <w:pStyle w:val="Enkel"/>
        <w:numPr>
          <w:ilvl w:val="0"/>
          <w:numId w:val="13"/>
        </w:numPr>
        <w:spacing w:after="120"/>
      </w:pPr>
      <w:r w:rsidRPr="00D603AE">
        <w:t xml:space="preserve">Prosjekterfaring innenfor justissektoren, erfaring med Kriminalomsorgen blir særlig vektlagt. </w:t>
      </w:r>
    </w:p>
    <w:p w14:paraId="180732C3" w14:textId="77777777" w:rsidR="00C16401" w:rsidRPr="001366A3" w:rsidRDefault="00C16401" w:rsidP="00C16401">
      <w:pPr>
        <w:pStyle w:val="Brdtekst"/>
        <w:rPr>
          <w:rFonts w:cs="Arial"/>
          <w:sz w:val="24"/>
          <w:szCs w:val="24"/>
        </w:rPr>
      </w:pPr>
    </w:p>
    <w:p w14:paraId="67331736" w14:textId="77777777" w:rsidR="00C16401" w:rsidRDefault="00C16401" w:rsidP="00C16401">
      <w:pPr>
        <w:pStyle w:val="Enkel"/>
        <w:spacing w:after="120"/>
        <w:rPr>
          <w:b/>
        </w:rPr>
      </w:pPr>
      <w:r>
        <w:rPr>
          <w:b/>
        </w:rPr>
        <w:t xml:space="preserve">1.2.5 </w:t>
      </w:r>
      <w:r w:rsidRPr="001366A3">
        <w:rPr>
          <w:b/>
        </w:rPr>
        <w:t>Oppdragsgivers forventninger til plassering</w:t>
      </w:r>
      <w:r>
        <w:rPr>
          <w:b/>
        </w:rPr>
        <w:t xml:space="preserve">: </w:t>
      </w:r>
    </w:p>
    <w:p w14:paraId="319EF803" w14:textId="2B7BA638" w:rsidR="001700F7" w:rsidRPr="00AA0463" w:rsidRDefault="001700F7" w:rsidP="001700F7">
      <w:pPr>
        <w:keepLines w:val="0"/>
        <w:widowControl/>
        <w:autoSpaceDE w:val="0"/>
        <w:autoSpaceDN w:val="0"/>
        <w:spacing w:after="120"/>
        <w:rPr>
          <w:rFonts w:ascii="Arial" w:hAnsi="Arial" w:cs="Arial"/>
          <w:sz w:val="24"/>
          <w:szCs w:val="24"/>
          <w:highlight w:val="yellow"/>
        </w:rPr>
      </w:pPr>
      <w:r w:rsidRPr="00AA0463">
        <w:rPr>
          <w:rFonts w:ascii="Arial" w:hAnsi="Arial" w:cs="Arial"/>
          <w:sz w:val="24"/>
          <w:szCs w:val="24"/>
        </w:rPr>
        <w:t>Konsulenten kan benytte KDIs kontor i Lillestrøm. Det legges til rette for fleksibilitet med hjemmekontor ved behov. Det må påregnes noe reise mellom ulike interessenter.</w:t>
      </w:r>
    </w:p>
    <w:p w14:paraId="7FFD3CFF" w14:textId="352DC69E" w:rsidR="000A5C01" w:rsidRPr="00AA0463" w:rsidRDefault="000A5C01" w:rsidP="002D5F30">
      <w:pPr>
        <w:keepLines w:val="0"/>
        <w:widowControl/>
        <w:spacing w:before="120"/>
        <w:rPr>
          <w:rFonts w:ascii="Arial" w:hAnsi="Arial"/>
          <w:sz w:val="24"/>
          <w:szCs w:val="24"/>
        </w:rPr>
      </w:pPr>
    </w:p>
    <w:p w14:paraId="0DC251AD" w14:textId="77777777" w:rsidR="002D5F30" w:rsidRPr="00AA0463" w:rsidRDefault="002D5F30" w:rsidP="002D5F30">
      <w:pPr>
        <w:keepNext/>
        <w:widowControl/>
        <w:spacing w:before="120"/>
        <w:outlineLvl w:val="1"/>
        <w:rPr>
          <w:rFonts w:ascii="Arial" w:eastAsia="MS Gothic" w:hAnsi="Arial"/>
          <w:b/>
          <w:bCs/>
          <w:caps/>
          <w:color w:val="44515B"/>
          <w:sz w:val="24"/>
          <w:szCs w:val="24"/>
        </w:rPr>
      </w:pPr>
      <w:r w:rsidRPr="00AA0463">
        <w:rPr>
          <w:rFonts w:ascii="Arial" w:eastAsia="MS Gothic" w:hAnsi="Arial"/>
          <w:b/>
          <w:bCs/>
          <w:caps/>
          <w:color w:val="44515B"/>
          <w:sz w:val="24"/>
          <w:szCs w:val="24"/>
        </w:rPr>
        <w:t>Leverandørens besvarelse</w:t>
      </w:r>
    </w:p>
    <w:p w14:paraId="69173A1A" w14:textId="77777777" w:rsidR="002D5F30" w:rsidRPr="00AA0463" w:rsidRDefault="002D5F30" w:rsidP="002D5F30">
      <w:pPr>
        <w:keepLines w:val="0"/>
        <w:widowControl/>
        <w:spacing w:before="120"/>
        <w:rPr>
          <w:rFonts w:ascii="Arial" w:hAnsi="Arial"/>
          <w:sz w:val="24"/>
          <w:szCs w:val="24"/>
        </w:rPr>
      </w:pPr>
      <w:r w:rsidRPr="00AA0463">
        <w:rPr>
          <w:rFonts w:ascii="Arial" w:hAnsi="Arial"/>
          <w:sz w:val="24"/>
          <w:szCs w:val="24"/>
        </w:rPr>
        <w:t>Konsulentens besvarelse og dokumentasjon av kundens krav til kompetanse og erfaring.</w:t>
      </w:r>
    </w:p>
    <w:p w14:paraId="60417964" w14:textId="07BB3236" w:rsidR="002D5F30" w:rsidRPr="00AA0463" w:rsidRDefault="002D5F30" w:rsidP="002D5F30">
      <w:pPr>
        <w:keepLines w:val="0"/>
        <w:widowControl/>
        <w:spacing w:before="120"/>
        <w:rPr>
          <w:rFonts w:ascii="Arial" w:hAnsi="Arial"/>
          <w:sz w:val="24"/>
          <w:szCs w:val="24"/>
        </w:rPr>
      </w:pPr>
      <w:r w:rsidRPr="00AA0463">
        <w:rPr>
          <w:rFonts w:ascii="Arial" w:hAnsi="Arial"/>
          <w:sz w:val="24"/>
          <w:szCs w:val="24"/>
        </w:rPr>
        <w:t>CV og referanser vedlegges.</w:t>
      </w:r>
    </w:p>
    <w:p w14:paraId="4ADAD6B5" w14:textId="0AAB6DA5" w:rsidR="002D5F30" w:rsidRPr="00AA0463" w:rsidRDefault="002D5F30" w:rsidP="002D5F30">
      <w:pPr>
        <w:keepLines w:val="0"/>
        <w:widowControl/>
        <w:spacing w:before="120"/>
        <w:rPr>
          <w:rFonts w:ascii="Arial" w:hAnsi="Arial"/>
          <w:sz w:val="24"/>
          <w:szCs w:val="24"/>
        </w:rPr>
      </w:pPr>
      <w:r w:rsidRPr="00AA0463">
        <w:rPr>
          <w:rFonts w:ascii="Arial" w:hAnsi="Arial"/>
          <w:sz w:val="24"/>
          <w:szCs w:val="24"/>
        </w:rPr>
        <w:t xml:space="preserve">Vennligst fyll ut kravmatrise på tilbudte ressurser. </w:t>
      </w:r>
      <w:r w:rsidR="00B935F1" w:rsidRPr="00AA0463">
        <w:rPr>
          <w:rFonts w:ascii="Arial" w:hAnsi="Arial"/>
          <w:sz w:val="24"/>
          <w:szCs w:val="24"/>
        </w:rPr>
        <w:t>Leverandør skal tilby maks 2 konsulenter, leveres det flere forbeholder oppdragsgiver seg retten til å velge hvilke 2 som evalueres.</w:t>
      </w:r>
    </w:p>
    <w:p w14:paraId="660D83CC" w14:textId="77777777" w:rsidR="002D5F30" w:rsidRPr="002D5F30" w:rsidRDefault="002D5F30" w:rsidP="002D5F30">
      <w:pPr>
        <w:keepLines w:val="0"/>
        <w:widowControl/>
        <w:spacing w:before="120"/>
        <w:rPr>
          <w:rFonts w:ascii="Arial" w:hAnsi="Arial"/>
          <w:sz w:val="18"/>
          <w:szCs w:val="24"/>
          <w:highlight w:val="green"/>
        </w:rPr>
      </w:pPr>
    </w:p>
    <w:tbl>
      <w:tblPr>
        <w:tblStyle w:val="TableGrid1"/>
        <w:tblW w:w="0" w:type="auto"/>
        <w:tblLook w:val="04A0" w:firstRow="1" w:lastRow="0" w:firstColumn="1" w:lastColumn="0" w:noHBand="0" w:noVBand="1"/>
      </w:tblPr>
      <w:tblGrid>
        <w:gridCol w:w="3351"/>
        <w:gridCol w:w="4860"/>
      </w:tblGrid>
      <w:tr w:rsidR="006F6C81" w:rsidRPr="00BC642B" w14:paraId="0B8EAC06" w14:textId="77777777" w:rsidTr="00AA0463">
        <w:tc>
          <w:tcPr>
            <w:tcW w:w="3351" w:type="dxa"/>
            <w:shd w:val="clear" w:color="auto" w:fill="C6D9F1"/>
          </w:tcPr>
          <w:p w14:paraId="06620EEF" w14:textId="7990037A" w:rsidR="006F6C81" w:rsidRPr="006803A8" w:rsidRDefault="008E2A15" w:rsidP="00465E36">
            <w:pPr>
              <w:keepLines w:val="0"/>
              <w:widowControl/>
              <w:spacing w:before="120"/>
              <w:rPr>
                <w:b/>
                <w:bCs/>
                <w:szCs w:val="24"/>
              </w:rPr>
            </w:pPr>
            <w:r>
              <w:rPr>
                <w:b/>
                <w:bCs/>
                <w:szCs w:val="24"/>
              </w:rPr>
              <w:t>Krav</w:t>
            </w:r>
          </w:p>
        </w:tc>
        <w:tc>
          <w:tcPr>
            <w:tcW w:w="4860" w:type="dxa"/>
            <w:shd w:val="clear" w:color="auto" w:fill="C6D9F1"/>
          </w:tcPr>
          <w:p w14:paraId="7AE3ADC7" w14:textId="77777777" w:rsidR="006F6C81" w:rsidRPr="006803A8" w:rsidRDefault="006F6C81" w:rsidP="00465E36">
            <w:pPr>
              <w:keepLines w:val="0"/>
              <w:widowControl/>
              <w:spacing w:before="120"/>
              <w:rPr>
                <w:b/>
                <w:bCs/>
                <w:szCs w:val="24"/>
              </w:rPr>
            </w:pPr>
            <w:r w:rsidRPr="006803A8">
              <w:rPr>
                <w:b/>
                <w:bCs/>
                <w:szCs w:val="24"/>
                <w:highlight w:val="yellow"/>
              </w:rPr>
              <w:t>Leverandørens besvarelse</w:t>
            </w:r>
          </w:p>
        </w:tc>
      </w:tr>
      <w:tr w:rsidR="006F6C81" w:rsidRPr="008E2A15" w14:paraId="4741D26E" w14:textId="77777777" w:rsidTr="00AA0463">
        <w:tc>
          <w:tcPr>
            <w:tcW w:w="3351" w:type="dxa"/>
          </w:tcPr>
          <w:p w14:paraId="7B6A180D" w14:textId="4664DF6D" w:rsidR="003274E2" w:rsidRPr="008E2A15" w:rsidRDefault="008E2A15" w:rsidP="001E1EBB">
            <w:pPr>
              <w:pStyle w:val="Enkel"/>
              <w:rPr>
                <w:b/>
              </w:rPr>
            </w:pPr>
            <w:r w:rsidRPr="008E2A15">
              <w:rPr>
                <w:b/>
              </w:rPr>
              <w:t>PMO ressurs</w:t>
            </w:r>
          </w:p>
        </w:tc>
        <w:tc>
          <w:tcPr>
            <w:tcW w:w="4860" w:type="dxa"/>
          </w:tcPr>
          <w:p w14:paraId="30299B91" w14:textId="77777777" w:rsidR="006F6C81" w:rsidRPr="008E2A15" w:rsidRDefault="006F6C81" w:rsidP="003274E2">
            <w:pPr>
              <w:keepLines w:val="0"/>
              <w:widowControl/>
              <w:spacing w:before="120"/>
              <w:rPr>
                <w:color w:val="FF0000"/>
                <w:sz w:val="24"/>
                <w:szCs w:val="24"/>
              </w:rPr>
            </w:pPr>
          </w:p>
        </w:tc>
      </w:tr>
      <w:tr w:rsidR="008E2A15" w:rsidRPr="002A490C" w14:paraId="7A0A5EF2" w14:textId="77777777" w:rsidTr="00AA0463">
        <w:tc>
          <w:tcPr>
            <w:tcW w:w="3351" w:type="dxa"/>
          </w:tcPr>
          <w:p w14:paraId="4332AE1D" w14:textId="5804D000" w:rsidR="008E2A15" w:rsidRPr="002A490C" w:rsidRDefault="008E2A15" w:rsidP="008E2A15">
            <w:pPr>
              <w:pStyle w:val="Enkel"/>
              <w:rPr>
                <w:sz w:val="18"/>
              </w:rPr>
            </w:pPr>
            <w:r w:rsidRPr="00FB74C4">
              <w:t xml:space="preserve">Ha dokumentert erfaring som PMO for prosjekter i offentlig sektor </w:t>
            </w:r>
          </w:p>
        </w:tc>
        <w:tc>
          <w:tcPr>
            <w:tcW w:w="4860" w:type="dxa"/>
          </w:tcPr>
          <w:p w14:paraId="0A4E5472" w14:textId="77777777" w:rsidR="008E2A15" w:rsidRPr="002A490C" w:rsidRDefault="008E2A15" w:rsidP="008E2A15">
            <w:pPr>
              <w:rPr>
                <w:rFonts w:cs="Arial"/>
                <w:sz w:val="18"/>
                <w:szCs w:val="24"/>
              </w:rPr>
            </w:pPr>
          </w:p>
        </w:tc>
      </w:tr>
      <w:tr w:rsidR="008E2A15" w:rsidRPr="00191D8D" w14:paraId="3B8F7B6E" w14:textId="77777777" w:rsidTr="00AA0463">
        <w:tc>
          <w:tcPr>
            <w:tcW w:w="3351" w:type="dxa"/>
          </w:tcPr>
          <w:p w14:paraId="7D1520BB" w14:textId="4BAC6C29" w:rsidR="008E2A15" w:rsidRPr="00191D8D" w:rsidRDefault="008E2A15" w:rsidP="008E2A15">
            <w:pPr>
              <w:pStyle w:val="Enkel"/>
              <w:rPr>
                <w:sz w:val="18"/>
                <w:lang w:val="en-US"/>
              </w:rPr>
            </w:pPr>
            <w:r w:rsidRPr="00FB74C4">
              <w:t xml:space="preserve">Ha erfaring fra store prosjekter i offentlig sektor, fortrinnsvis digitaliseringsprosjekter i offentlig sektor </w:t>
            </w:r>
          </w:p>
        </w:tc>
        <w:tc>
          <w:tcPr>
            <w:tcW w:w="4860" w:type="dxa"/>
          </w:tcPr>
          <w:p w14:paraId="2E95955A" w14:textId="77777777" w:rsidR="008E2A15" w:rsidRPr="00191D8D" w:rsidRDefault="008E2A15" w:rsidP="008E2A15">
            <w:pPr>
              <w:keepLines w:val="0"/>
              <w:widowControl/>
              <w:spacing w:before="120"/>
              <w:rPr>
                <w:szCs w:val="24"/>
                <w:lang w:val="en-US"/>
              </w:rPr>
            </w:pPr>
          </w:p>
        </w:tc>
      </w:tr>
      <w:tr w:rsidR="008E2A15" w:rsidRPr="00191D8D" w14:paraId="09F071DC" w14:textId="77777777" w:rsidTr="00AA0463">
        <w:tc>
          <w:tcPr>
            <w:tcW w:w="3351" w:type="dxa"/>
          </w:tcPr>
          <w:p w14:paraId="124497CC" w14:textId="30BE4AC5" w:rsidR="008E2A15" w:rsidRDefault="008E2A15" w:rsidP="008E2A15">
            <w:pPr>
              <w:pStyle w:val="Enkel"/>
            </w:pPr>
            <w:r w:rsidRPr="00FB74C4">
              <w:t>Konsulenten må ha solid erfaring med offentlig sektors organisering og behov</w:t>
            </w:r>
          </w:p>
        </w:tc>
        <w:tc>
          <w:tcPr>
            <w:tcW w:w="4860" w:type="dxa"/>
          </w:tcPr>
          <w:p w14:paraId="6C801D49" w14:textId="77777777" w:rsidR="008E2A15" w:rsidRPr="00191D8D" w:rsidRDefault="008E2A15" w:rsidP="008E2A15">
            <w:pPr>
              <w:keepLines w:val="0"/>
              <w:widowControl/>
              <w:spacing w:before="120"/>
              <w:rPr>
                <w:szCs w:val="24"/>
                <w:lang w:val="en-US"/>
              </w:rPr>
            </w:pPr>
          </w:p>
        </w:tc>
      </w:tr>
      <w:tr w:rsidR="00AA0463" w:rsidRPr="00191D8D" w14:paraId="1F91C4EE" w14:textId="77777777" w:rsidTr="00AA0463">
        <w:tc>
          <w:tcPr>
            <w:tcW w:w="3351" w:type="dxa"/>
          </w:tcPr>
          <w:p w14:paraId="25339EB6" w14:textId="2D24D3A8" w:rsidR="00AA0463" w:rsidRDefault="00AA0463" w:rsidP="00AA0463">
            <w:pPr>
              <w:pStyle w:val="Brdtekst"/>
              <w:keepLines w:val="0"/>
              <w:widowControl/>
              <w:spacing w:line="300" w:lineRule="atLeast"/>
              <w:rPr>
                <w:rFonts w:cs="Arial"/>
                <w:sz w:val="24"/>
                <w:szCs w:val="24"/>
              </w:rPr>
            </w:pPr>
            <w:r w:rsidRPr="001F1E25">
              <w:rPr>
                <w:rFonts w:cs="Arial"/>
                <w:sz w:val="24"/>
                <w:szCs w:val="24"/>
              </w:rPr>
              <w:t xml:space="preserve">Bachelor eller master innen relevant fagområde </w:t>
            </w:r>
          </w:p>
        </w:tc>
        <w:tc>
          <w:tcPr>
            <w:tcW w:w="4860" w:type="dxa"/>
          </w:tcPr>
          <w:p w14:paraId="485C7F70" w14:textId="77777777" w:rsidR="00AA0463" w:rsidRPr="0062143A" w:rsidRDefault="00AA0463" w:rsidP="00AA0463">
            <w:pPr>
              <w:keepLines w:val="0"/>
              <w:widowControl/>
              <w:spacing w:before="120"/>
              <w:rPr>
                <w:szCs w:val="24"/>
              </w:rPr>
            </w:pPr>
          </w:p>
        </w:tc>
      </w:tr>
      <w:tr w:rsidR="00AA0463" w:rsidRPr="00191D8D" w14:paraId="7064C019" w14:textId="77777777" w:rsidTr="00AA0463">
        <w:tc>
          <w:tcPr>
            <w:tcW w:w="3351" w:type="dxa"/>
          </w:tcPr>
          <w:p w14:paraId="28297977" w14:textId="78D88F72" w:rsidR="00AA0463" w:rsidRDefault="00AA0463" w:rsidP="00AA0463">
            <w:pPr>
              <w:pStyle w:val="Brdtekst"/>
              <w:keepLines w:val="0"/>
              <w:widowControl/>
              <w:spacing w:line="300" w:lineRule="atLeast"/>
              <w:rPr>
                <w:rFonts w:cs="Arial"/>
                <w:sz w:val="24"/>
                <w:szCs w:val="24"/>
              </w:rPr>
            </w:pPr>
            <w:r w:rsidRPr="001F1E25">
              <w:rPr>
                <w:rFonts w:cs="Arial"/>
                <w:sz w:val="24"/>
                <w:szCs w:val="24"/>
              </w:rPr>
              <w:t>Prince2 sertifisering</w:t>
            </w:r>
          </w:p>
        </w:tc>
        <w:tc>
          <w:tcPr>
            <w:tcW w:w="4860" w:type="dxa"/>
          </w:tcPr>
          <w:p w14:paraId="5A259F7F" w14:textId="77777777" w:rsidR="00AA0463" w:rsidRPr="0062143A" w:rsidRDefault="00AA0463" w:rsidP="00AA0463">
            <w:pPr>
              <w:keepLines w:val="0"/>
              <w:widowControl/>
              <w:spacing w:before="120"/>
              <w:rPr>
                <w:szCs w:val="24"/>
              </w:rPr>
            </w:pPr>
          </w:p>
        </w:tc>
      </w:tr>
      <w:tr w:rsidR="00AA0463" w:rsidRPr="00191D8D" w14:paraId="6E255297" w14:textId="77777777" w:rsidTr="00AA0463">
        <w:tc>
          <w:tcPr>
            <w:tcW w:w="3351" w:type="dxa"/>
          </w:tcPr>
          <w:p w14:paraId="64C02ABE" w14:textId="27040A31" w:rsidR="00AA0463" w:rsidRPr="00F65D14" w:rsidRDefault="00AA0463" w:rsidP="00AA0463">
            <w:pPr>
              <w:keepLines w:val="0"/>
              <w:widowControl/>
              <w:spacing w:after="120" w:line="300" w:lineRule="atLeast"/>
              <w:rPr>
                <w:rFonts w:cs="Arial"/>
                <w:sz w:val="24"/>
                <w:szCs w:val="24"/>
              </w:rPr>
            </w:pPr>
            <w:r w:rsidRPr="001F1E25">
              <w:rPr>
                <w:rFonts w:cs="Arial"/>
                <w:sz w:val="24"/>
                <w:szCs w:val="24"/>
              </w:rPr>
              <w:t xml:space="preserve">Gode kommunikasjonsferdigheter </w:t>
            </w:r>
            <w:r w:rsidRPr="001F1E25">
              <w:rPr>
                <w:rFonts w:cs="Arial"/>
                <w:sz w:val="24"/>
                <w:szCs w:val="24"/>
              </w:rPr>
              <w:lastRenderedPageBreak/>
              <w:t>på engelsk, både muntlig og skriftlig</w:t>
            </w:r>
          </w:p>
        </w:tc>
        <w:tc>
          <w:tcPr>
            <w:tcW w:w="4860" w:type="dxa"/>
          </w:tcPr>
          <w:p w14:paraId="3B34A832" w14:textId="77777777" w:rsidR="00AA0463" w:rsidRPr="0062143A" w:rsidRDefault="00AA0463" w:rsidP="00AA0463">
            <w:pPr>
              <w:keepLines w:val="0"/>
              <w:widowControl/>
              <w:spacing w:before="120"/>
              <w:rPr>
                <w:szCs w:val="24"/>
              </w:rPr>
            </w:pPr>
          </w:p>
        </w:tc>
      </w:tr>
      <w:tr w:rsidR="00AA0463" w:rsidRPr="00191D8D" w14:paraId="267BC46E" w14:textId="77777777" w:rsidTr="00AA0463">
        <w:tc>
          <w:tcPr>
            <w:tcW w:w="3351" w:type="dxa"/>
          </w:tcPr>
          <w:p w14:paraId="454917D5" w14:textId="6107C45A" w:rsidR="00AA0463" w:rsidRPr="00F65D14" w:rsidRDefault="00AA0463" w:rsidP="00AA0463">
            <w:pPr>
              <w:keepLines w:val="0"/>
              <w:widowControl/>
              <w:spacing w:after="120" w:line="300" w:lineRule="atLeast"/>
              <w:rPr>
                <w:rFonts w:cs="Arial"/>
                <w:sz w:val="24"/>
                <w:szCs w:val="24"/>
              </w:rPr>
            </w:pPr>
            <w:r w:rsidRPr="001F1E25">
              <w:rPr>
                <w:rFonts w:cs="Arial"/>
                <w:sz w:val="24"/>
                <w:szCs w:val="24"/>
              </w:rPr>
              <w:t xml:space="preserve">Det må ikke være noe å utsette på vandelen til den som skal utføre oppdraget. Dette dokumenteres med utvidet politiattest fra den som tildeles kontrakten. </w:t>
            </w:r>
          </w:p>
        </w:tc>
        <w:tc>
          <w:tcPr>
            <w:tcW w:w="4860" w:type="dxa"/>
          </w:tcPr>
          <w:p w14:paraId="20242A69" w14:textId="77777777" w:rsidR="00AA0463" w:rsidRPr="0062143A" w:rsidRDefault="00AA0463" w:rsidP="00AA0463">
            <w:pPr>
              <w:keepLines w:val="0"/>
              <w:widowControl/>
              <w:spacing w:before="120"/>
              <w:rPr>
                <w:szCs w:val="24"/>
              </w:rPr>
            </w:pPr>
          </w:p>
        </w:tc>
      </w:tr>
      <w:tr w:rsidR="00AA0463" w:rsidRPr="00191D8D" w14:paraId="716D2710" w14:textId="77777777" w:rsidTr="00AA0463">
        <w:tc>
          <w:tcPr>
            <w:tcW w:w="3351" w:type="dxa"/>
          </w:tcPr>
          <w:p w14:paraId="3479967A" w14:textId="77777777" w:rsidR="00AA0463" w:rsidRPr="00F65D14" w:rsidRDefault="00AA0463" w:rsidP="00F65D14">
            <w:pPr>
              <w:keepLines w:val="0"/>
              <w:widowControl/>
              <w:spacing w:after="120" w:line="300" w:lineRule="atLeast"/>
              <w:rPr>
                <w:rFonts w:cs="Arial"/>
                <w:sz w:val="24"/>
                <w:szCs w:val="24"/>
              </w:rPr>
            </w:pPr>
          </w:p>
        </w:tc>
        <w:tc>
          <w:tcPr>
            <w:tcW w:w="4860" w:type="dxa"/>
          </w:tcPr>
          <w:p w14:paraId="378E8410" w14:textId="77777777" w:rsidR="00AA0463" w:rsidRPr="0062143A" w:rsidRDefault="00AA0463" w:rsidP="003274E2">
            <w:pPr>
              <w:keepLines w:val="0"/>
              <w:widowControl/>
              <w:spacing w:before="120"/>
              <w:rPr>
                <w:szCs w:val="24"/>
              </w:rPr>
            </w:pPr>
          </w:p>
        </w:tc>
      </w:tr>
      <w:tr w:rsidR="00AA0463" w:rsidRPr="00AA0463" w14:paraId="217A495D" w14:textId="77777777" w:rsidTr="00AA0463">
        <w:tc>
          <w:tcPr>
            <w:tcW w:w="3351" w:type="dxa"/>
          </w:tcPr>
          <w:p w14:paraId="5E8519FC" w14:textId="654FBF9F" w:rsidR="00AA0463" w:rsidRPr="00AA0463" w:rsidRDefault="00AA0463" w:rsidP="00F65D14">
            <w:pPr>
              <w:keepLines w:val="0"/>
              <w:widowControl/>
              <w:spacing w:after="120" w:line="300" w:lineRule="atLeast"/>
              <w:rPr>
                <w:rFonts w:cs="Arial"/>
                <w:b/>
                <w:sz w:val="24"/>
                <w:szCs w:val="24"/>
              </w:rPr>
            </w:pPr>
            <w:proofErr w:type="spellStart"/>
            <w:r w:rsidRPr="00AA0463">
              <w:rPr>
                <w:rFonts w:cs="Arial"/>
                <w:b/>
                <w:sz w:val="24"/>
                <w:szCs w:val="24"/>
              </w:rPr>
              <w:t>Jr</w:t>
            </w:r>
            <w:proofErr w:type="spellEnd"/>
            <w:r w:rsidRPr="00AA0463">
              <w:rPr>
                <w:rFonts w:cs="Arial"/>
                <w:b/>
                <w:sz w:val="24"/>
                <w:szCs w:val="24"/>
              </w:rPr>
              <w:t xml:space="preserve"> prosjektressurs</w:t>
            </w:r>
          </w:p>
        </w:tc>
        <w:tc>
          <w:tcPr>
            <w:tcW w:w="4860" w:type="dxa"/>
          </w:tcPr>
          <w:p w14:paraId="3342B72F" w14:textId="77777777" w:rsidR="00AA0463" w:rsidRPr="00AA0463" w:rsidRDefault="00AA0463" w:rsidP="003274E2">
            <w:pPr>
              <w:keepLines w:val="0"/>
              <w:widowControl/>
              <w:spacing w:before="120"/>
              <w:rPr>
                <w:b/>
                <w:szCs w:val="24"/>
              </w:rPr>
            </w:pPr>
          </w:p>
        </w:tc>
      </w:tr>
      <w:tr w:rsidR="00AA0463" w:rsidRPr="00191D8D" w14:paraId="029D1E90" w14:textId="77777777" w:rsidTr="00AA0463">
        <w:tc>
          <w:tcPr>
            <w:tcW w:w="3351" w:type="dxa"/>
          </w:tcPr>
          <w:p w14:paraId="3BA72194" w14:textId="5E5CACE8" w:rsidR="00AA0463" w:rsidRPr="00F65D14" w:rsidRDefault="00AA0463" w:rsidP="00AA0463">
            <w:pPr>
              <w:keepLines w:val="0"/>
              <w:widowControl/>
              <w:spacing w:after="120" w:line="300" w:lineRule="atLeast"/>
              <w:rPr>
                <w:rFonts w:cs="Arial"/>
                <w:sz w:val="24"/>
                <w:szCs w:val="24"/>
              </w:rPr>
            </w:pPr>
            <w:r w:rsidRPr="002A5DC4">
              <w:rPr>
                <w:rFonts w:cs="Arial"/>
                <w:sz w:val="24"/>
                <w:szCs w:val="24"/>
              </w:rPr>
              <w:t>Minimum 1 års relevant arbeidserfaring</w:t>
            </w:r>
          </w:p>
        </w:tc>
        <w:tc>
          <w:tcPr>
            <w:tcW w:w="4860" w:type="dxa"/>
          </w:tcPr>
          <w:p w14:paraId="15C0056F" w14:textId="77777777" w:rsidR="00AA0463" w:rsidRPr="0062143A" w:rsidRDefault="00AA0463" w:rsidP="00AA0463">
            <w:pPr>
              <w:keepLines w:val="0"/>
              <w:widowControl/>
              <w:spacing w:before="120"/>
              <w:rPr>
                <w:szCs w:val="24"/>
              </w:rPr>
            </w:pPr>
          </w:p>
        </w:tc>
      </w:tr>
      <w:tr w:rsidR="00AA0463" w:rsidRPr="00191D8D" w14:paraId="47A86D3B" w14:textId="77777777" w:rsidTr="00AA0463">
        <w:tc>
          <w:tcPr>
            <w:tcW w:w="3351" w:type="dxa"/>
          </w:tcPr>
          <w:p w14:paraId="22528D69" w14:textId="24621939" w:rsidR="00AA0463" w:rsidRPr="00F65D14" w:rsidRDefault="00AA0463" w:rsidP="00AA0463">
            <w:pPr>
              <w:keepLines w:val="0"/>
              <w:widowControl/>
              <w:spacing w:after="120" w:line="300" w:lineRule="atLeast"/>
              <w:rPr>
                <w:rFonts w:cs="Arial"/>
                <w:sz w:val="24"/>
                <w:szCs w:val="24"/>
              </w:rPr>
            </w:pPr>
            <w:r w:rsidRPr="002A5DC4">
              <w:rPr>
                <w:rFonts w:cs="Arial"/>
                <w:sz w:val="24"/>
                <w:szCs w:val="24"/>
              </w:rPr>
              <w:t>Erfaring fra prosjekter i offentlig sektor</w:t>
            </w:r>
          </w:p>
        </w:tc>
        <w:tc>
          <w:tcPr>
            <w:tcW w:w="4860" w:type="dxa"/>
          </w:tcPr>
          <w:p w14:paraId="5407BB47" w14:textId="77777777" w:rsidR="00AA0463" w:rsidRPr="0062143A" w:rsidRDefault="00AA0463" w:rsidP="00AA0463">
            <w:pPr>
              <w:keepLines w:val="0"/>
              <w:widowControl/>
              <w:spacing w:before="120"/>
              <w:rPr>
                <w:szCs w:val="24"/>
              </w:rPr>
            </w:pPr>
          </w:p>
        </w:tc>
      </w:tr>
      <w:tr w:rsidR="00AA0463" w:rsidRPr="00191D8D" w14:paraId="1FDA554E" w14:textId="77777777" w:rsidTr="00AA0463">
        <w:tc>
          <w:tcPr>
            <w:tcW w:w="3351" w:type="dxa"/>
          </w:tcPr>
          <w:p w14:paraId="1CAD089F" w14:textId="40F7FB87" w:rsidR="00AA0463" w:rsidRPr="00F65D14" w:rsidRDefault="00AA0463" w:rsidP="00AA0463">
            <w:pPr>
              <w:keepLines w:val="0"/>
              <w:widowControl/>
              <w:spacing w:after="120" w:line="300" w:lineRule="atLeast"/>
              <w:rPr>
                <w:rFonts w:cs="Arial"/>
                <w:sz w:val="24"/>
                <w:szCs w:val="24"/>
              </w:rPr>
            </w:pPr>
            <w:r w:rsidRPr="002A5DC4">
              <w:rPr>
                <w:rFonts w:cs="Arial"/>
                <w:sz w:val="24"/>
                <w:szCs w:val="24"/>
              </w:rPr>
              <w:t xml:space="preserve">Erfaring med planlegging og oppfølging av fremdrift i større prosjekter </w:t>
            </w:r>
          </w:p>
        </w:tc>
        <w:tc>
          <w:tcPr>
            <w:tcW w:w="4860" w:type="dxa"/>
          </w:tcPr>
          <w:p w14:paraId="35307A8D" w14:textId="77777777" w:rsidR="00AA0463" w:rsidRPr="0062143A" w:rsidRDefault="00AA0463" w:rsidP="00AA0463">
            <w:pPr>
              <w:keepLines w:val="0"/>
              <w:widowControl/>
              <w:spacing w:before="120"/>
              <w:rPr>
                <w:szCs w:val="24"/>
              </w:rPr>
            </w:pPr>
          </w:p>
        </w:tc>
      </w:tr>
      <w:tr w:rsidR="00AA0463" w:rsidRPr="00191D8D" w14:paraId="2067013B" w14:textId="77777777" w:rsidTr="00AA0463">
        <w:tc>
          <w:tcPr>
            <w:tcW w:w="3351" w:type="dxa"/>
          </w:tcPr>
          <w:p w14:paraId="26D70A46" w14:textId="38C40294" w:rsidR="00AA0463" w:rsidRPr="00F65D14" w:rsidRDefault="00AA0463" w:rsidP="00AA0463">
            <w:pPr>
              <w:keepLines w:val="0"/>
              <w:widowControl/>
              <w:spacing w:after="120" w:line="300" w:lineRule="atLeast"/>
              <w:rPr>
                <w:rFonts w:cs="Arial"/>
                <w:sz w:val="24"/>
                <w:szCs w:val="24"/>
              </w:rPr>
            </w:pPr>
            <w:r w:rsidRPr="002A5DC4">
              <w:rPr>
                <w:rFonts w:cs="Arial"/>
                <w:sz w:val="24"/>
                <w:szCs w:val="24"/>
              </w:rPr>
              <w:t>Erfaring med prosesskartlegging og dokumentasjonsarbeid</w:t>
            </w:r>
          </w:p>
        </w:tc>
        <w:tc>
          <w:tcPr>
            <w:tcW w:w="4860" w:type="dxa"/>
          </w:tcPr>
          <w:p w14:paraId="22B1F73F" w14:textId="77777777" w:rsidR="00AA0463" w:rsidRPr="0062143A" w:rsidRDefault="00AA0463" w:rsidP="00AA0463">
            <w:pPr>
              <w:keepLines w:val="0"/>
              <w:widowControl/>
              <w:spacing w:before="120"/>
              <w:rPr>
                <w:szCs w:val="24"/>
              </w:rPr>
            </w:pPr>
          </w:p>
        </w:tc>
      </w:tr>
      <w:tr w:rsidR="00AA0463" w:rsidRPr="00191D8D" w14:paraId="4D1BF096" w14:textId="77777777" w:rsidTr="00AA0463">
        <w:tc>
          <w:tcPr>
            <w:tcW w:w="3351" w:type="dxa"/>
          </w:tcPr>
          <w:p w14:paraId="7BED03F1" w14:textId="2713224C" w:rsidR="00AA0463" w:rsidRPr="00F65D14" w:rsidRDefault="00AA0463" w:rsidP="00AA0463">
            <w:pPr>
              <w:keepLines w:val="0"/>
              <w:widowControl/>
              <w:spacing w:after="120" w:line="300" w:lineRule="atLeast"/>
              <w:rPr>
                <w:rFonts w:cs="Arial"/>
                <w:sz w:val="24"/>
                <w:szCs w:val="24"/>
              </w:rPr>
            </w:pPr>
            <w:r w:rsidRPr="00BB3280">
              <w:rPr>
                <w:rFonts w:cs="Arial"/>
                <w:sz w:val="24"/>
                <w:szCs w:val="24"/>
              </w:rPr>
              <w:t xml:space="preserve">Bachelor eller master innen relevant fagområde </w:t>
            </w:r>
          </w:p>
        </w:tc>
        <w:tc>
          <w:tcPr>
            <w:tcW w:w="4860" w:type="dxa"/>
          </w:tcPr>
          <w:p w14:paraId="4EBD3EB8" w14:textId="77777777" w:rsidR="00AA0463" w:rsidRPr="0062143A" w:rsidRDefault="00AA0463" w:rsidP="00AA0463">
            <w:pPr>
              <w:keepLines w:val="0"/>
              <w:widowControl/>
              <w:spacing w:before="120"/>
              <w:rPr>
                <w:szCs w:val="24"/>
              </w:rPr>
            </w:pPr>
          </w:p>
        </w:tc>
      </w:tr>
      <w:tr w:rsidR="00AA0463" w:rsidRPr="00191D8D" w14:paraId="655BC46C" w14:textId="77777777" w:rsidTr="00AA0463">
        <w:tc>
          <w:tcPr>
            <w:tcW w:w="3351" w:type="dxa"/>
          </w:tcPr>
          <w:p w14:paraId="7C5692F8" w14:textId="2417816C" w:rsidR="00AA0463" w:rsidRPr="00F65D14" w:rsidRDefault="00AA0463" w:rsidP="00AA0463">
            <w:pPr>
              <w:keepLines w:val="0"/>
              <w:widowControl/>
              <w:spacing w:after="120" w:line="300" w:lineRule="atLeast"/>
              <w:rPr>
                <w:rFonts w:cs="Arial"/>
                <w:sz w:val="24"/>
                <w:szCs w:val="24"/>
              </w:rPr>
            </w:pPr>
            <w:r w:rsidRPr="00BB3280">
              <w:rPr>
                <w:rFonts w:cs="Arial"/>
                <w:sz w:val="24"/>
                <w:szCs w:val="24"/>
              </w:rPr>
              <w:t>Prince2 sertifisering</w:t>
            </w:r>
          </w:p>
        </w:tc>
        <w:tc>
          <w:tcPr>
            <w:tcW w:w="4860" w:type="dxa"/>
          </w:tcPr>
          <w:p w14:paraId="20512DEE" w14:textId="77777777" w:rsidR="00AA0463" w:rsidRPr="0062143A" w:rsidRDefault="00AA0463" w:rsidP="00AA0463">
            <w:pPr>
              <w:keepLines w:val="0"/>
              <w:widowControl/>
              <w:spacing w:before="120"/>
              <w:rPr>
                <w:szCs w:val="24"/>
              </w:rPr>
            </w:pPr>
          </w:p>
        </w:tc>
      </w:tr>
      <w:tr w:rsidR="00AA0463" w:rsidRPr="00191D8D" w14:paraId="2978B9A9" w14:textId="77777777" w:rsidTr="00AA0463">
        <w:tc>
          <w:tcPr>
            <w:tcW w:w="3351" w:type="dxa"/>
          </w:tcPr>
          <w:p w14:paraId="253EF9ED" w14:textId="34CCCE79" w:rsidR="00AA0463" w:rsidRPr="00F65D14" w:rsidRDefault="00AA0463" w:rsidP="00AA0463">
            <w:pPr>
              <w:keepLines w:val="0"/>
              <w:widowControl/>
              <w:spacing w:after="120" w:line="300" w:lineRule="atLeast"/>
              <w:rPr>
                <w:rFonts w:cs="Arial"/>
                <w:sz w:val="24"/>
                <w:szCs w:val="24"/>
              </w:rPr>
            </w:pPr>
            <w:r w:rsidRPr="00BB3280">
              <w:rPr>
                <w:rFonts w:cs="Arial"/>
                <w:sz w:val="24"/>
                <w:szCs w:val="24"/>
              </w:rPr>
              <w:t>Gode kommunikasjonsferdigheter på engelsk, både muntlig og skriftlig</w:t>
            </w:r>
          </w:p>
        </w:tc>
        <w:tc>
          <w:tcPr>
            <w:tcW w:w="4860" w:type="dxa"/>
          </w:tcPr>
          <w:p w14:paraId="7C06BC74" w14:textId="77777777" w:rsidR="00AA0463" w:rsidRPr="0062143A" w:rsidRDefault="00AA0463" w:rsidP="00AA0463">
            <w:pPr>
              <w:keepLines w:val="0"/>
              <w:widowControl/>
              <w:spacing w:before="120"/>
              <w:rPr>
                <w:szCs w:val="24"/>
              </w:rPr>
            </w:pPr>
          </w:p>
        </w:tc>
      </w:tr>
      <w:tr w:rsidR="00AA0463" w:rsidRPr="00191D8D" w14:paraId="1BEFFDC2" w14:textId="77777777" w:rsidTr="00AA0463">
        <w:tc>
          <w:tcPr>
            <w:tcW w:w="3351" w:type="dxa"/>
          </w:tcPr>
          <w:p w14:paraId="43EEC83F" w14:textId="3019C150" w:rsidR="00AA0463" w:rsidRPr="00F65D14" w:rsidRDefault="00AA0463" w:rsidP="00AA0463">
            <w:pPr>
              <w:keepLines w:val="0"/>
              <w:widowControl/>
              <w:spacing w:after="120" w:line="300" w:lineRule="atLeast"/>
              <w:rPr>
                <w:rFonts w:cs="Arial"/>
                <w:sz w:val="24"/>
                <w:szCs w:val="24"/>
              </w:rPr>
            </w:pPr>
            <w:r w:rsidRPr="00BB3280">
              <w:rPr>
                <w:rFonts w:cs="Arial"/>
                <w:sz w:val="24"/>
                <w:szCs w:val="24"/>
              </w:rPr>
              <w:t xml:space="preserve">Det må ikke være noe å utsette på vandelen til den som skal utføre oppdraget. Dette dokumenteres med utvidet politiattest fra den som tildeles kontrakten. </w:t>
            </w:r>
          </w:p>
        </w:tc>
        <w:tc>
          <w:tcPr>
            <w:tcW w:w="4860" w:type="dxa"/>
          </w:tcPr>
          <w:p w14:paraId="3A8503CF" w14:textId="77777777" w:rsidR="00AA0463" w:rsidRPr="0062143A" w:rsidRDefault="00AA0463" w:rsidP="00AA0463">
            <w:pPr>
              <w:keepLines w:val="0"/>
              <w:widowControl/>
              <w:spacing w:before="120"/>
              <w:rPr>
                <w:szCs w:val="24"/>
              </w:rPr>
            </w:pPr>
          </w:p>
        </w:tc>
      </w:tr>
    </w:tbl>
    <w:p w14:paraId="01B9B107" w14:textId="201603A5" w:rsidR="002D5F30" w:rsidRPr="0062143A" w:rsidRDefault="002D5F30" w:rsidP="002D5F30">
      <w:pPr>
        <w:keepLines w:val="0"/>
        <w:widowControl/>
        <w:spacing w:before="120"/>
        <w:rPr>
          <w:rFonts w:ascii="Arial" w:hAnsi="Arial"/>
          <w:sz w:val="18"/>
          <w:szCs w:val="24"/>
          <w:highlight w:val="green"/>
        </w:rPr>
      </w:pPr>
    </w:p>
    <w:tbl>
      <w:tblPr>
        <w:tblStyle w:val="TableGrid1"/>
        <w:tblW w:w="0" w:type="auto"/>
        <w:tblLook w:val="04A0" w:firstRow="1" w:lastRow="0" w:firstColumn="1" w:lastColumn="0" w:noHBand="0" w:noVBand="1"/>
      </w:tblPr>
      <w:tblGrid>
        <w:gridCol w:w="3397"/>
        <w:gridCol w:w="4814"/>
      </w:tblGrid>
      <w:tr w:rsidR="00355438" w:rsidRPr="008E2A15" w14:paraId="76FEAE59" w14:textId="77777777" w:rsidTr="00902D1E">
        <w:tc>
          <w:tcPr>
            <w:tcW w:w="3397" w:type="dxa"/>
            <w:shd w:val="clear" w:color="auto" w:fill="C6D9F1"/>
          </w:tcPr>
          <w:p w14:paraId="02F180F7" w14:textId="52F02572" w:rsidR="00355438" w:rsidRPr="008E2A15" w:rsidRDefault="00307B36" w:rsidP="00465E36">
            <w:pPr>
              <w:keepLines w:val="0"/>
              <w:widowControl/>
              <w:spacing w:before="120"/>
              <w:rPr>
                <w:rFonts w:cs="Arial"/>
                <w:b/>
                <w:bCs/>
                <w:sz w:val="24"/>
                <w:szCs w:val="24"/>
              </w:rPr>
            </w:pPr>
            <w:r w:rsidRPr="008E2A15">
              <w:rPr>
                <w:rFonts w:cs="Arial"/>
                <w:b/>
                <w:bCs/>
                <w:sz w:val="24"/>
                <w:szCs w:val="24"/>
              </w:rPr>
              <w:t>Tildelingskriterier</w:t>
            </w:r>
          </w:p>
        </w:tc>
        <w:tc>
          <w:tcPr>
            <w:tcW w:w="4814" w:type="dxa"/>
            <w:shd w:val="clear" w:color="auto" w:fill="C6D9F1"/>
          </w:tcPr>
          <w:p w14:paraId="05ED2DB2" w14:textId="77777777" w:rsidR="00355438" w:rsidRPr="008E2A15" w:rsidRDefault="00355438" w:rsidP="00465E36">
            <w:pPr>
              <w:keepLines w:val="0"/>
              <w:widowControl/>
              <w:tabs>
                <w:tab w:val="center" w:pos="3296"/>
              </w:tabs>
              <w:spacing w:before="120"/>
              <w:rPr>
                <w:rFonts w:cs="Arial"/>
                <w:b/>
                <w:bCs/>
                <w:sz w:val="24"/>
                <w:szCs w:val="24"/>
              </w:rPr>
            </w:pPr>
            <w:r w:rsidRPr="008E2A15">
              <w:rPr>
                <w:rFonts w:cs="Arial"/>
                <w:b/>
                <w:bCs/>
                <w:sz w:val="24"/>
                <w:szCs w:val="24"/>
                <w:highlight w:val="yellow"/>
              </w:rPr>
              <w:t>Leverandørens besvarelse</w:t>
            </w:r>
            <w:r w:rsidRPr="008E2A15">
              <w:rPr>
                <w:rFonts w:cs="Arial"/>
                <w:b/>
                <w:bCs/>
                <w:sz w:val="24"/>
                <w:szCs w:val="24"/>
                <w:highlight w:val="yellow"/>
              </w:rPr>
              <w:tab/>
            </w:r>
          </w:p>
        </w:tc>
      </w:tr>
      <w:tr w:rsidR="00355438" w:rsidRPr="008E2A15" w14:paraId="24360A3F" w14:textId="77777777" w:rsidTr="009C3545">
        <w:tc>
          <w:tcPr>
            <w:tcW w:w="8211" w:type="dxa"/>
            <w:gridSpan w:val="2"/>
            <w:shd w:val="clear" w:color="auto" w:fill="DEEAF6" w:themeFill="accent1" w:themeFillTint="33"/>
          </w:tcPr>
          <w:p w14:paraId="2373955E" w14:textId="4FFC774E" w:rsidR="00355438" w:rsidRPr="008E2A15" w:rsidRDefault="00355438" w:rsidP="00465E36">
            <w:pPr>
              <w:keepLines w:val="0"/>
              <w:widowControl/>
              <w:spacing w:before="120"/>
              <w:rPr>
                <w:rFonts w:cs="Arial"/>
                <w:b/>
                <w:sz w:val="24"/>
                <w:szCs w:val="24"/>
              </w:rPr>
            </w:pPr>
            <w:r w:rsidRPr="008E2A15">
              <w:rPr>
                <w:rFonts w:cs="Arial"/>
                <w:b/>
                <w:sz w:val="24"/>
                <w:szCs w:val="24"/>
              </w:rPr>
              <w:t>Kompetanse</w:t>
            </w:r>
            <w:r w:rsidR="006B7C8A" w:rsidRPr="008E2A15">
              <w:rPr>
                <w:rFonts w:cs="Arial"/>
                <w:b/>
                <w:sz w:val="24"/>
                <w:szCs w:val="24"/>
              </w:rPr>
              <w:t xml:space="preserve"> og </w:t>
            </w:r>
            <w:r w:rsidRPr="008E2A15">
              <w:rPr>
                <w:rFonts w:cs="Arial"/>
                <w:b/>
                <w:sz w:val="24"/>
                <w:szCs w:val="24"/>
              </w:rPr>
              <w:t>erfaring</w:t>
            </w:r>
          </w:p>
        </w:tc>
      </w:tr>
      <w:tr w:rsidR="00355438" w:rsidRPr="008E2A15" w14:paraId="0FE423EC" w14:textId="77777777" w:rsidTr="00902D1E">
        <w:tc>
          <w:tcPr>
            <w:tcW w:w="3397" w:type="dxa"/>
          </w:tcPr>
          <w:p w14:paraId="6CE5F5B8" w14:textId="4988DA0A" w:rsidR="00355438" w:rsidRPr="008E2A15" w:rsidRDefault="00355438" w:rsidP="00465E36">
            <w:pPr>
              <w:keepLines w:val="0"/>
              <w:widowControl/>
              <w:spacing w:before="120"/>
              <w:contextualSpacing/>
              <w:rPr>
                <w:rFonts w:cs="Arial"/>
                <w:sz w:val="24"/>
                <w:szCs w:val="24"/>
                <w:highlight w:val="green"/>
              </w:rPr>
            </w:pPr>
            <w:r w:rsidRPr="008E2A15">
              <w:rPr>
                <w:rFonts w:cs="Arial"/>
                <w:sz w:val="24"/>
                <w:szCs w:val="24"/>
              </w:rPr>
              <w:t xml:space="preserve">Erfaring fra tilsvarende </w:t>
            </w:r>
            <w:r w:rsidR="0075237A" w:rsidRPr="008E2A15">
              <w:rPr>
                <w:rFonts w:cs="Arial"/>
                <w:sz w:val="24"/>
                <w:szCs w:val="24"/>
              </w:rPr>
              <w:t xml:space="preserve">relevante oppdrag </w:t>
            </w:r>
          </w:p>
        </w:tc>
        <w:tc>
          <w:tcPr>
            <w:tcW w:w="4814" w:type="dxa"/>
          </w:tcPr>
          <w:p w14:paraId="4D1092FF" w14:textId="77777777" w:rsidR="00355438" w:rsidRPr="008E2A15" w:rsidRDefault="00355438" w:rsidP="00465E36">
            <w:pPr>
              <w:keepLines w:val="0"/>
              <w:widowControl/>
              <w:spacing w:before="120"/>
              <w:rPr>
                <w:rFonts w:cs="Arial"/>
                <w:sz w:val="24"/>
                <w:szCs w:val="24"/>
              </w:rPr>
            </w:pPr>
          </w:p>
        </w:tc>
      </w:tr>
      <w:tr w:rsidR="00355438" w:rsidRPr="008E2A15" w14:paraId="046E8989" w14:textId="77777777" w:rsidTr="00902D1E">
        <w:tc>
          <w:tcPr>
            <w:tcW w:w="3397" w:type="dxa"/>
          </w:tcPr>
          <w:p w14:paraId="3E42BBB3" w14:textId="77777777" w:rsidR="00355438" w:rsidRPr="008E2A15" w:rsidRDefault="00355438" w:rsidP="00465E36">
            <w:pPr>
              <w:keepLines w:val="0"/>
              <w:widowControl/>
              <w:spacing w:before="120"/>
              <w:rPr>
                <w:rFonts w:cs="Arial"/>
                <w:b/>
                <w:bCs/>
                <w:sz w:val="24"/>
                <w:szCs w:val="24"/>
                <w:highlight w:val="green"/>
              </w:rPr>
            </w:pPr>
            <w:r w:rsidRPr="008E2A15">
              <w:rPr>
                <w:rFonts w:cs="Arial"/>
                <w:sz w:val="24"/>
                <w:szCs w:val="24"/>
              </w:rPr>
              <w:lastRenderedPageBreak/>
              <w:t>Relevant utdannelse, kurs, sertifisering</w:t>
            </w:r>
          </w:p>
        </w:tc>
        <w:tc>
          <w:tcPr>
            <w:tcW w:w="4814" w:type="dxa"/>
          </w:tcPr>
          <w:p w14:paraId="212786E3" w14:textId="77777777" w:rsidR="00355438" w:rsidRPr="008E2A15" w:rsidRDefault="00355438" w:rsidP="00465E36">
            <w:pPr>
              <w:keepLines w:val="0"/>
              <w:widowControl/>
              <w:spacing w:before="120"/>
              <w:rPr>
                <w:rFonts w:cs="Arial"/>
                <w:sz w:val="24"/>
                <w:szCs w:val="24"/>
              </w:rPr>
            </w:pPr>
          </w:p>
        </w:tc>
      </w:tr>
      <w:tr w:rsidR="00355438" w:rsidRPr="008E2A15" w14:paraId="2009C3A7" w14:textId="77777777" w:rsidTr="009C3545">
        <w:tc>
          <w:tcPr>
            <w:tcW w:w="8211" w:type="dxa"/>
            <w:gridSpan w:val="2"/>
            <w:shd w:val="clear" w:color="auto" w:fill="DEEAF6" w:themeFill="accent1" w:themeFillTint="33"/>
          </w:tcPr>
          <w:p w14:paraId="2F245626" w14:textId="77777777" w:rsidR="00355438" w:rsidRPr="008E2A15" w:rsidRDefault="00355438" w:rsidP="00465E36">
            <w:pPr>
              <w:keepLines w:val="0"/>
              <w:widowControl/>
              <w:spacing w:before="120"/>
              <w:rPr>
                <w:rFonts w:cs="Arial"/>
                <w:sz w:val="24"/>
                <w:szCs w:val="24"/>
              </w:rPr>
            </w:pPr>
            <w:r w:rsidRPr="008E2A15">
              <w:rPr>
                <w:rFonts w:cs="Arial"/>
                <w:b/>
                <w:sz w:val="24"/>
                <w:szCs w:val="24"/>
              </w:rPr>
              <w:t>Løsningsbeskrivelse</w:t>
            </w:r>
          </w:p>
        </w:tc>
      </w:tr>
      <w:tr w:rsidR="00355438" w:rsidRPr="008E2A15" w14:paraId="030D039B" w14:textId="77777777" w:rsidTr="00902D1E">
        <w:tc>
          <w:tcPr>
            <w:tcW w:w="3397" w:type="dxa"/>
          </w:tcPr>
          <w:p w14:paraId="31A39AF6" w14:textId="77777777" w:rsidR="00355438" w:rsidRPr="008E2A15" w:rsidRDefault="00355438" w:rsidP="00465E36">
            <w:pPr>
              <w:keepLines w:val="0"/>
              <w:widowControl/>
              <w:spacing w:before="120"/>
              <w:rPr>
                <w:rFonts w:cs="Arial"/>
                <w:sz w:val="24"/>
                <w:szCs w:val="24"/>
              </w:rPr>
            </w:pPr>
            <w:r w:rsidRPr="008E2A15">
              <w:rPr>
                <w:rFonts w:cs="Arial"/>
                <w:sz w:val="24"/>
                <w:szCs w:val="24"/>
              </w:rPr>
              <w:t>Oppdragsforståelse, Gjennomføringsforslag, plan, metode og innhold</w:t>
            </w:r>
          </w:p>
        </w:tc>
        <w:tc>
          <w:tcPr>
            <w:tcW w:w="4814" w:type="dxa"/>
          </w:tcPr>
          <w:p w14:paraId="6C7C992B" w14:textId="77777777" w:rsidR="00355438" w:rsidRPr="008E2A15" w:rsidRDefault="00355438" w:rsidP="00465E36">
            <w:pPr>
              <w:keepLines w:val="0"/>
              <w:widowControl/>
              <w:spacing w:before="120"/>
              <w:rPr>
                <w:rFonts w:cs="Arial"/>
                <w:sz w:val="24"/>
                <w:szCs w:val="24"/>
              </w:rPr>
            </w:pPr>
          </w:p>
        </w:tc>
      </w:tr>
    </w:tbl>
    <w:p w14:paraId="0486FFB2" w14:textId="677368C3" w:rsidR="002D5F30" w:rsidRPr="002D5F30" w:rsidRDefault="002D5F30" w:rsidP="002D5F30">
      <w:pPr>
        <w:keepLines w:val="0"/>
        <w:widowControl/>
        <w:spacing w:before="120"/>
        <w:rPr>
          <w:rFonts w:ascii="Arial" w:hAnsi="Arial"/>
          <w:sz w:val="18"/>
          <w:szCs w:val="24"/>
          <w:highlight w:val="green"/>
        </w:rPr>
      </w:pPr>
      <w:r w:rsidRPr="002D5F30">
        <w:rPr>
          <w:rFonts w:ascii="Arial" w:hAnsi="Arial"/>
          <w:sz w:val="18"/>
          <w:szCs w:val="24"/>
        </w:rPr>
        <w:t xml:space="preserve">  </w:t>
      </w:r>
      <w:r w:rsidRPr="002D5F30">
        <w:rPr>
          <w:rFonts w:ascii="Arial" w:hAnsi="Arial"/>
          <w:sz w:val="18"/>
          <w:szCs w:val="24"/>
          <w:highlight w:val="green"/>
        </w:rPr>
        <w:br w:type="page"/>
      </w:r>
    </w:p>
    <w:p w14:paraId="3DA3BF64" w14:textId="77777777" w:rsidR="00145BA8" w:rsidRPr="00145BA8" w:rsidRDefault="00145BA8" w:rsidP="00145BA8">
      <w:pPr>
        <w:keepNext/>
        <w:widowControl/>
        <w:spacing w:before="240" w:after="240"/>
        <w:outlineLvl w:val="0"/>
        <w:rPr>
          <w:rFonts w:ascii="Arial" w:eastAsia="MS Gothic" w:hAnsi="Arial"/>
          <w:caps/>
          <w:color w:val="44515B"/>
          <w:sz w:val="36"/>
          <w:szCs w:val="36"/>
        </w:rPr>
      </w:pPr>
      <w:bookmarkStart w:id="2" w:name="_Toc534716392"/>
      <w:bookmarkEnd w:id="0"/>
      <w:r w:rsidRPr="00145BA8">
        <w:rPr>
          <w:rFonts w:ascii="Arial" w:eastAsia="MS Gothic" w:hAnsi="Arial"/>
          <w:caps/>
          <w:color w:val="44515B"/>
          <w:sz w:val="36"/>
          <w:szCs w:val="36"/>
        </w:rPr>
        <w:lastRenderedPageBreak/>
        <w:t>Bilag 2 Prosjekt- og fremdriftsplan</w:t>
      </w:r>
      <w:bookmarkEnd w:id="2"/>
    </w:p>
    <w:p w14:paraId="4DF22AC8" w14:textId="77777777" w:rsidR="00145BA8" w:rsidRPr="00145BA8" w:rsidRDefault="00145BA8" w:rsidP="00145BA8">
      <w:pPr>
        <w:keepLines w:val="0"/>
        <w:widowControl/>
        <w:spacing w:before="120"/>
        <w:rPr>
          <w:rFonts w:ascii="Arial" w:hAnsi="Arial"/>
          <w:sz w:val="18"/>
          <w:szCs w:val="24"/>
        </w:rPr>
      </w:pPr>
    </w:p>
    <w:p w14:paraId="3A0751A9" w14:textId="26C11D9C" w:rsidR="000D3598" w:rsidRPr="00E94F38" w:rsidRDefault="00200C6F" w:rsidP="00E94F38">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Oppstart</w:t>
      </w:r>
    </w:p>
    <w:p w14:paraId="0F3D9AA8" w14:textId="7086E23A" w:rsidR="00BF1B60" w:rsidRPr="00BF1B60" w:rsidRDefault="00F65D14" w:rsidP="00BF1B60">
      <w:pPr>
        <w:spacing w:after="120" w:line="300" w:lineRule="atLeast"/>
        <w:rPr>
          <w:rFonts w:ascii="Arial" w:hAnsi="Arial" w:cs="Arial"/>
          <w:sz w:val="24"/>
          <w:szCs w:val="24"/>
        </w:rPr>
      </w:pPr>
      <w:r>
        <w:rPr>
          <w:rFonts w:ascii="Arial" w:hAnsi="Arial" w:cs="Arial"/>
          <w:sz w:val="24"/>
          <w:szCs w:val="24"/>
        </w:rPr>
        <w:t>Oppstart</w:t>
      </w:r>
      <w:r w:rsidR="00C33CD3">
        <w:rPr>
          <w:rFonts w:ascii="Arial" w:hAnsi="Arial" w:cs="Arial"/>
          <w:sz w:val="24"/>
          <w:szCs w:val="24"/>
        </w:rPr>
        <w:t xml:space="preserve"> medio</w:t>
      </w:r>
      <w:r>
        <w:rPr>
          <w:rFonts w:ascii="Arial" w:hAnsi="Arial" w:cs="Arial"/>
          <w:sz w:val="24"/>
          <w:szCs w:val="24"/>
        </w:rPr>
        <w:t xml:space="preserve"> </w:t>
      </w:r>
      <w:r w:rsidR="008E2A15">
        <w:rPr>
          <w:rFonts w:ascii="Arial" w:hAnsi="Arial" w:cs="Arial"/>
          <w:sz w:val="24"/>
          <w:szCs w:val="24"/>
        </w:rPr>
        <w:t>november</w:t>
      </w:r>
      <w:r w:rsidR="00BF1B60" w:rsidRPr="00BF1B60">
        <w:rPr>
          <w:rFonts w:ascii="Arial" w:hAnsi="Arial" w:cs="Arial"/>
          <w:sz w:val="24"/>
          <w:szCs w:val="24"/>
        </w:rPr>
        <w:t xml:space="preserve"> 2024. </w:t>
      </w:r>
    </w:p>
    <w:p w14:paraId="45AFBD0E" w14:textId="0430279E" w:rsidR="00B115B8" w:rsidRPr="00D7427D" w:rsidRDefault="00B115B8" w:rsidP="00200C6F">
      <w:pPr>
        <w:keepLines w:val="0"/>
        <w:widowControl/>
        <w:spacing w:before="120"/>
        <w:rPr>
          <w:rFonts w:ascii="Arial" w:hAnsi="Arial" w:cs="Arial"/>
          <w:sz w:val="18"/>
          <w:szCs w:val="18"/>
        </w:rPr>
      </w:pPr>
    </w:p>
    <w:p w14:paraId="60522BD7"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omfang</w:t>
      </w:r>
    </w:p>
    <w:p w14:paraId="0A890C14" w14:textId="7C021529" w:rsidR="00BF1B60" w:rsidRDefault="00F65D14" w:rsidP="00200C6F">
      <w:pPr>
        <w:keepNext/>
        <w:widowControl/>
        <w:spacing w:before="120"/>
        <w:outlineLvl w:val="1"/>
        <w:rPr>
          <w:rFonts w:ascii="Arial" w:hAnsi="Arial" w:cs="Arial"/>
          <w:sz w:val="24"/>
          <w:szCs w:val="24"/>
        </w:rPr>
      </w:pPr>
      <w:r w:rsidRPr="00F65D14">
        <w:rPr>
          <w:rFonts w:ascii="Arial" w:hAnsi="Arial" w:cs="Arial"/>
          <w:sz w:val="24"/>
          <w:szCs w:val="24"/>
        </w:rPr>
        <w:t xml:space="preserve">Oppdraget er </w:t>
      </w:r>
      <w:r w:rsidR="008E2A15">
        <w:rPr>
          <w:rFonts w:ascii="Arial" w:hAnsi="Arial" w:cs="Arial"/>
          <w:sz w:val="24"/>
          <w:szCs w:val="24"/>
        </w:rPr>
        <w:t>100</w:t>
      </w:r>
      <w:r w:rsidRPr="00F65D14">
        <w:rPr>
          <w:rFonts w:ascii="Arial" w:hAnsi="Arial" w:cs="Arial"/>
          <w:sz w:val="24"/>
          <w:szCs w:val="24"/>
        </w:rPr>
        <w:t>%</w:t>
      </w:r>
      <w:r w:rsidR="00C33CD3">
        <w:rPr>
          <w:rFonts w:ascii="Arial" w:hAnsi="Arial" w:cs="Arial"/>
          <w:sz w:val="24"/>
          <w:szCs w:val="24"/>
        </w:rPr>
        <w:t xml:space="preserve"> for</w:t>
      </w:r>
      <w:r w:rsidR="008E2A15">
        <w:rPr>
          <w:rFonts w:ascii="Arial" w:hAnsi="Arial" w:cs="Arial"/>
          <w:sz w:val="24"/>
          <w:szCs w:val="24"/>
        </w:rPr>
        <w:t xml:space="preserve"> begge ressurser</w:t>
      </w:r>
      <w:r>
        <w:rPr>
          <w:rFonts w:ascii="Arial" w:hAnsi="Arial" w:cs="Arial"/>
          <w:sz w:val="24"/>
          <w:szCs w:val="24"/>
        </w:rPr>
        <w:t>.</w:t>
      </w:r>
    </w:p>
    <w:p w14:paraId="298F67B1" w14:textId="77777777" w:rsidR="00F65D14" w:rsidRPr="00D7427D" w:rsidRDefault="00F65D14" w:rsidP="00200C6F">
      <w:pPr>
        <w:keepNext/>
        <w:widowControl/>
        <w:spacing w:before="120"/>
        <w:outlineLvl w:val="1"/>
        <w:rPr>
          <w:rFonts w:ascii="Arial" w:eastAsia="MS Gothic" w:hAnsi="Arial" w:cs="Arial"/>
          <w:b/>
          <w:bCs/>
          <w:caps/>
          <w:color w:val="44515B"/>
          <w:sz w:val="18"/>
          <w:szCs w:val="18"/>
        </w:rPr>
      </w:pPr>
    </w:p>
    <w:p w14:paraId="64247D35" w14:textId="77777777" w:rsidR="00200C6F" w:rsidRPr="00BC642B"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varighet</w:t>
      </w:r>
    </w:p>
    <w:p w14:paraId="1864054D" w14:textId="63255062" w:rsidR="002A490C" w:rsidRDefault="008E2A15" w:rsidP="002A490C">
      <w:pPr>
        <w:pStyle w:val="Enkel"/>
        <w:spacing w:after="120"/>
      </w:pPr>
      <w:r>
        <w:t>Ut 2025</w:t>
      </w:r>
    </w:p>
    <w:p w14:paraId="6108C290" w14:textId="77777777" w:rsidR="003D5D40" w:rsidRDefault="003D5D40" w:rsidP="002A490C">
      <w:pPr>
        <w:pStyle w:val="Enkel"/>
        <w:spacing w:after="120"/>
        <w:rPr>
          <w:sz w:val="18"/>
        </w:rPr>
      </w:pPr>
    </w:p>
    <w:p w14:paraId="69D3E1BA"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opsjon</w:t>
      </w:r>
    </w:p>
    <w:p w14:paraId="17CAB386" w14:textId="2AA88895" w:rsidR="003D5D40" w:rsidRPr="009F0BCB" w:rsidRDefault="003D5D40" w:rsidP="003D5D40">
      <w:pPr>
        <w:pStyle w:val="Enkel"/>
        <w:spacing w:after="120"/>
      </w:pPr>
      <w:r>
        <w:t>1-</w:t>
      </w:r>
      <w:r w:rsidRPr="003D5D40">
        <w:t>3 måned forl</w:t>
      </w:r>
      <w:r w:rsidR="008E2A15">
        <w:t>engelse av gangen ut 2026</w:t>
      </w:r>
    </w:p>
    <w:p w14:paraId="62940417" w14:textId="4A9F0341" w:rsidR="000A5C01" w:rsidRDefault="000A5C01" w:rsidP="000A5C01">
      <w:pPr>
        <w:spacing w:after="120"/>
        <w:rPr>
          <w:rFonts w:cs="Arial"/>
          <w:sz w:val="24"/>
          <w:szCs w:val="24"/>
        </w:rPr>
      </w:pPr>
    </w:p>
    <w:p w14:paraId="514CBAD1" w14:textId="130AB9B9" w:rsidR="000A5C01" w:rsidRDefault="000A5C01" w:rsidP="000A5C01">
      <w:pPr>
        <w:spacing w:after="120"/>
        <w:rPr>
          <w:rFonts w:cs="Arial"/>
          <w:sz w:val="24"/>
          <w:szCs w:val="24"/>
        </w:rPr>
      </w:pPr>
    </w:p>
    <w:p w14:paraId="1D83AA60" w14:textId="53A7F73C" w:rsidR="000A5C01" w:rsidRDefault="000A5C01" w:rsidP="000A5C01">
      <w:pPr>
        <w:spacing w:after="120"/>
        <w:rPr>
          <w:rFonts w:cs="Arial"/>
          <w:sz w:val="24"/>
          <w:szCs w:val="24"/>
        </w:rPr>
      </w:pPr>
    </w:p>
    <w:p w14:paraId="6DC4AD9C" w14:textId="1C7B8187" w:rsidR="000A5C01" w:rsidRDefault="000A5C01" w:rsidP="000A5C01">
      <w:pPr>
        <w:spacing w:after="120"/>
        <w:rPr>
          <w:rFonts w:cs="Arial"/>
          <w:sz w:val="24"/>
          <w:szCs w:val="24"/>
        </w:rPr>
      </w:pPr>
    </w:p>
    <w:p w14:paraId="4924C6F3" w14:textId="7CEBFA2E" w:rsidR="000A5C01" w:rsidRDefault="000A5C01" w:rsidP="000A5C01">
      <w:pPr>
        <w:spacing w:after="120"/>
        <w:rPr>
          <w:rFonts w:cs="Arial"/>
          <w:sz w:val="24"/>
          <w:szCs w:val="24"/>
        </w:rPr>
      </w:pPr>
    </w:p>
    <w:p w14:paraId="03E9B365" w14:textId="6D76F0BC" w:rsidR="000A5C01" w:rsidRDefault="000A5C01" w:rsidP="000A5C01">
      <w:pPr>
        <w:spacing w:after="120"/>
        <w:rPr>
          <w:rFonts w:cs="Arial"/>
          <w:sz w:val="24"/>
          <w:szCs w:val="24"/>
        </w:rPr>
      </w:pPr>
    </w:p>
    <w:p w14:paraId="06FE57DC" w14:textId="5C073209" w:rsidR="000A5C01" w:rsidRDefault="000A5C01" w:rsidP="000A5C01">
      <w:pPr>
        <w:spacing w:after="120"/>
        <w:rPr>
          <w:rFonts w:cs="Arial"/>
          <w:sz w:val="24"/>
          <w:szCs w:val="24"/>
        </w:rPr>
      </w:pPr>
    </w:p>
    <w:p w14:paraId="1B175E9C" w14:textId="6C7D6643" w:rsidR="000A5C01" w:rsidRDefault="000A5C01" w:rsidP="000A5C01">
      <w:pPr>
        <w:spacing w:after="120"/>
        <w:rPr>
          <w:rFonts w:cs="Arial"/>
          <w:sz w:val="24"/>
          <w:szCs w:val="24"/>
        </w:rPr>
      </w:pPr>
    </w:p>
    <w:p w14:paraId="21C8FB2C" w14:textId="47996FA9" w:rsidR="000A5C01" w:rsidRDefault="000A5C01" w:rsidP="000A5C01">
      <w:pPr>
        <w:spacing w:after="120"/>
        <w:rPr>
          <w:rFonts w:cs="Arial"/>
          <w:sz w:val="24"/>
          <w:szCs w:val="24"/>
        </w:rPr>
      </w:pPr>
    </w:p>
    <w:p w14:paraId="645D7777" w14:textId="2B170428" w:rsidR="000A5C01" w:rsidRDefault="000A5C01" w:rsidP="000A5C01">
      <w:pPr>
        <w:spacing w:after="120"/>
        <w:rPr>
          <w:rFonts w:cs="Arial"/>
          <w:sz w:val="24"/>
          <w:szCs w:val="24"/>
        </w:rPr>
      </w:pPr>
    </w:p>
    <w:p w14:paraId="2D07373E" w14:textId="178F0464" w:rsidR="000A5C01" w:rsidRDefault="000A5C01" w:rsidP="000A5C01">
      <w:pPr>
        <w:spacing w:after="120"/>
        <w:rPr>
          <w:rFonts w:cs="Arial"/>
          <w:sz w:val="24"/>
          <w:szCs w:val="24"/>
        </w:rPr>
      </w:pPr>
    </w:p>
    <w:p w14:paraId="64A81D95" w14:textId="7FF74C47" w:rsidR="000A5C01" w:rsidRDefault="000A5C01" w:rsidP="000A5C01">
      <w:pPr>
        <w:spacing w:after="120"/>
        <w:rPr>
          <w:rFonts w:cs="Arial"/>
          <w:sz w:val="24"/>
          <w:szCs w:val="24"/>
        </w:rPr>
      </w:pPr>
    </w:p>
    <w:p w14:paraId="4D364FCE" w14:textId="5AA738F6" w:rsidR="000A5C01" w:rsidRDefault="000A5C01" w:rsidP="000A5C01">
      <w:pPr>
        <w:spacing w:after="120"/>
        <w:rPr>
          <w:rFonts w:cs="Arial"/>
          <w:sz w:val="24"/>
          <w:szCs w:val="24"/>
        </w:rPr>
      </w:pPr>
    </w:p>
    <w:p w14:paraId="5C411AE5" w14:textId="47B2DCB1" w:rsidR="000A5C01" w:rsidRDefault="000A5C01" w:rsidP="000A5C01">
      <w:pPr>
        <w:spacing w:after="120"/>
        <w:rPr>
          <w:rFonts w:cs="Arial"/>
          <w:sz w:val="24"/>
          <w:szCs w:val="24"/>
        </w:rPr>
      </w:pPr>
    </w:p>
    <w:p w14:paraId="33C94566" w14:textId="70F92580" w:rsidR="000A5C01" w:rsidRDefault="000A5C01" w:rsidP="000A5C01">
      <w:pPr>
        <w:spacing w:after="120"/>
        <w:rPr>
          <w:rFonts w:cs="Arial"/>
          <w:sz w:val="24"/>
          <w:szCs w:val="24"/>
        </w:rPr>
      </w:pPr>
    </w:p>
    <w:p w14:paraId="21208B19" w14:textId="7A2C8A14" w:rsidR="00191D8D" w:rsidRDefault="00191D8D" w:rsidP="000A5C01">
      <w:pPr>
        <w:spacing w:after="120"/>
        <w:rPr>
          <w:rFonts w:cs="Arial"/>
          <w:sz w:val="24"/>
          <w:szCs w:val="24"/>
        </w:rPr>
      </w:pPr>
    </w:p>
    <w:p w14:paraId="19BA1E66" w14:textId="16F6DF1A" w:rsidR="00191D8D" w:rsidRDefault="00191D8D" w:rsidP="000A5C01">
      <w:pPr>
        <w:spacing w:after="120"/>
        <w:rPr>
          <w:rFonts w:cs="Arial"/>
          <w:sz w:val="24"/>
          <w:szCs w:val="24"/>
        </w:rPr>
      </w:pPr>
    </w:p>
    <w:p w14:paraId="17D99CE6" w14:textId="57A062E4" w:rsidR="00191D8D" w:rsidRDefault="00191D8D" w:rsidP="000A5C01">
      <w:pPr>
        <w:spacing w:after="120"/>
        <w:rPr>
          <w:rFonts w:cs="Arial"/>
          <w:sz w:val="24"/>
          <w:szCs w:val="24"/>
        </w:rPr>
      </w:pPr>
    </w:p>
    <w:p w14:paraId="3EFEB871" w14:textId="77777777" w:rsidR="00191D8D" w:rsidRDefault="00191D8D" w:rsidP="000A5C01">
      <w:pPr>
        <w:spacing w:after="120"/>
        <w:rPr>
          <w:rFonts w:cs="Arial"/>
          <w:sz w:val="24"/>
          <w:szCs w:val="24"/>
        </w:rPr>
      </w:pPr>
    </w:p>
    <w:p w14:paraId="27EBD40C" w14:textId="4F230EEA" w:rsidR="000A5C01" w:rsidRDefault="000A5C01" w:rsidP="000A5C01">
      <w:pPr>
        <w:spacing w:after="120"/>
        <w:rPr>
          <w:rFonts w:cs="Arial"/>
          <w:sz w:val="24"/>
          <w:szCs w:val="24"/>
        </w:rPr>
      </w:pPr>
    </w:p>
    <w:p w14:paraId="0F0012FC" w14:textId="77777777" w:rsidR="000A5C01" w:rsidRPr="00EB4C8D" w:rsidRDefault="000A5C01" w:rsidP="000A5C01">
      <w:pPr>
        <w:spacing w:after="120"/>
        <w:rPr>
          <w:rFonts w:cs="Arial"/>
          <w:sz w:val="24"/>
          <w:szCs w:val="24"/>
        </w:rPr>
      </w:pPr>
    </w:p>
    <w:p w14:paraId="2377F0B9" w14:textId="77777777" w:rsidR="00ED77C0" w:rsidRPr="002D5F30" w:rsidRDefault="00ED77C0" w:rsidP="00ED77C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Bilag 3 Administrative bestemmelser</w:t>
      </w:r>
    </w:p>
    <w:p w14:paraId="4B5AB449" w14:textId="77777777" w:rsidR="00ED77C0" w:rsidRPr="002D5F30" w:rsidRDefault="00ED77C0" w:rsidP="00ED77C0">
      <w:pPr>
        <w:keepLines w:val="0"/>
        <w:widowControl/>
        <w:spacing w:before="120"/>
        <w:rPr>
          <w:rFonts w:ascii="Arial" w:hAnsi="Arial"/>
          <w:sz w:val="18"/>
          <w:szCs w:val="24"/>
        </w:rPr>
      </w:pPr>
    </w:p>
    <w:p w14:paraId="71C32E81" w14:textId="77777777" w:rsidR="00ED77C0" w:rsidRPr="00805252" w:rsidRDefault="00ED77C0" w:rsidP="00ED77C0">
      <w:pPr>
        <w:keepNext/>
        <w:widowControl/>
        <w:spacing w:before="120"/>
        <w:outlineLvl w:val="1"/>
        <w:rPr>
          <w:rFonts w:ascii="Arial" w:eastAsia="MS Gothic" w:hAnsi="Arial" w:cs="Arial"/>
          <w:b/>
          <w:bCs/>
          <w:caps/>
          <w:color w:val="44515B"/>
          <w:sz w:val="24"/>
          <w:szCs w:val="24"/>
        </w:rPr>
      </w:pPr>
      <w:r w:rsidRPr="00805252">
        <w:rPr>
          <w:rFonts w:ascii="Arial" w:eastAsia="MS Gothic" w:hAnsi="Arial" w:cs="Arial"/>
          <w:b/>
          <w:bCs/>
          <w:caps/>
          <w:color w:val="44515B"/>
          <w:sz w:val="24"/>
          <w:szCs w:val="24"/>
        </w:rPr>
        <w:t>Partenes representanter</w:t>
      </w:r>
    </w:p>
    <w:p w14:paraId="67DC10D5" w14:textId="77777777" w:rsidR="00ED77C0" w:rsidRPr="00805252" w:rsidRDefault="00ED77C0" w:rsidP="00ED77C0">
      <w:pPr>
        <w:keepLines w:val="0"/>
        <w:widowControl/>
        <w:spacing w:before="120"/>
        <w:rPr>
          <w:rFonts w:ascii="Arial" w:hAnsi="Arial" w:cs="Arial"/>
          <w:sz w:val="24"/>
          <w:szCs w:val="24"/>
        </w:rPr>
      </w:pPr>
      <w:r w:rsidRPr="00805252">
        <w:rPr>
          <w:rFonts w:ascii="Arial" w:hAnsi="Arial" w:cs="Arial"/>
          <w:sz w:val="24"/>
          <w:szCs w:val="24"/>
        </w:rPr>
        <w:t>Bemyndigede representanter for partene:</w:t>
      </w:r>
    </w:p>
    <w:p w14:paraId="007EB2E5" w14:textId="77777777" w:rsidR="00ED77C0" w:rsidRPr="00805252" w:rsidRDefault="00ED77C0" w:rsidP="00ED77C0">
      <w:pPr>
        <w:keepLines w:val="0"/>
        <w:widowControl/>
        <w:spacing w:before="120"/>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D77C0" w:rsidRPr="00805252" w14:paraId="746E017D" w14:textId="77777777" w:rsidTr="007A79DA">
        <w:tc>
          <w:tcPr>
            <w:tcW w:w="4390" w:type="dxa"/>
            <w:tcBorders>
              <w:top w:val="single" w:sz="4" w:space="0" w:color="auto"/>
              <w:left w:val="single" w:sz="4" w:space="0" w:color="auto"/>
              <w:bottom w:val="single" w:sz="4" w:space="0" w:color="auto"/>
              <w:right w:val="single" w:sz="4" w:space="0" w:color="auto"/>
            </w:tcBorders>
            <w:hideMark/>
          </w:tcPr>
          <w:p w14:paraId="17A1A3CE" w14:textId="77777777" w:rsidR="00ED77C0" w:rsidRPr="00805252" w:rsidRDefault="00ED77C0" w:rsidP="007A79DA">
            <w:pPr>
              <w:keepLines w:val="0"/>
              <w:widowControl/>
              <w:spacing w:before="120"/>
              <w:rPr>
                <w:rFonts w:ascii="Arial" w:hAnsi="Arial" w:cs="Arial"/>
                <w:b/>
                <w:sz w:val="24"/>
                <w:szCs w:val="24"/>
                <w:lang w:eastAsia="en-US"/>
              </w:rPr>
            </w:pPr>
            <w:r w:rsidRPr="00805252">
              <w:rPr>
                <w:rFonts w:ascii="Arial" w:hAnsi="Arial" w:cs="Arial"/>
                <w:b/>
                <w:sz w:val="24"/>
                <w:szCs w:val="24"/>
                <w:lang w:eastAsia="en-US"/>
              </w:rPr>
              <w:t>For Kunden</w:t>
            </w:r>
          </w:p>
        </w:tc>
        <w:tc>
          <w:tcPr>
            <w:tcW w:w="4677" w:type="dxa"/>
            <w:tcBorders>
              <w:top w:val="single" w:sz="4" w:space="0" w:color="auto"/>
              <w:left w:val="single" w:sz="4" w:space="0" w:color="auto"/>
              <w:bottom w:val="single" w:sz="4" w:space="0" w:color="auto"/>
              <w:right w:val="single" w:sz="4" w:space="0" w:color="auto"/>
            </w:tcBorders>
            <w:hideMark/>
          </w:tcPr>
          <w:p w14:paraId="2F15DA8C" w14:textId="77777777" w:rsidR="00ED77C0" w:rsidRPr="00805252" w:rsidRDefault="00ED77C0" w:rsidP="007A79DA">
            <w:pPr>
              <w:keepLines w:val="0"/>
              <w:widowControl/>
              <w:spacing w:before="120"/>
              <w:rPr>
                <w:rFonts w:ascii="Arial" w:hAnsi="Arial" w:cs="Arial"/>
                <w:b/>
                <w:sz w:val="24"/>
                <w:szCs w:val="24"/>
                <w:lang w:eastAsia="en-US"/>
              </w:rPr>
            </w:pPr>
            <w:r w:rsidRPr="00805252">
              <w:rPr>
                <w:rFonts w:ascii="Arial" w:hAnsi="Arial" w:cs="Arial"/>
                <w:b/>
                <w:sz w:val="24"/>
                <w:szCs w:val="24"/>
                <w:lang w:eastAsia="en-US"/>
              </w:rPr>
              <w:t>For Leverandøren</w:t>
            </w:r>
          </w:p>
        </w:tc>
      </w:tr>
      <w:tr w:rsidR="00ED77C0" w:rsidRPr="00805252" w14:paraId="55E4BECF" w14:textId="77777777" w:rsidTr="007A79DA">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B3C0BB0" w14:textId="77777777" w:rsidR="00ED77C0" w:rsidRPr="00805252" w:rsidRDefault="00ED77C0" w:rsidP="007A79DA">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Navn: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993722" w14:textId="77777777" w:rsidR="00ED77C0" w:rsidRPr="00805252" w:rsidRDefault="00ED77C0" w:rsidP="007A79DA">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Navn: </w:t>
            </w:r>
          </w:p>
        </w:tc>
      </w:tr>
      <w:tr w:rsidR="00ED77C0" w:rsidRPr="00805252" w14:paraId="2ED1380C" w14:textId="77777777" w:rsidTr="007A79DA">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378F287" w14:textId="77777777" w:rsidR="00ED77C0" w:rsidRPr="00805252" w:rsidRDefault="00ED77C0" w:rsidP="007A79DA">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Stilling: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1FCEB07" w14:textId="77777777" w:rsidR="00ED77C0" w:rsidRPr="00805252" w:rsidRDefault="00ED77C0" w:rsidP="007A79DA">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Stilling: </w:t>
            </w:r>
          </w:p>
        </w:tc>
      </w:tr>
      <w:tr w:rsidR="00ED77C0" w:rsidRPr="00805252" w14:paraId="3B2E626C" w14:textId="77777777" w:rsidTr="007A79DA">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B5FE94C" w14:textId="77777777" w:rsidR="00ED77C0" w:rsidRPr="00805252" w:rsidRDefault="00ED77C0" w:rsidP="007A79DA">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Telefon: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985C049" w14:textId="77777777" w:rsidR="00ED77C0" w:rsidRPr="00805252" w:rsidRDefault="00ED77C0" w:rsidP="007A79DA">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Telefon: </w:t>
            </w:r>
          </w:p>
        </w:tc>
      </w:tr>
      <w:tr w:rsidR="00ED77C0" w:rsidRPr="00805252" w14:paraId="561ED352" w14:textId="77777777" w:rsidTr="007A79DA">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82A205" w14:textId="77777777" w:rsidR="00ED77C0" w:rsidRPr="00805252" w:rsidRDefault="00ED77C0" w:rsidP="007A79DA">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E-post: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78EA363" w14:textId="77777777" w:rsidR="00ED77C0" w:rsidRPr="00805252" w:rsidRDefault="00ED77C0" w:rsidP="007A79DA">
            <w:pPr>
              <w:keepLines w:val="0"/>
              <w:widowControl/>
              <w:suppressLineNumbers/>
              <w:suppressAutoHyphens/>
              <w:rPr>
                <w:rFonts w:ascii="Arial" w:hAnsi="Arial" w:cs="Arial"/>
                <w:sz w:val="24"/>
                <w:szCs w:val="24"/>
                <w:lang w:eastAsia="ar-SA"/>
              </w:rPr>
            </w:pPr>
            <w:r w:rsidRPr="00805252">
              <w:rPr>
                <w:rFonts w:ascii="Arial" w:hAnsi="Arial" w:cs="Arial"/>
                <w:sz w:val="24"/>
                <w:szCs w:val="24"/>
                <w:lang w:eastAsia="ar-SA"/>
              </w:rPr>
              <w:t xml:space="preserve">E-post: </w:t>
            </w:r>
          </w:p>
        </w:tc>
      </w:tr>
    </w:tbl>
    <w:p w14:paraId="26B435DF" w14:textId="77777777" w:rsidR="00ED77C0" w:rsidRPr="00805252" w:rsidRDefault="00ED77C0" w:rsidP="00ED77C0">
      <w:pPr>
        <w:keepLines w:val="0"/>
        <w:widowControl/>
        <w:spacing w:before="120"/>
        <w:rPr>
          <w:rFonts w:ascii="Arial" w:hAnsi="Arial" w:cs="Arial"/>
          <w:sz w:val="24"/>
          <w:szCs w:val="24"/>
        </w:rPr>
      </w:pPr>
    </w:p>
    <w:p w14:paraId="6A8372D1" w14:textId="77777777" w:rsidR="00ED77C0" w:rsidRPr="00805252" w:rsidRDefault="00ED77C0" w:rsidP="00ED77C0">
      <w:pPr>
        <w:keepNext/>
        <w:widowControl/>
        <w:spacing w:before="120"/>
        <w:outlineLvl w:val="1"/>
        <w:rPr>
          <w:rFonts w:ascii="Arial" w:eastAsia="MS Gothic" w:hAnsi="Arial" w:cs="Arial"/>
          <w:b/>
          <w:bCs/>
          <w:caps/>
          <w:color w:val="44515B"/>
          <w:sz w:val="24"/>
          <w:szCs w:val="24"/>
        </w:rPr>
      </w:pPr>
      <w:r w:rsidRPr="00805252">
        <w:rPr>
          <w:rFonts w:ascii="Arial" w:eastAsia="MS Gothic" w:hAnsi="Arial" w:cs="Arial"/>
          <w:b/>
          <w:bCs/>
          <w:caps/>
          <w:color w:val="44515B"/>
          <w:sz w:val="24"/>
          <w:szCs w:val="24"/>
        </w:rPr>
        <w:t>Nøkkelpersonell</w:t>
      </w:r>
    </w:p>
    <w:p w14:paraId="4FD8AEB7" w14:textId="77777777" w:rsidR="00ED77C0" w:rsidRPr="00805252" w:rsidRDefault="00ED77C0" w:rsidP="00ED77C0">
      <w:pPr>
        <w:keepLines w:val="0"/>
        <w:widowControl/>
        <w:spacing w:before="120"/>
        <w:rPr>
          <w:rFonts w:ascii="Arial" w:hAnsi="Arial" w:cs="Arial"/>
          <w:sz w:val="24"/>
          <w:szCs w:val="24"/>
        </w:rPr>
      </w:pPr>
      <w:r w:rsidRPr="00805252">
        <w:rPr>
          <w:rFonts w:ascii="Arial" w:hAnsi="Arial" w:cs="Arial"/>
          <w:sz w:val="24"/>
          <w:szCs w:val="24"/>
        </w:rPr>
        <w:t>Konsulentens nøkkelpersonell i forbindelse med utførelsen av Bistanden:</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41"/>
        <w:gridCol w:w="4741"/>
      </w:tblGrid>
      <w:tr w:rsidR="00B935F1" w:rsidRPr="00805252" w14:paraId="131A732D" w14:textId="77777777" w:rsidTr="00B935F1">
        <w:tc>
          <w:tcPr>
            <w:tcW w:w="4341" w:type="dxa"/>
            <w:tcBorders>
              <w:top w:val="single" w:sz="4" w:space="0" w:color="auto"/>
              <w:left w:val="single" w:sz="4" w:space="0" w:color="auto"/>
              <w:bottom w:val="single" w:sz="4" w:space="0" w:color="auto"/>
              <w:right w:val="single" w:sz="4" w:space="0" w:color="auto"/>
            </w:tcBorders>
            <w:vAlign w:val="center"/>
            <w:hideMark/>
          </w:tcPr>
          <w:p w14:paraId="46B386CF" w14:textId="77777777" w:rsidR="00B935F1" w:rsidRPr="00805252" w:rsidRDefault="00B935F1" w:rsidP="007A79DA">
            <w:pPr>
              <w:keepLines w:val="0"/>
              <w:widowControl/>
              <w:spacing w:before="120"/>
              <w:rPr>
                <w:rFonts w:ascii="Arial" w:hAnsi="Arial" w:cs="Arial"/>
                <w:sz w:val="24"/>
                <w:szCs w:val="24"/>
                <w:lang w:eastAsia="en-US"/>
              </w:rPr>
            </w:pPr>
            <w:r w:rsidRPr="00805252">
              <w:rPr>
                <w:rFonts w:ascii="Arial" w:eastAsia="Calibri" w:hAnsi="Arial" w:cs="Arial"/>
                <w:b/>
                <w:sz w:val="24"/>
                <w:szCs w:val="24"/>
                <w:lang w:eastAsia="en-US"/>
              </w:rPr>
              <w:t>Navn på aktuelt personell (nøkkelpersonell) hos Leverandøren</w:t>
            </w:r>
          </w:p>
        </w:tc>
        <w:tc>
          <w:tcPr>
            <w:tcW w:w="4741" w:type="dxa"/>
            <w:tcBorders>
              <w:top w:val="single" w:sz="4" w:space="0" w:color="auto"/>
              <w:left w:val="single" w:sz="4" w:space="0" w:color="auto"/>
              <w:bottom w:val="single" w:sz="4" w:space="0" w:color="auto"/>
              <w:right w:val="single" w:sz="4" w:space="0" w:color="auto"/>
            </w:tcBorders>
            <w:hideMark/>
          </w:tcPr>
          <w:p w14:paraId="7047955A" w14:textId="77777777" w:rsidR="00B935F1" w:rsidRPr="00805252" w:rsidRDefault="00B935F1" w:rsidP="007A79DA">
            <w:pPr>
              <w:keepLines w:val="0"/>
              <w:widowControl/>
              <w:spacing w:before="120"/>
              <w:rPr>
                <w:rFonts w:ascii="Arial" w:hAnsi="Arial" w:cs="Arial"/>
                <w:b/>
                <w:sz w:val="24"/>
                <w:szCs w:val="24"/>
                <w:lang w:eastAsia="en-US"/>
              </w:rPr>
            </w:pPr>
            <w:r w:rsidRPr="00805252">
              <w:rPr>
                <w:rFonts w:ascii="Arial" w:hAnsi="Arial" w:cs="Arial"/>
                <w:b/>
                <w:sz w:val="24"/>
                <w:szCs w:val="24"/>
                <w:lang w:eastAsia="en-US"/>
              </w:rPr>
              <w:t>Kompetansenivå/</w:t>
            </w:r>
          </w:p>
          <w:p w14:paraId="05399BF4" w14:textId="77777777" w:rsidR="00B935F1" w:rsidRPr="00805252" w:rsidRDefault="00B935F1" w:rsidP="007A79DA">
            <w:pPr>
              <w:keepLines w:val="0"/>
              <w:widowControl/>
              <w:spacing w:before="120"/>
              <w:rPr>
                <w:rFonts w:ascii="Arial" w:hAnsi="Arial" w:cs="Arial"/>
                <w:b/>
                <w:sz w:val="24"/>
                <w:szCs w:val="24"/>
                <w:lang w:eastAsia="en-US"/>
              </w:rPr>
            </w:pPr>
            <w:r w:rsidRPr="00805252">
              <w:rPr>
                <w:rFonts w:ascii="Arial" w:hAnsi="Arial" w:cs="Arial"/>
                <w:b/>
                <w:sz w:val="24"/>
                <w:szCs w:val="24"/>
                <w:lang w:eastAsia="en-US"/>
              </w:rPr>
              <w:t>stillingskategori:</w:t>
            </w:r>
          </w:p>
        </w:tc>
      </w:tr>
      <w:tr w:rsidR="00B935F1" w:rsidRPr="00805252" w14:paraId="178CD257" w14:textId="77777777" w:rsidTr="00B935F1">
        <w:tc>
          <w:tcPr>
            <w:tcW w:w="4341" w:type="dxa"/>
            <w:tcBorders>
              <w:top w:val="single" w:sz="4" w:space="0" w:color="auto"/>
              <w:left w:val="single" w:sz="4" w:space="0" w:color="auto"/>
              <w:bottom w:val="single" w:sz="4" w:space="0" w:color="auto"/>
              <w:right w:val="single" w:sz="4" w:space="0" w:color="auto"/>
            </w:tcBorders>
            <w:hideMark/>
          </w:tcPr>
          <w:p w14:paraId="78C145B5" w14:textId="77777777" w:rsidR="00B935F1" w:rsidRPr="00805252" w:rsidRDefault="00B935F1" w:rsidP="007A79DA">
            <w:pPr>
              <w:keepLines w:val="0"/>
              <w:widowControl/>
              <w:spacing w:before="120"/>
              <w:rPr>
                <w:rFonts w:ascii="Arial" w:hAnsi="Arial" w:cs="Arial"/>
                <w:sz w:val="24"/>
                <w:szCs w:val="24"/>
                <w:lang w:eastAsia="en-US"/>
              </w:rPr>
            </w:pPr>
            <w:r w:rsidRPr="00805252">
              <w:rPr>
                <w:rFonts w:ascii="Arial" w:hAnsi="Arial" w:cs="Arial"/>
                <w:sz w:val="24"/>
                <w:szCs w:val="24"/>
                <w:lang w:eastAsia="en-US"/>
              </w:rPr>
              <w:t>Navn</w:t>
            </w:r>
          </w:p>
        </w:tc>
        <w:tc>
          <w:tcPr>
            <w:tcW w:w="4741" w:type="dxa"/>
            <w:tcBorders>
              <w:top w:val="single" w:sz="4" w:space="0" w:color="auto"/>
              <w:left w:val="single" w:sz="4" w:space="0" w:color="auto"/>
              <w:bottom w:val="single" w:sz="4" w:space="0" w:color="auto"/>
              <w:right w:val="single" w:sz="4" w:space="0" w:color="auto"/>
            </w:tcBorders>
            <w:hideMark/>
          </w:tcPr>
          <w:p w14:paraId="299C3215" w14:textId="77777777" w:rsidR="00B935F1" w:rsidRPr="00805252" w:rsidRDefault="00B935F1" w:rsidP="007A79DA">
            <w:pPr>
              <w:keepLines w:val="0"/>
              <w:widowControl/>
              <w:spacing w:before="120"/>
              <w:rPr>
                <w:rFonts w:ascii="Arial" w:hAnsi="Arial" w:cs="Arial"/>
                <w:sz w:val="24"/>
                <w:szCs w:val="24"/>
                <w:lang w:eastAsia="en-US"/>
              </w:rPr>
            </w:pPr>
            <w:r w:rsidRPr="00805252">
              <w:rPr>
                <w:rFonts w:ascii="Arial" w:hAnsi="Arial" w:cs="Arial"/>
                <w:sz w:val="24"/>
                <w:szCs w:val="24"/>
                <w:lang w:eastAsia="en-US"/>
              </w:rPr>
              <w:t xml:space="preserve"> Tittel</w:t>
            </w:r>
          </w:p>
        </w:tc>
      </w:tr>
      <w:tr w:rsidR="00B935F1" w:rsidRPr="00805252" w14:paraId="1627A861" w14:textId="77777777" w:rsidTr="00B935F1">
        <w:tc>
          <w:tcPr>
            <w:tcW w:w="4341" w:type="dxa"/>
            <w:tcBorders>
              <w:top w:val="single" w:sz="4" w:space="0" w:color="auto"/>
              <w:left w:val="single" w:sz="4" w:space="0" w:color="auto"/>
              <w:bottom w:val="single" w:sz="4" w:space="0" w:color="auto"/>
              <w:right w:val="single" w:sz="4" w:space="0" w:color="auto"/>
            </w:tcBorders>
            <w:hideMark/>
          </w:tcPr>
          <w:p w14:paraId="106E1F36" w14:textId="77777777" w:rsidR="00B935F1" w:rsidRPr="00805252" w:rsidRDefault="00B935F1" w:rsidP="007A79DA">
            <w:pPr>
              <w:keepLines w:val="0"/>
              <w:widowControl/>
              <w:spacing w:before="120"/>
              <w:rPr>
                <w:rFonts w:ascii="Arial" w:hAnsi="Arial" w:cs="Arial"/>
                <w:sz w:val="24"/>
                <w:szCs w:val="24"/>
                <w:lang w:eastAsia="en-US"/>
              </w:rPr>
            </w:pPr>
            <w:r w:rsidRPr="00805252">
              <w:rPr>
                <w:rFonts w:ascii="Arial" w:hAnsi="Arial" w:cs="Arial"/>
                <w:sz w:val="24"/>
                <w:szCs w:val="24"/>
                <w:lang w:eastAsia="en-US"/>
              </w:rPr>
              <w:t>Navn</w:t>
            </w:r>
          </w:p>
        </w:tc>
        <w:tc>
          <w:tcPr>
            <w:tcW w:w="4741" w:type="dxa"/>
            <w:tcBorders>
              <w:top w:val="single" w:sz="4" w:space="0" w:color="auto"/>
              <w:left w:val="single" w:sz="4" w:space="0" w:color="auto"/>
              <w:bottom w:val="single" w:sz="4" w:space="0" w:color="auto"/>
              <w:right w:val="single" w:sz="4" w:space="0" w:color="auto"/>
            </w:tcBorders>
            <w:hideMark/>
          </w:tcPr>
          <w:p w14:paraId="6BB018A8" w14:textId="77777777" w:rsidR="00B935F1" w:rsidRPr="00805252" w:rsidRDefault="00B935F1" w:rsidP="007A79DA">
            <w:pPr>
              <w:keepLines w:val="0"/>
              <w:widowControl/>
              <w:spacing w:before="120"/>
              <w:rPr>
                <w:rFonts w:ascii="Arial" w:hAnsi="Arial" w:cs="Arial"/>
                <w:sz w:val="24"/>
                <w:szCs w:val="24"/>
                <w:lang w:eastAsia="en-US"/>
              </w:rPr>
            </w:pPr>
            <w:r w:rsidRPr="00805252">
              <w:rPr>
                <w:rFonts w:ascii="Arial" w:hAnsi="Arial" w:cs="Arial"/>
                <w:sz w:val="24"/>
                <w:szCs w:val="24"/>
                <w:lang w:eastAsia="en-US"/>
              </w:rPr>
              <w:t xml:space="preserve"> Tittel</w:t>
            </w:r>
          </w:p>
        </w:tc>
      </w:tr>
    </w:tbl>
    <w:p w14:paraId="0A734E89" w14:textId="77777777" w:rsidR="00ED77C0" w:rsidRPr="002D5F30" w:rsidRDefault="00ED77C0" w:rsidP="00ED77C0">
      <w:pPr>
        <w:keepLines w:val="0"/>
        <w:widowControl/>
        <w:spacing w:before="120"/>
        <w:rPr>
          <w:rFonts w:ascii="Arial" w:hAnsi="Arial"/>
          <w:sz w:val="18"/>
          <w:szCs w:val="24"/>
        </w:rPr>
      </w:pPr>
    </w:p>
    <w:p w14:paraId="704A5231" w14:textId="1847610B" w:rsidR="00B34C85" w:rsidRPr="00371968" w:rsidRDefault="00B34C85" w:rsidP="00371968">
      <w:pPr>
        <w:keepLines w:val="0"/>
        <w:widowControl/>
        <w:rPr>
          <w:rFonts w:ascii="Arial" w:hAnsi="Arial"/>
          <w:sz w:val="18"/>
          <w:szCs w:val="24"/>
        </w:rPr>
      </w:pPr>
      <w:r w:rsidRPr="00596ACB">
        <w:rPr>
          <w:rFonts w:ascii="Arial" w:hAnsi="Arial" w:cs="Arial"/>
          <w:b/>
        </w:rPr>
        <w:br w:type="page"/>
      </w:r>
    </w:p>
    <w:p w14:paraId="4290D446" w14:textId="77777777" w:rsidR="002D5F30" w:rsidRPr="002D5F30" w:rsidRDefault="002D5F30" w:rsidP="002D5F3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Bilag 4 Pris og prisbestemmelser</w:t>
      </w:r>
    </w:p>
    <w:p w14:paraId="492C6C81"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 xml:space="preserve">Alle priser og nærmere betingelser for det vederlaget Kunden skal betale for Konsulentens ytelser skal fremgå av bilag 4. De samlede prisene og samlet sluttvederlag skal fremkomme her. Som en del av grunnlaget for totalprisen skal eventuelle spesielle betalingsordninger, rabatter, forskudd, delbetaling og avvikende betalingstidspunkt også fremgå. </w:t>
      </w:r>
    </w:p>
    <w:p w14:paraId="484B59FE"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Dersom partene avtaler annet enn det som følger av avtalen vedrørende vederlag, skal det spesifiseres i dette bilaget.</w:t>
      </w:r>
    </w:p>
    <w:p w14:paraId="0DC849E8" w14:textId="77777777" w:rsidR="002D5F30" w:rsidRPr="002D5F30" w:rsidRDefault="002D5F30" w:rsidP="002D5F30">
      <w:pPr>
        <w:keepLines w:val="0"/>
        <w:widowControl/>
        <w:spacing w:before="120"/>
        <w:rPr>
          <w:rFonts w:ascii="Arial" w:hAnsi="Arial"/>
          <w:sz w:val="18"/>
          <w:szCs w:val="24"/>
        </w:rPr>
      </w:pPr>
    </w:p>
    <w:p w14:paraId="57C7FA95" w14:textId="7777777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Vederlag</w:t>
      </w:r>
    </w:p>
    <w:p w14:paraId="2DE513E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Vederlag for Bistanden er avtalt som følger:</w:t>
      </w:r>
    </w:p>
    <w:p w14:paraId="48393C5D" w14:textId="5CA9E254" w:rsidR="002D5F30" w:rsidRPr="002D5F30" w:rsidRDefault="00747929" w:rsidP="002D5F30">
      <w:pPr>
        <w:keepLines w:val="0"/>
        <w:widowControl/>
        <w:spacing w:before="120"/>
        <w:rPr>
          <w:rFonts w:ascii="Arial" w:hAnsi="Arial"/>
          <w:sz w:val="18"/>
          <w:szCs w:val="24"/>
        </w:rPr>
      </w:pPr>
      <w:r>
        <w:rPr>
          <w:rFonts w:ascii="Arial" w:hAnsi="Arial"/>
          <w:sz w:val="18"/>
          <w:szCs w:val="24"/>
        </w:rPr>
        <w:t>P</w:t>
      </w:r>
      <w:r w:rsidR="002D5F30" w:rsidRPr="002D5F30">
        <w:rPr>
          <w:rFonts w:ascii="Arial" w:hAnsi="Arial"/>
          <w:sz w:val="18"/>
          <w:szCs w:val="24"/>
        </w:rPr>
        <w:t>ris</w:t>
      </w:r>
      <w:r>
        <w:rPr>
          <w:rFonts w:ascii="Arial" w:hAnsi="Arial"/>
          <w:sz w:val="18"/>
          <w:szCs w:val="24"/>
        </w:rPr>
        <w:t>er</w:t>
      </w:r>
      <w:r w:rsidR="002D5F30" w:rsidRPr="002D5F30">
        <w:rPr>
          <w:rFonts w:ascii="Arial" w:hAnsi="Arial"/>
          <w:sz w:val="18"/>
          <w:szCs w:val="24"/>
        </w:rPr>
        <w:t xml:space="preserve"> i NOK:</w:t>
      </w:r>
    </w:p>
    <w:tbl>
      <w:tblPr>
        <w:tblStyle w:val="TableGrid2"/>
        <w:tblW w:w="5382" w:type="dxa"/>
        <w:tblInd w:w="0" w:type="dxa"/>
        <w:tblLook w:val="04A0" w:firstRow="1" w:lastRow="0" w:firstColumn="1" w:lastColumn="0" w:noHBand="0" w:noVBand="1"/>
      </w:tblPr>
      <w:tblGrid>
        <w:gridCol w:w="3681"/>
        <w:gridCol w:w="1701"/>
      </w:tblGrid>
      <w:tr w:rsidR="00AC1FC7" w:rsidRPr="00805252" w14:paraId="5965D851" w14:textId="6EF163E2" w:rsidTr="00AC1FC7">
        <w:tc>
          <w:tcPr>
            <w:tcW w:w="3681" w:type="dxa"/>
            <w:tcBorders>
              <w:top w:val="single" w:sz="4" w:space="0" w:color="000000"/>
              <w:left w:val="single" w:sz="4" w:space="0" w:color="000000"/>
              <w:bottom w:val="single" w:sz="4" w:space="0" w:color="000000"/>
              <w:right w:val="single" w:sz="4" w:space="0" w:color="000000"/>
            </w:tcBorders>
            <w:hideMark/>
          </w:tcPr>
          <w:p w14:paraId="56CDA582" w14:textId="73050BD3" w:rsidR="00AC1FC7" w:rsidRPr="00805252" w:rsidRDefault="00AC1FC7" w:rsidP="00747929">
            <w:pPr>
              <w:keepLines w:val="0"/>
              <w:widowControl/>
              <w:spacing w:before="120"/>
              <w:rPr>
                <w:b/>
                <w:sz w:val="24"/>
                <w:szCs w:val="24"/>
              </w:rPr>
            </w:pPr>
            <w:r w:rsidRPr="00805252">
              <w:rPr>
                <w:b/>
                <w:sz w:val="24"/>
                <w:szCs w:val="24"/>
              </w:rPr>
              <w:t>Navn på tilbudt ressurs</w:t>
            </w:r>
          </w:p>
        </w:tc>
        <w:tc>
          <w:tcPr>
            <w:tcW w:w="1701" w:type="dxa"/>
            <w:tcBorders>
              <w:top w:val="single" w:sz="4" w:space="0" w:color="000000"/>
              <w:left w:val="single" w:sz="4" w:space="0" w:color="000000"/>
              <w:bottom w:val="single" w:sz="4" w:space="0" w:color="000000"/>
              <w:right w:val="single" w:sz="4" w:space="0" w:color="000000"/>
            </w:tcBorders>
            <w:hideMark/>
          </w:tcPr>
          <w:p w14:paraId="2A535162" w14:textId="224E0E29" w:rsidR="00AC1FC7" w:rsidRPr="00805252" w:rsidRDefault="00AC1FC7" w:rsidP="00747929">
            <w:pPr>
              <w:keepLines w:val="0"/>
              <w:widowControl/>
              <w:spacing w:before="120"/>
              <w:rPr>
                <w:b/>
                <w:sz w:val="24"/>
                <w:szCs w:val="24"/>
              </w:rPr>
            </w:pPr>
            <w:r w:rsidRPr="00805252">
              <w:rPr>
                <w:b/>
                <w:sz w:val="24"/>
                <w:szCs w:val="24"/>
              </w:rPr>
              <w:t>Timepris eks mva</w:t>
            </w:r>
          </w:p>
        </w:tc>
      </w:tr>
      <w:tr w:rsidR="00AC1FC7" w:rsidRPr="00805252" w14:paraId="7B00624B" w14:textId="1E82E527" w:rsidTr="00AC1FC7">
        <w:tc>
          <w:tcPr>
            <w:tcW w:w="3681" w:type="dxa"/>
            <w:tcBorders>
              <w:top w:val="single" w:sz="4" w:space="0" w:color="000000"/>
              <w:left w:val="single" w:sz="4" w:space="0" w:color="000000"/>
              <w:bottom w:val="single" w:sz="4" w:space="0" w:color="000000"/>
              <w:right w:val="single" w:sz="4" w:space="0" w:color="000000"/>
            </w:tcBorders>
            <w:hideMark/>
          </w:tcPr>
          <w:p w14:paraId="332892B6" w14:textId="6800960F" w:rsidR="00AC1FC7" w:rsidRPr="00805252" w:rsidRDefault="00AC1FC7" w:rsidP="00747929">
            <w:pPr>
              <w:keepLines w:val="0"/>
              <w:widowControl/>
              <w:spacing w:before="120"/>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691308D" w14:textId="6CD1702A" w:rsidR="00AC1FC7" w:rsidRPr="00805252" w:rsidRDefault="00AC1FC7" w:rsidP="00747929">
            <w:pPr>
              <w:keepLines w:val="0"/>
              <w:widowControl/>
              <w:spacing w:before="120"/>
              <w:jc w:val="right"/>
              <w:rPr>
                <w:sz w:val="24"/>
                <w:szCs w:val="24"/>
              </w:rPr>
            </w:pPr>
          </w:p>
        </w:tc>
      </w:tr>
      <w:tr w:rsidR="00AC1FC7" w:rsidRPr="00805252" w14:paraId="0D260B10" w14:textId="2976BCC6" w:rsidTr="00AC1FC7">
        <w:tc>
          <w:tcPr>
            <w:tcW w:w="3681" w:type="dxa"/>
            <w:tcBorders>
              <w:top w:val="single" w:sz="4" w:space="0" w:color="000000"/>
              <w:left w:val="single" w:sz="4" w:space="0" w:color="000000"/>
              <w:bottom w:val="single" w:sz="4" w:space="0" w:color="000000"/>
              <w:right w:val="single" w:sz="4" w:space="0" w:color="000000"/>
            </w:tcBorders>
          </w:tcPr>
          <w:p w14:paraId="58C7C59D" w14:textId="563DC534" w:rsidR="00AC1FC7" w:rsidRPr="00805252" w:rsidRDefault="00AC1FC7" w:rsidP="00747929">
            <w:pPr>
              <w:keepLines w:val="0"/>
              <w:widowControl/>
              <w:spacing w:before="120"/>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02F5074F" w14:textId="58EF1A6E" w:rsidR="00AC1FC7" w:rsidRPr="00805252" w:rsidRDefault="00AC1FC7" w:rsidP="00747929">
            <w:pPr>
              <w:keepLines w:val="0"/>
              <w:widowControl/>
              <w:spacing w:before="120"/>
              <w:jc w:val="right"/>
              <w:rPr>
                <w:sz w:val="24"/>
                <w:szCs w:val="24"/>
              </w:rPr>
            </w:pPr>
          </w:p>
        </w:tc>
      </w:tr>
    </w:tbl>
    <w:p w14:paraId="45B027DF" w14:textId="77777777" w:rsidR="006A42D3" w:rsidRPr="006A42D3" w:rsidRDefault="006A42D3" w:rsidP="006A42D3">
      <w:pPr>
        <w:keepLines w:val="0"/>
        <w:widowControl/>
        <w:spacing w:before="120"/>
        <w:rPr>
          <w:rFonts w:ascii="Arial" w:hAnsi="Arial"/>
          <w:sz w:val="18"/>
          <w:szCs w:val="24"/>
        </w:rPr>
      </w:pPr>
      <w:r w:rsidRPr="006A42D3">
        <w:rPr>
          <w:rFonts w:ascii="Arial" w:hAnsi="Arial"/>
          <w:sz w:val="18"/>
          <w:szCs w:val="24"/>
        </w:rPr>
        <w:t xml:space="preserve">Timepris skal inkludere reise til og fra oppdragsgivers forretningssted </w:t>
      </w:r>
    </w:p>
    <w:p w14:paraId="4ED6ACEF" w14:textId="485B7C70" w:rsidR="00AC1FC7" w:rsidRDefault="006A42D3" w:rsidP="002D5F30">
      <w:pPr>
        <w:keepLines w:val="0"/>
        <w:widowControl/>
        <w:spacing w:before="120"/>
        <w:rPr>
          <w:rFonts w:ascii="Arial" w:hAnsi="Arial"/>
          <w:sz w:val="18"/>
          <w:szCs w:val="24"/>
        </w:rPr>
      </w:pPr>
      <w:r w:rsidRPr="006A42D3">
        <w:rPr>
          <w:rFonts w:ascii="Arial" w:hAnsi="Arial"/>
          <w:sz w:val="18"/>
          <w:szCs w:val="24"/>
        </w:rPr>
        <w:t>Utlegg i forbindelse med reiser i oppdraget skal avtales med oppdragsgiver (i arbeidstid) og dekkes etter statens satser</w:t>
      </w:r>
      <w:r>
        <w:rPr>
          <w:rFonts w:ascii="Arial" w:hAnsi="Arial"/>
          <w:sz w:val="18"/>
          <w:szCs w:val="24"/>
        </w:rPr>
        <w:t>.</w:t>
      </w:r>
    </w:p>
    <w:p w14:paraId="0783227C" w14:textId="762092AC"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Leverandøren kan kun fakturere Kunden inntil 7 ½ timer per virkedag og inntil 37,5 timer per uke. Leverandør skal fakturere faktiske medgåtte tid. Lunsj i arbeidstiden dekkes ikke. Timeantall som overstiger dette skal godkjennes skriftlig av Kunden. I hastetilfelle kan Kunden gi muntlig samtykke og bekreftes skriftlig i etterkant. Kunden forholder seg til timeprisen som er oppgitt i tabellen over.</w:t>
      </w:r>
    </w:p>
    <w:p w14:paraId="46194155" w14:textId="360E99D5" w:rsidR="00AC1FC7" w:rsidRPr="002D5F30" w:rsidRDefault="00AC1FC7" w:rsidP="002D5F30">
      <w:pPr>
        <w:keepLines w:val="0"/>
        <w:widowControl/>
        <w:spacing w:before="120"/>
        <w:rPr>
          <w:rFonts w:ascii="Arial" w:hAnsi="Arial"/>
          <w:sz w:val="18"/>
          <w:szCs w:val="24"/>
        </w:rPr>
      </w:pPr>
    </w:p>
    <w:p w14:paraId="48EE5381" w14:textId="7777777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Prisendringer, jf avtaletekstens pkt 4.5</w:t>
      </w:r>
    </w:p>
    <w:p w14:paraId="7A064D62"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De oppgitte avtaleprisene er faste i ett (1) år fra avtalens ikrafttredelse. De avtalte prisene kan deretter indeksreguleres en gang hvert år, tilsvarende økningen i Statistisk sentralbyrås konsumprisindeks (KPI Totalindeks). Utgangspunktet for den første eventuelle indeksreguleringen er måneden avtalen ble inngått. Statistisk sentralbyrå legger ut nye månedstall den 10. i hver måned. Denne datoen vil benyttes for regulering av prisene.</w:t>
      </w:r>
    </w:p>
    <w:p w14:paraId="5ED39A6B"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Eventuelle prisreguleringer skal ikke iverksettes før Oppdragsgiver skriftlig har godkjent prisreguleringen. Alle prisendringer skal aksepteres av begge parter i bilag 6- endringer i ytelsen etter avtaleinngåelsen, før det er gyldig. Prisendringene gjelder fra den dato endringene er akseptert av begge parter. Prisendring skal gjelde for ett år av gangen, og varsles minimum en måned før den nye prisen trer i kraft.</w:t>
      </w:r>
    </w:p>
    <w:p w14:paraId="76D7D169" w14:textId="4B60D19C" w:rsidR="002D5F30" w:rsidRDefault="002D5F30" w:rsidP="002D5F30">
      <w:pPr>
        <w:keepLines w:val="0"/>
        <w:widowControl/>
        <w:spacing w:before="120"/>
        <w:rPr>
          <w:rFonts w:ascii="Arial" w:hAnsi="Arial"/>
          <w:sz w:val="18"/>
          <w:szCs w:val="24"/>
        </w:rPr>
      </w:pPr>
      <w:r w:rsidRPr="002D5F30">
        <w:rPr>
          <w:rFonts w:ascii="Arial" w:hAnsi="Arial"/>
          <w:sz w:val="18"/>
          <w:szCs w:val="24"/>
        </w:rPr>
        <w:t>Prisene kan endres i den utstrekning regler eller vedtak for offentlige avgifter endres med virkning for Leverandørens priser eller kostnader.</w:t>
      </w:r>
    </w:p>
    <w:p w14:paraId="5C5629D5" w14:textId="77777777" w:rsidR="00BA4440" w:rsidRPr="002D5F30" w:rsidRDefault="00BA4440" w:rsidP="002D5F30">
      <w:pPr>
        <w:keepLines w:val="0"/>
        <w:widowControl/>
        <w:spacing w:before="120"/>
        <w:rPr>
          <w:rFonts w:ascii="Arial" w:hAnsi="Arial"/>
          <w:sz w:val="18"/>
          <w:szCs w:val="24"/>
        </w:rPr>
      </w:pPr>
    </w:p>
    <w:p w14:paraId="4002049E" w14:textId="77777777" w:rsidR="00B87D89" w:rsidRPr="008363D5" w:rsidRDefault="00B87D89" w:rsidP="00BA4440">
      <w:pPr>
        <w:keepNext/>
        <w:widowControl/>
        <w:spacing w:before="120"/>
        <w:outlineLvl w:val="1"/>
        <w:rPr>
          <w:rFonts w:ascii="Arial" w:eastAsia="MS Gothic" w:hAnsi="Arial"/>
          <w:b/>
          <w:bCs/>
          <w:caps/>
          <w:color w:val="44515B"/>
          <w:sz w:val="26"/>
          <w:szCs w:val="18"/>
        </w:rPr>
      </w:pPr>
      <w:r w:rsidRPr="008363D5">
        <w:rPr>
          <w:rFonts w:ascii="Arial" w:eastAsia="MS Gothic" w:hAnsi="Arial"/>
          <w:b/>
          <w:bCs/>
          <w:caps/>
          <w:color w:val="44515B"/>
          <w:sz w:val="26"/>
          <w:szCs w:val="18"/>
        </w:rPr>
        <w:t>Fakturering</w:t>
      </w:r>
    </w:p>
    <w:p w14:paraId="358A917A" w14:textId="77777777" w:rsidR="00C70D53" w:rsidRPr="00095AC5" w:rsidRDefault="00C70D53" w:rsidP="00C70D53">
      <w:pPr>
        <w:pStyle w:val="AvsntilhQy1"/>
        <w:tabs>
          <w:tab w:val="clear" w:pos="-720"/>
          <w:tab w:val="clear" w:pos="0"/>
          <w:tab w:val="clear" w:pos="720"/>
        </w:tabs>
        <w:suppressAutoHyphens w:val="0"/>
        <w:ind w:left="0"/>
        <w:rPr>
          <w:rFonts w:ascii="Arial" w:hAnsi="Arial" w:cs="Arial"/>
          <w:b/>
          <w:sz w:val="18"/>
          <w:szCs w:val="18"/>
          <w:lang w:val="nb-NO"/>
        </w:rPr>
      </w:pPr>
      <w:r w:rsidRPr="00095AC5">
        <w:rPr>
          <w:rFonts w:ascii="Arial" w:hAnsi="Arial" w:cs="Arial"/>
          <w:b/>
          <w:sz w:val="18"/>
          <w:szCs w:val="18"/>
          <w:lang w:val="nb-NO"/>
        </w:rPr>
        <w:t xml:space="preserve">Fakturaadresse: </w:t>
      </w:r>
    </w:p>
    <w:p w14:paraId="2F9605EB" w14:textId="17AA3EEF" w:rsidR="00C70D53" w:rsidRPr="00095AC5" w:rsidRDefault="00262BD0" w:rsidP="00C70D53">
      <w:pPr>
        <w:pStyle w:val="AvsntilhQy1"/>
        <w:tabs>
          <w:tab w:val="clear" w:pos="-720"/>
          <w:tab w:val="clear" w:pos="0"/>
          <w:tab w:val="clear" w:pos="720"/>
        </w:tabs>
        <w:suppressAutoHyphens w:val="0"/>
        <w:ind w:left="0"/>
        <w:rPr>
          <w:rFonts w:ascii="Arial" w:hAnsi="Arial" w:cs="Arial"/>
          <w:b/>
          <w:sz w:val="18"/>
          <w:szCs w:val="18"/>
          <w:lang w:val="nb-NO"/>
        </w:rPr>
      </w:pPr>
      <w:r w:rsidRPr="00095AC5">
        <w:rPr>
          <w:rFonts w:ascii="Arial" w:eastAsia="Calibri" w:hAnsi="Arial" w:cs="Arial"/>
          <w:sz w:val="18"/>
          <w:szCs w:val="24"/>
          <w:lang w:val="nb-NO" w:eastAsia="en-US"/>
        </w:rPr>
        <w:t xml:space="preserve">Elektronisk faktura adresseres: </w:t>
      </w:r>
      <w:r w:rsidR="00B778BA" w:rsidRPr="00095AC5">
        <w:rPr>
          <w:rFonts w:ascii="Arial" w:hAnsi="Arial" w:cs="Arial"/>
          <w:color w:val="212121"/>
          <w:sz w:val="18"/>
          <w:szCs w:val="18"/>
          <w:lang w:val="nb-NO"/>
        </w:rPr>
        <w:t xml:space="preserve"> </w:t>
      </w:r>
      <w:r w:rsidR="00B935F1" w:rsidRPr="00095AC5">
        <w:rPr>
          <w:rFonts w:ascii="Arial" w:hAnsi="Arial" w:cs="Arial"/>
          <w:color w:val="212121"/>
          <w:sz w:val="18"/>
          <w:szCs w:val="18"/>
          <w:lang w:val="nb-NO"/>
        </w:rPr>
        <w:t>Org nr 911 830 868</w:t>
      </w:r>
      <w:r w:rsidR="00C70D53" w:rsidRPr="00095AC5">
        <w:rPr>
          <w:rFonts w:ascii="Arial" w:hAnsi="Arial" w:cs="Arial"/>
          <w:color w:val="212121"/>
          <w:sz w:val="18"/>
          <w:szCs w:val="18"/>
          <w:lang w:val="nb-NO"/>
        </w:rPr>
        <w:br/>
      </w:r>
    </w:p>
    <w:p w14:paraId="296DD506" w14:textId="77777777" w:rsidR="00C70D53" w:rsidRPr="00E61CDC" w:rsidRDefault="00C70D53" w:rsidP="00C70D53">
      <w:pPr>
        <w:rPr>
          <w:rFonts w:ascii="Arial" w:hAnsi="Arial" w:cs="Arial"/>
          <w:b/>
          <w:i/>
          <w:sz w:val="18"/>
          <w:szCs w:val="18"/>
        </w:rPr>
      </w:pPr>
      <w:r w:rsidRPr="00E61CDC">
        <w:rPr>
          <w:rFonts w:ascii="Arial" w:hAnsi="Arial" w:cs="Arial"/>
          <w:b/>
          <w:sz w:val="18"/>
          <w:szCs w:val="18"/>
        </w:rPr>
        <w:t>Faktura skal merkes med:</w:t>
      </w:r>
    </w:p>
    <w:p w14:paraId="75921A0C" w14:textId="351C9FB5" w:rsidR="00C70D53" w:rsidRPr="006E6F04" w:rsidRDefault="00C70D53" w:rsidP="00C70D53">
      <w:pPr>
        <w:rPr>
          <w:rFonts w:ascii="Arial" w:hAnsi="Arial" w:cs="Arial"/>
          <w:sz w:val="18"/>
          <w:szCs w:val="18"/>
        </w:rPr>
      </w:pPr>
      <w:r w:rsidRPr="006E6F04">
        <w:rPr>
          <w:rFonts w:ascii="Arial" w:hAnsi="Arial" w:cs="Arial"/>
          <w:sz w:val="18"/>
          <w:szCs w:val="18"/>
        </w:rPr>
        <w:t xml:space="preserve">Faktura skal merkes med: </w:t>
      </w:r>
    </w:p>
    <w:p w14:paraId="3417B30B" w14:textId="4793C775" w:rsidR="00C70D53" w:rsidRPr="00400EFC" w:rsidRDefault="00C70D53" w:rsidP="00C70D53">
      <w:pPr>
        <w:rPr>
          <w:rFonts w:ascii="Arial" w:hAnsi="Arial" w:cs="Arial"/>
          <w:sz w:val="18"/>
          <w:szCs w:val="18"/>
        </w:rPr>
      </w:pPr>
      <w:r w:rsidRPr="006E6F04">
        <w:rPr>
          <w:rFonts w:ascii="Arial" w:hAnsi="Arial" w:cs="Arial"/>
          <w:sz w:val="18"/>
          <w:szCs w:val="18"/>
        </w:rPr>
        <w:t xml:space="preserve">Navn: </w:t>
      </w:r>
      <w:r w:rsidR="006E6F04">
        <w:rPr>
          <w:rFonts w:ascii="Arial" w:hAnsi="Arial" w:cs="Arial"/>
          <w:sz w:val="18"/>
          <w:szCs w:val="18"/>
        </w:rPr>
        <w:tab/>
      </w:r>
      <w:r w:rsidR="006E6F04">
        <w:rPr>
          <w:rFonts w:ascii="Arial" w:hAnsi="Arial" w:cs="Arial"/>
          <w:sz w:val="18"/>
          <w:szCs w:val="18"/>
        </w:rPr>
        <w:tab/>
      </w:r>
      <w:r w:rsidR="006E6F04">
        <w:rPr>
          <w:rFonts w:ascii="Arial" w:hAnsi="Arial" w:cs="Arial"/>
          <w:sz w:val="18"/>
          <w:szCs w:val="18"/>
        </w:rPr>
        <w:tab/>
      </w:r>
    </w:p>
    <w:p w14:paraId="76906C63" w14:textId="77777777" w:rsidR="00FD6449" w:rsidRDefault="00FD6449" w:rsidP="00C70D53">
      <w:pPr>
        <w:pStyle w:val="AvsntilhQy1"/>
        <w:ind w:left="0"/>
        <w:rPr>
          <w:rFonts w:ascii="Arial" w:hAnsi="Arial" w:cs="Arial"/>
          <w:sz w:val="18"/>
          <w:szCs w:val="18"/>
          <w:lang w:val="nb-NO"/>
        </w:rPr>
      </w:pPr>
    </w:p>
    <w:p w14:paraId="06EEE0CE" w14:textId="4E3BEC66" w:rsidR="00FD6449" w:rsidRDefault="00850685" w:rsidP="00C70D53">
      <w:pPr>
        <w:pStyle w:val="AvsntilhQy1"/>
        <w:ind w:left="0"/>
        <w:rPr>
          <w:rFonts w:ascii="Arial" w:hAnsi="Arial" w:cs="Arial"/>
          <w:sz w:val="18"/>
          <w:szCs w:val="18"/>
          <w:lang w:val="nb-NO"/>
        </w:rPr>
      </w:pPr>
      <w:r>
        <w:rPr>
          <w:rFonts w:ascii="Arial" w:hAnsi="Arial" w:cs="Arial"/>
          <w:sz w:val="18"/>
          <w:szCs w:val="18"/>
          <w:lang w:val="nb-NO"/>
        </w:rPr>
        <w:t xml:space="preserve">Navn på konsulent, antall timer og periode det faktureres for skal fremgå av faktura. </w:t>
      </w:r>
    </w:p>
    <w:p w14:paraId="6BE8D740" w14:textId="0677ECDD" w:rsidR="00850685" w:rsidRDefault="00850685" w:rsidP="00C70D53">
      <w:pPr>
        <w:pStyle w:val="AvsntilhQy1"/>
        <w:ind w:left="0"/>
        <w:rPr>
          <w:rFonts w:ascii="Arial" w:hAnsi="Arial" w:cs="Arial"/>
          <w:sz w:val="18"/>
          <w:szCs w:val="18"/>
          <w:lang w:val="nb-NO"/>
        </w:rPr>
      </w:pPr>
      <w:r>
        <w:rPr>
          <w:rFonts w:ascii="Arial" w:hAnsi="Arial" w:cs="Arial"/>
          <w:sz w:val="18"/>
          <w:szCs w:val="18"/>
          <w:lang w:val="nb-NO"/>
        </w:rPr>
        <w:t>Oppdra</w:t>
      </w:r>
      <w:r w:rsidR="00F9421B">
        <w:rPr>
          <w:rFonts w:ascii="Arial" w:hAnsi="Arial" w:cs="Arial"/>
          <w:sz w:val="18"/>
          <w:szCs w:val="18"/>
          <w:lang w:val="nb-NO"/>
        </w:rPr>
        <w:t>gsg</w:t>
      </w:r>
      <w:r>
        <w:rPr>
          <w:rFonts w:ascii="Arial" w:hAnsi="Arial" w:cs="Arial"/>
          <w:sz w:val="18"/>
          <w:szCs w:val="18"/>
          <w:lang w:val="nb-NO"/>
        </w:rPr>
        <w:t xml:space="preserve">iver forbeholder seg retten til å foreta kontroll av timelister hos leverandøren. </w:t>
      </w:r>
    </w:p>
    <w:p w14:paraId="0C3C85B7" w14:textId="5CD232AC" w:rsidR="00C70D53" w:rsidRPr="00E61CDC" w:rsidRDefault="00C70D53" w:rsidP="00C70D53">
      <w:pPr>
        <w:pStyle w:val="AvsntilhQy1"/>
        <w:ind w:left="0"/>
        <w:rPr>
          <w:rFonts w:ascii="Arial" w:hAnsi="Arial" w:cs="Arial"/>
          <w:b/>
          <w:bCs/>
          <w:sz w:val="18"/>
          <w:szCs w:val="18"/>
          <w:lang w:val="nb-NO"/>
        </w:rPr>
      </w:pPr>
      <w:r w:rsidRPr="00E61CDC">
        <w:rPr>
          <w:rFonts w:ascii="Arial" w:hAnsi="Arial" w:cs="Arial"/>
          <w:sz w:val="18"/>
          <w:szCs w:val="18"/>
          <w:lang w:val="nb-NO"/>
        </w:rPr>
        <w:br/>
      </w:r>
      <w:r w:rsidRPr="00E61CDC">
        <w:rPr>
          <w:rFonts w:ascii="Arial" w:hAnsi="Arial" w:cs="Arial"/>
          <w:b/>
          <w:bCs/>
          <w:sz w:val="18"/>
          <w:szCs w:val="18"/>
          <w:lang w:val="nb-NO"/>
        </w:rPr>
        <w:t xml:space="preserve">Øvrige betalingsvilkår: </w:t>
      </w:r>
    </w:p>
    <w:p w14:paraId="08E27EDC" w14:textId="77777777" w:rsidR="00C70D53" w:rsidRPr="00850685" w:rsidRDefault="00C70D53" w:rsidP="00C70D53">
      <w:pPr>
        <w:pStyle w:val="AvsntilhQy1"/>
        <w:ind w:left="0"/>
        <w:rPr>
          <w:rFonts w:ascii="Arial" w:hAnsi="Arial" w:cs="Arial"/>
          <w:sz w:val="18"/>
          <w:szCs w:val="18"/>
          <w:lang w:val="nb-NO"/>
        </w:rPr>
      </w:pPr>
      <w:r w:rsidRPr="00850685">
        <w:rPr>
          <w:rFonts w:ascii="Arial" w:hAnsi="Arial" w:cs="Arial"/>
          <w:sz w:val="18"/>
          <w:szCs w:val="18"/>
          <w:lang w:val="nb-NO"/>
        </w:rPr>
        <w:t>Vilkår for implementering av EHF (elektronisk handelsformat):</w:t>
      </w:r>
    </w:p>
    <w:p w14:paraId="5CAC5140" w14:textId="21372D4F" w:rsidR="00B34C85" w:rsidRPr="0038578C" w:rsidRDefault="00C70D53" w:rsidP="00740783">
      <w:pPr>
        <w:rPr>
          <w:rFonts w:ascii="Arial" w:hAnsi="Arial"/>
          <w:sz w:val="18"/>
          <w:szCs w:val="24"/>
        </w:rPr>
      </w:pPr>
      <w:r w:rsidRPr="00E61CDC">
        <w:rPr>
          <w:rFonts w:ascii="Arial" w:hAnsi="Arial" w:cs="Arial"/>
          <w:sz w:val="18"/>
          <w:szCs w:val="18"/>
        </w:rPr>
        <w:lastRenderedPageBreak/>
        <w:t>Leveranse av elektroniske fakturaer skal skje på den av Direktorat for økonomistyring (DFØ) sin til enhver tid valgte kommunikasjonsmetode. Ved endring av kommunikasjonsmetode vil Konsulenten bli varslet seks måneder før nødvendig endring finner sted.</w:t>
      </w:r>
      <w:r w:rsidR="002D5F30" w:rsidRPr="002D5F30">
        <w:rPr>
          <w:rFonts w:ascii="Arial" w:hAnsi="Arial"/>
          <w:sz w:val="18"/>
          <w:szCs w:val="24"/>
        </w:rPr>
        <w:br w:type="page"/>
      </w:r>
    </w:p>
    <w:p w14:paraId="34DE9E72" w14:textId="77777777" w:rsidR="00145BA8" w:rsidRPr="00145BA8" w:rsidRDefault="00145BA8" w:rsidP="00145BA8">
      <w:pPr>
        <w:keepNext/>
        <w:widowControl/>
        <w:spacing w:before="240" w:after="240"/>
        <w:outlineLvl w:val="0"/>
        <w:rPr>
          <w:rFonts w:ascii="Arial" w:hAnsi="Arial"/>
          <w:caps/>
          <w:color w:val="44515B"/>
          <w:sz w:val="36"/>
          <w:szCs w:val="36"/>
        </w:rPr>
      </w:pPr>
      <w:bookmarkStart w:id="3" w:name="_Toc534716401"/>
      <w:r w:rsidRPr="00145BA8">
        <w:rPr>
          <w:rFonts w:ascii="Arial" w:hAnsi="Arial"/>
          <w:caps/>
          <w:color w:val="44515B"/>
          <w:sz w:val="36"/>
          <w:szCs w:val="36"/>
        </w:rPr>
        <w:lastRenderedPageBreak/>
        <w:t>Bilag 5 Endringer i den generelle avtaleteksten</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7283"/>
      </w:tblGrid>
      <w:tr w:rsidR="00145BA8" w:rsidRPr="00145BA8" w14:paraId="3A4563D4" w14:textId="77777777" w:rsidTr="0026586B">
        <w:tc>
          <w:tcPr>
            <w:tcW w:w="959" w:type="dxa"/>
          </w:tcPr>
          <w:p w14:paraId="5B714D16"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Punkt</w:t>
            </w:r>
          </w:p>
        </w:tc>
        <w:tc>
          <w:tcPr>
            <w:tcW w:w="8080" w:type="dxa"/>
          </w:tcPr>
          <w:p w14:paraId="24A71E62"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Erstattes med</w:t>
            </w:r>
          </w:p>
        </w:tc>
      </w:tr>
      <w:tr w:rsidR="00145BA8" w:rsidRPr="00145BA8" w14:paraId="5F872160" w14:textId="77777777" w:rsidTr="0026586B">
        <w:tc>
          <w:tcPr>
            <w:tcW w:w="959" w:type="dxa"/>
          </w:tcPr>
          <w:p w14:paraId="131387C5" w14:textId="77777777" w:rsidR="00145BA8" w:rsidRPr="00145BA8" w:rsidRDefault="00145BA8" w:rsidP="00145BA8">
            <w:pPr>
              <w:keepLines w:val="0"/>
              <w:widowControl/>
              <w:spacing w:before="120"/>
              <w:rPr>
                <w:rFonts w:ascii="Arial" w:hAnsi="Arial" w:cs="Arial"/>
                <w:sz w:val="18"/>
                <w:szCs w:val="24"/>
              </w:rPr>
            </w:pPr>
          </w:p>
        </w:tc>
        <w:tc>
          <w:tcPr>
            <w:tcW w:w="8080" w:type="dxa"/>
          </w:tcPr>
          <w:p w14:paraId="6F4C5C8B"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2191CC3C" w14:textId="77777777" w:rsidTr="0026586B">
        <w:tc>
          <w:tcPr>
            <w:tcW w:w="959" w:type="dxa"/>
          </w:tcPr>
          <w:p w14:paraId="5E185AD5" w14:textId="77777777" w:rsidR="00145BA8" w:rsidRPr="00145BA8" w:rsidRDefault="00145BA8" w:rsidP="00145BA8">
            <w:pPr>
              <w:keepLines w:val="0"/>
              <w:widowControl/>
              <w:spacing w:before="120"/>
              <w:rPr>
                <w:rFonts w:ascii="Arial" w:hAnsi="Arial" w:cs="Arial"/>
                <w:sz w:val="18"/>
                <w:szCs w:val="24"/>
              </w:rPr>
            </w:pPr>
          </w:p>
        </w:tc>
        <w:tc>
          <w:tcPr>
            <w:tcW w:w="8080" w:type="dxa"/>
          </w:tcPr>
          <w:p w14:paraId="676179FD" w14:textId="77777777" w:rsidR="00145BA8" w:rsidRPr="00145BA8" w:rsidRDefault="00145BA8" w:rsidP="00145BA8">
            <w:pPr>
              <w:keepLines w:val="0"/>
              <w:widowControl/>
              <w:spacing w:before="120"/>
              <w:rPr>
                <w:rFonts w:ascii="Arial" w:hAnsi="Arial" w:cs="Arial"/>
                <w:sz w:val="18"/>
                <w:szCs w:val="24"/>
              </w:rPr>
            </w:pPr>
          </w:p>
        </w:tc>
      </w:tr>
    </w:tbl>
    <w:p w14:paraId="4B2FD261" w14:textId="77777777" w:rsidR="002D5F30" w:rsidRDefault="002D5F30" w:rsidP="00145BA8">
      <w:pPr>
        <w:keepLines w:val="0"/>
        <w:widowControl/>
        <w:rPr>
          <w:rFonts w:ascii="Arial" w:hAnsi="Arial" w:cs="Arial"/>
          <w:i/>
          <w:sz w:val="20"/>
          <w:szCs w:val="20"/>
        </w:rPr>
      </w:pPr>
    </w:p>
    <w:p w14:paraId="0A55FDEA" w14:textId="77777777" w:rsidR="002D5F30" w:rsidRDefault="002D5F30" w:rsidP="00145BA8">
      <w:pPr>
        <w:keepLines w:val="0"/>
        <w:widowControl/>
        <w:rPr>
          <w:rFonts w:ascii="Arial" w:hAnsi="Arial" w:cs="Arial"/>
          <w:i/>
          <w:sz w:val="20"/>
          <w:szCs w:val="20"/>
        </w:rPr>
      </w:pPr>
    </w:p>
    <w:p w14:paraId="7154CDCB" w14:textId="75794D34" w:rsidR="00B34C85" w:rsidRPr="00145BA8" w:rsidRDefault="00145BA8" w:rsidP="00145BA8">
      <w:pPr>
        <w:keepLines w:val="0"/>
        <w:widowControl/>
        <w:rPr>
          <w:rFonts w:ascii="Arial" w:hAnsi="Arial" w:cs="Arial"/>
          <w:i/>
          <w:sz w:val="20"/>
          <w:szCs w:val="20"/>
        </w:rPr>
      </w:pPr>
      <w:r w:rsidRPr="00145BA8">
        <w:rPr>
          <w:rFonts w:ascii="Arial" w:hAnsi="Arial" w:cs="Arial"/>
          <w:i/>
          <w:sz w:val="20"/>
          <w:szCs w:val="20"/>
        </w:rPr>
        <w:br w:type="page"/>
      </w:r>
    </w:p>
    <w:p w14:paraId="5D67E732" w14:textId="77777777" w:rsidR="00145BA8" w:rsidRPr="00145BA8" w:rsidRDefault="00145BA8" w:rsidP="00145BA8">
      <w:pPr>
        <w:keepNext/>
        <w:widowControl/>
        <w:spacing w:before="240" w:after="240"/>
        <w:outlineLvl w:val="0"/>
        <w:rPr>
          <w:rFonts w:ascii="Arial" w:eastAsia="MS Gothic" w:hAnsi="Arial"/>
          <w:caps/>
          <w:color w:val="44515B"/>
          <w:sz w:val="36"/>
          <w:szCs w:val="36"/>
        </w:rPr>
      </w:pPr>
      <w:bookmarkStart w:id="4" w:name="_Toc534716402"/>
      <w:r w:rsidRPr="00145BA8">
        <w:rPr>
          <w:rFonts w:ascii="Arial" w:eastAsia="MS Gothic" w:hAnsi="Arial"/>
          <w:caps/>
          <w:color w:val="44515B"/>
          <w:sz w:val="36"/>
          <w:szCs w:val="36"/>
        </w:rPr>
        <w:lastRenderedPageBreak/>
        <w:t>Bilag 6 Endringer i ytelsen etter avtaleinngåelsen</w:t>
      </w:r>
      <w:bookmarkEnd w:id="4"/>
    </w:p>
    <w:p w14:paraId="761D4C24" w14:textId="77777777" w:rsidR="00145BA8" w:rsidRPr="00145BA8" w:rsidRDefault="00145BA8" w:rsidP="00145BA8">
      <w:pPr>
        <w:keepLines w:val="0"/>
        <w:widowControl/>
        <w:spacing w:before="120"/>
        <w:rPr>
          <w:rFonts w:ascii="Arial" w:hAnsi="Arial" w:cs="Arial"/>
          <w:sz w:val="18"/>
          <w:szCs w:val="24"/>
        </w:rPr>
      </w:pPr>
    </w:p>
    <w:p w14:paraId="5CFEFF42" w14:textId="77777777" w:rsidR="00145BA8" w:rsidRPr="00145BA8" w:rsidRDefault="00145BA8" w:rsidP="00145BA8">
      <w:pPr>
        <w:keepLines w:val="0"/>
        <w:widowControl/>
        <w:spacing w:before="120"/>
        <w:rPr>
          <w:rFonts w:ascii="Arial" w:hAnsi="Arial" w:cs="Arial"/>
          <w:b/>
          <w:sz w:val="18"/>
          <w:szCs w:val="24"/>
        </w:rPr>
      </w:pPr>
      <w:r w:rsidRPr="00145BA8">
        <w:rPr>
          <w:rFonts w:ascii="Arial" w:hAnsi="Arial" w:cs="Arial"/>
          <w:b/>
          <w:sz w:val="18"/>
          <w:szCs w:val="24"/>
        </w:rPr>
        <w:t>Avtalen punkt 2.1 Endringer av avtalen</w:t>
      </w:r>
    </w:p>
    <w:p w14:paraId="3D935C52" w14:textId="77777777" w:rsidR="00145BA8" w:rsidRPr="00145BA8" w:rsidRDefault="00145BA8" w:rsidP="00145BA8">
      <w:pPr>
        <w:keepLines w:val="0"/>
        <w:widowControl/>
        <w:spacing w:before="120"/>
        <w:rPr>
          <w:rFonts w:ascii="Arial" w:hAnsi="Arial" w:cs="Arial"/>
          <w:i/>
          <w:sz w:val="20"/>
          <w:szCs w:val="20"/>
        </w:rPr>
      </w:pPr>
      <w:r w:rsidRPr="00145BA8">
        <w:rPr>
          <w:rFonts w:ascii="Arial" w:hAnsi="Arial" w:cs="Arial"/>
          <w:i/>
          <w:sz w:val="20"/>
          <w:szCs w:val="20"/>
        </w:rPr>
        <w:t>Endringer av ytelsen etter avtaleinngåelsen skal avtales skriftlig. Konsulenten skal føre en fortløpende katalog over endringene som utgjør dette bilaget.</w:t>
      </w:r>
    </w:p>
    <w:p w14:paraId="59498B5B" w14:textId="77777777" w:rsidR="00145BA8" w:rsidRPr="00145BA8" w:rsidRDefault="00145BA8" w:rsidP="00145BA8">
      <w:pPr>
        <w:keepLines w:val="0"/>
        <w:widowControl/>
        <w:spacing w:before="120"/>
        <w:rPr>
          <w:rFonts w:ascii="Arial"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44"/>
        <w:gridCol w:w="5556"/>
        <w:gridCol w:w="1280"/>
      </w:tblGrid>
      <w:tr w:rsidR="00145BA8" w:rsidRPr="00145BA8" w14:paraId="6D995106" w14:textId="77777777" w:rsidTr="0026586B">
        <w:tc>
          <w:tcPr>
            <w:tcW w:w="534" w:type="dxa"/>
          </w:tcPr>
          <w:p w14:paraId="75740C87"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Nr</w:t>
            </w:r>
          </w:p>
        </w:tc>
        <w:tc>
          <w:tcPr>
            <w:tcW w:w="850" w:type="dxa"/>
          </w:tcPr>
          <w:p w14:paraId="00119B85"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Dato</w:t>
            </w:r>
          </w:p>
        </w:tc>
        <w:tc>
          <w:tcPr>
            <w:tcW w:w="5670" w:type="dxa"/>
          </w:tcPr>
          <w:p w14:paraId="3E87F630"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Endringen gjelder</w:t>
            </w:r>
          </w:p>
        </w:tc>
        <w:tc>
          <w:tcPr>
            <w:tcW w:w="1307" w:type="dxa"/>
          </w:tcPr>
          <w:p w14:paraId="00FC641D"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67EA05B8" w14:textId="77777777" w:rsidTr="0026586B">
        <w:tc>
          <w:tcPr>
            <w:tcW w:w="534" w:type="dxa"/>
          </w:tcPr>
          <w:p w14:paraId="2DC63EA1"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5D77A3"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01C37732"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42C05783"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081D7EFD" w14:textId="77777777" w:rsidTr="0026586B">
        <w:tc>
          <w:tcPr>
            <w:tcW w:w="534" w:type="dxa"/>
          </w:tcPr>
          <w:p w14:paraId="17EA5F7A" w14:textId="77777777" w:rsidR="00145BA8" w:rsidRPr="00145BA8" w:rsidRDefault="00145BA8" w:rsidP="00145BA8">
            <w:pPr>
              <w:keepLines w:val="0"/>
              <w:widowControl/>
              <w:spacing w:before="120"/>
              <w:rPr>
                <w:rFonts w:ascii="Arial" w:hAnsi="Arial" w:cs="Arial"/>
                <w:sz w:val="18"/>
                <w:szCs w:val="24"/>
              </w:rPr>
            </w:pPr>
          </w:p>
        </w:tc>
        <w:tc>
          <w:tcPr>
            <w:tcW w:w="850" w:type="dxa"/>
          </w:tcPr>
          <w:p w14:paraId="155D99EC"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42E6BAF7"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89F7378"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7D1C9588" w14:textId="77777777" w:rsidTr="0026586B">
        <w:tc>
          <w:tcPr>
            <w:tcW w:w="534" w:type="dxa"/>
          </w:tcPr>
          <w:p w14:paraId="6E9D72D2"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4AC3FF"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344DE215"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AE70E4E" w14:textId="77777777" w:rsidR="00145BA8" w:rsidRPr="00145BA8" w:rsidRDefault="00145BA8" w:rsidP="00145BA8">
            <w:pPr>
              <w:keepLines w:val="0"/>
              <w:widowControl/>
              <w:spacing w:before="120"/>
              <w:rPr>
                <w:rFonts w:ascii="Arial" w:hAnsi="Arial" w:cs="Arial"/>
                <w:sz w:val="18"/>
                <w:szCs w:val="24"/>
              </w:rPr>
            </w:pPr>
          </w:p>
        </w:tc>
      </w:tr>
    </w:tbl>
    <w:p w14:paraId="4CA18262" w14:textId="77777777" w:rsidR="00145BA8" w:rsidRPr="00145BA8" w:rsidRDefault="00145BA8" w:rsidP="00145BA8">
      <w:pPr>
        <w:keepLines w:val="0"/>
        <w:widowControl/>
        <w:spacing w:before="120"/>
        <w:rPr>
          <w:rFonts w:ascii="Arial" w:hAnsi="Arial" w:cs="Arial"/>
          <w:i/>
          <w:sz w:val="20"/>
          <w:szCs w:val="20"/>
        </w:rPr>
      </w:pPr>
    </w:p>
    <w:sectPr w:rsidR="00145BA8" w:rsidRPr="00145BA8" w:rsidSect="005910A2">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B542C" w14:textId="77777777" w:rsidR="00A11D46" w:rsidRDefault="00A11D46">
      <w:r>
        <w:separator/>
      </w:r>
    </w:p>
  </w:endnote>
  <w:endnote w:type="continuationSeparator" w:id="0">
    <w:p w14:paraId="256C387F" w14:textId="77777777" w:rsidR="00A11D46" w:rsidRDefault="00A1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0E1C" w14:textId="77777777" w:rsidR="00765110" w:rsidRDefault="007651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81E1" w14:textId="285DDAB9" w:rsidR="00F11849" w:rsidRDefault="00F11849">
    <w:pPr>
      <w:pStyle w:val="Bunntekst"/>
      <w:tabs>
        <w:tab w:val="clear" w:pos="4536"/>
        <w:tab w:val="clear" w:pos="9072"/>
        <w:tab w:val="center" w:pos="5245"/>
        <w:tab w:val="right" w:pos="8505"/>
      </w:tabs>
    </w:pPr>
    <w:r>
      <w:rPr>
        <w:smallCaps w:val="0"/>
      </w:rPr>
      <w:tab/>
    </w:r>
    <w:r>
      <w:rPr>
        <w:smallCaps w:val="0"/>
      </w:rPr>
      <w:tab/>
    </w:r>
    <w:r>
      <w:t xml:space="preserve">Side </w:t>
    </w:r>
    <w:r>
      <w:fldChar w:fldCharType="begin"/>
    </w:r>
    <w:r>
      <w:instrText xml:space="preserve"> PAGE </w:instrText>
    </w:r>
    <w:r>
      <w:fldChar w:fldCharType="separate"/>
    </w:r>
    <w:r w:rsidR="00780884">
      <w:rPr>
        <w:noProof/>
      </w:rPr>
      <w:t>4</w:t>
    </w:r>
    <w: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780884">
      <w:rPr>
        <w:rStyle w:val="Sidetall"/>
        <w:noProof/>
      </w:rPr>
      <w:t>11</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A2BC8" w14:textId="77777777" w:rsidR="00765110" w:rsidRDefault="007651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7544F" w14:textId="77777777" w:rsidR="00A11D46" w:rsidRDefault="00A11D46">
      <w:r>
        <w:separator/>
      </w:r>
    </w:p>
  </w:footnote>
  <w:footnote w:type="continuationSeparator" w:id="0">
    <w:p w14:paraId="3A480CBB" w14:textId="77777777" w:rsidR="00A11D46" w:rsidRDefault="00A1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1C54" w14:textId="77777777" w:rsidR="00765110" w:rsidRDefault="0076511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D27E" w14:textId="5D371A8F" w:rsidR="00B30923" w:rsidRPr="00B30923" w:rsidRDefault="00B30923" w:rsidP="00306916">
    <w:pPr>
      <w:pStyle w:val="Topptekst"/>
      <w:rPr>
        <w:rFonts w:ascii="Calibri" w:hAnsi="Calibr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7E94" w14:textId="77777777" w:rsidR="00765110" w:rsidRDefault="007651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38D"/>
    <w:multiLevelType w:val="hybridMultilevel"/>
    <w:tmpl w:val="5922C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ED2F2B"/>
    <w:multiLevelType w:val="hybridMultilevel"/>
    <w:tmpl w:val="78586A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3F40AA"/>
    <w:multiLevelType w:val="multilevel"/>
    <w:tmpl w:val="E3B42F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C73892"/>
    <w:multiLevelType w:val="hybridMultilevel"/>
    <w:tmpl w:val="168E88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0272A5"/>
    <w:multiLevelType w:val="hybridMultilevel"/>
    <w:tmpl w:val="CC6270A0"/>
    <w:lvl w:ilvl="0" w:tplc="E31A0162">
      <w:start w:val="5"/>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AEE5A06"/>
    <w:multiLevelType w:val="hybridMultilevel"/>
    <w:tmpl w:val="A33004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FD5242"/>
    <w:multiLevelType w:val="hybridMultilevel"/>
    <w:tmpl w:val="CB261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141D5F"/>
    <w:multiLevelType w:val="hybridMultilevel"/>
    <w:tmpl w:val="1F487F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C43F1C"/>
    <w:multiLevelType w:val="hybridMultilevel"/>
    <w:tmpl w:val="921253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5B6C69"/>
    <w:multiLevelType w:val="hybridMultilevel"/>
    <w:tmpl w:val="6EE6F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392C74"/>
    <w:multiLevelType w:val="hybridMultilevel"/>
    <w:tmpl w:val="42A87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066C4D"/>
    <w:multiLevelType w:val="hybridMultilevel"/>
    <w:tmpl w:val="E988C066"/>
    <w:lvl w:ilvl="0" w:tplc="1F186646">
      <w:start w:val="3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8B37BA"/>
    <w:multiLevelType w:val="hybridMultilevel"/>
    <w:tmpl w:val="D99A6D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4046F6"/>
    <w:multiLevelType w:val="hybridMultilevel"/>
    <w:tmpl w:val="F7FAFD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C746EAD"/>
    <w:multiLevelType w:val="hybridMultilevel"/>
    <w:tmpl w:val="88522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EC2537C"/>
    <w:multiLevelType w:val="hybridMultilevel"/>
    <w:tmpl w:val="468E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31B3363"/>
    <w:multiLevelType w:val="hybridMultilevel"/>
    <w:tmpl w:val="2B06E91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449009EC"/>
    <w:multiLevelType w:val="hybridMultilevel"/>
    <w:tmpl w:val="38C8A6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6CC5454"/>
    <w:multiLevelType w:val="hybridMultilevel"/>
    <w:tmpl w:val="B1906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416A97"/>
    <w:multiLevelType w:val="hybridMultilevel"/>
    <w:tmpl w:val="E7CC22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BE546BD"/>
    <w:multiLevelType w:val="hybridMultilevel"/>
    <w:tmpl w:val="F484F2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07F68C4"/>
    <w:multiLevelType w:val="hybridMultilevel"/>
    <w:tmpl w:val="EC065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1EC0918"/>
    <w:multiLevelType w:val="hybridMultilevel"/>
    <w:tmpl w:val="E6029DC6"/>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6E58DA"/>
    <w:multiLevelType w:val="hybridMultilevel"/>
    <w:tmpl w:val="E034A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98929FB"/>
    <w:multiLevelType w:val="hybridMultilevel"/>
    <w:tmpl w:val="752215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85E2F42"/>
    <w:multiLevelType w:val="hybridMultilevel"/>
    <w:tmpl w:val="39D404D0"/>
    <w:lvl w:ilvl="0" w:tplc="8092E294">
      <w:start w:val="1"/>
      <w:numFmt w:val="bullet"/>
      <w:lvlText w:val="-"/>
      <w:lvlJc w:val="left"/>
      <w:pPr>
        <w:ind w:left="360" w:hanging="360"/>
      </w:pPr>
      <w:rPr>
        <w:rFonts w:ascii="Calibri" w:eastAsia="Cambria"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9E543F6"/>
    <w:multiLevelType w:val="hybridMultilevel"/>
    <w:tmpl w:val="18E0B600"/>
    <w:lvl w:ilvl="0" w:tplc="E04A00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073B5B"/>
    <w:multiLevelType w:val="hybridMultilevel"/>
    <w:tmpl w:val="B642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DF35414"/>
    <w:multiLevelType w:val="hybridMultilevel"/>
    <w:tmpl w:val="8BE084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E1449F5"/>
    <w:multiLevelType w:val="hybridMultilevel"/>
    <w:tmpl w:val="DE003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E6A1F0B"/>
    <w:multiLevelType w:val="hybridMultilevel"/>
    <w:tmpl w:val="52028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50D4DC2"/>
    <w:multiLevelType w:val="hybridMultilevel"/>
    <w:tmpl w:val="B99E76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74445AA"/>
    <w:multiLevelType w:val="hybridMultilevel"/>
    <w:tmpl w:val="9C18E614"/>
    <w:lvl w:ilvl="0" w:tplc="882EE4BE">
      <w:start w:val="1"/>
      <w:numFmt w:val="bullet"/>
      <w:lvlText w:val="-"/>
      <w:lvlJc w:val="left"/>
      <w:pPr>
        <w:ind w:left="1080" w:hanging="360"/>
      </w:pPr>
      <w:rPr>
        <w:rFonts w:ascii="Sylfaen" w:hAnsi="Sylfae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791B616E"/>
    <w:multiLevelType w:val="hybridMultilevel"/>
    <w:tmpl w:val="E350F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B536CF6"/>
    <w:multiLevelType w:val="hybridMultilevel"/>
    <w:tmpl w:val="B366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7A394A"/>
    <w:multiLevelType w:val="hybridMultilevel"/>
    <w:tmpl w:val="10A261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6"/>
  </w:num>
  <w:num w:numId="4">
    <w:abstractNumId w:val="27"/>
  </w:num>
  <w:num w:numId="5">
    <w:abstractNumId w:val="20"/>
  </w:num>
  <w:num w:numId="6">
    <w:abstractNumId w:val="12"/>
  </w:num>
  <w:num w:numId="7">
    <w:abstractNumId w:val="13"/>
  </w:num>
  <w:num w:numId="8">
    <w:abstractNumId w:val="0"/>
  </w:num>
  <w:num w:numId="9">
    <w:abstractNumId w:val="32"/>
  </w:num>
  <w:num w:numId="10">
    <w:abstractNumId w:val="31"/>
  </w:num>
  <w:num w:numId="11">
    <w:abstractNumId w:val="28"/>
  </w:num>
  <w:num w:numId="12">
    <w:abstractNumId w:val="24"/>
  </w:num>
  <w:num w:numId="13">
    <w:abstractNumId w:val="35"/>
  </w:num>
  <w:num w:numId="14">
    <w:abstractNumId w:val="23"/>
  </w:num>
  <w:num w:numId="15">
    <w:abstractNumId w:val="30"/>
  </w:num>
  <w:num w:numId="16">
    <w:abstractNumId w:val="8"/>
  </w:num>
  <w:num w:numId="17">
    <w:abstractNumId w:val="6"/>
  </w:num>
  <w:num w:numId="18">
    <w:abstractNumId w:val="14"/>
  </w:num>
  <w:num w:numId="19">
    <w:abstractNumId w:val="3"/>
  </w:num>
  <w:num w:numId="20">
    <w:abstractNumId w:val="10"/>
  </w:num>
  <w:num w:numId="21">
    <w:abstractNumId w:val="1"/>
  </w:num>
  <w:num w:numId="22">
    <w:abstractNumId w:val="33"/>
  </w:num>
  <w:num w:numId="23">
    <w:abstractNumId w:val="19"/>
  </w:num>
  <w:num w:numId="24">
    <w:abstractNumId w:val="5"/>
  </w:num>
  <w:num w:numId="25">
    <w:abstractNumId w:val="9"/>
  </w:num>
  <w:num w:numId="26">
    <w:abstractNumId w:val="7"/>
  </w:num>
  <w:num w:numId="27">
    <w:abstractNumId w:val="25"/>
  </w:num>
  <w:num w:numId="28">
    <w:abstractNumId w:val="18"/>
  </w:num>
  <w:num w:numId="29">
    <w:abstractNumId w:val="16"/>
  </w:num>
  <w:num w:numId="30">
    <w:abstractNumId w:val="11"/>
  </w:num>
  <w:num w:numId="31">
    <w:abstractNumId w:val="17"/>
  </w:num>
  <w:num w:numId="32">
    <w:abstractNumId w:val="22"/>
  </w:num>
  <w:num w:numId="33">
    <w:abstractNumId w:val="4"/>
  </w:num>
  <w:num w:numId="34">
    <w:abstractNumId w:val="29"/>
  </w:num>
  <w:num w:numId="35">
    <w:abstractNumId w:val="2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5"/>
    <w:rsid w:val="00007A98"/>
    <w:rsid w:val="00012E45"/>
    <w:rsid w:val="0007160D"/>
    <w:rsid w:val="00075BEF"/>
    <w:rsid w:val="00080097"/>
    <w:rsid w:val="00095AC5"/>
    <w:rsid w:val="000A5C01"/>
    <w:rsid w:val="000B02D7"/>
    <w:rsid w:val="000B24ED"/>
    <w:rsid w:val="000D3598"/>
    <w:rsid w:val="000E41D3"/>
    <w:rsid w:val="000E72C8"/>
    <w:rsid w:val="000F770C"/>
    <w:rsid w:val="00111890"/>
    <w:rsid w:val="00140F56"/>
    <w:rsid w:val="00144542"/>
    <w:rsid w:val="00145BA8"/>
    <w:rsid w:val="001645B4"/>
    <w:rsid w:val="001700F7"/>
    <w:rsid w:val="0018507A"/>
    <w:rsid w:val="001874FB"/>
    <w:rsid w:val="00187F3C"/>
    <w:rsid w:val="00191D8D"/>
    <w:rsid w:val="001A275D"/>
    <w:rsid w:val="001A2CB8"/>
    <w:rsid w:val="001C3C00"/>
    <w:rsid w:val="001C7874"/>
    <w:rsid w:val="001E1EBB"/>
    <w:rsid w:val="001F383B"/>
    <w:rsid w:val="00200C6F"/>
    <w:rsid w:val="0023471C"/>
    <w:rsid w:val="002451CE"/>
    <w:rsid w:val="00246A1B"/>
    <w:rsid w:val="00253BF1"/>
    <w:rsid w:val="002564DC"/>
    <w:rsid w:val="00261F58"/>
    <w:rsid w:val="00262BD0"/>
    <w:rsid w:val="00286191"/>
    <w:rsid w:val="00290E57"/>
    <w:rsid w:val="002A490C"/>
    <w:rsid w:val="002D5F30"/>
    <w:rsid w:val="002F5152"/>
    <w:rsid w:val="00306916"/>
    <w:rsid w:val="00307B36"/>
    <w:rsid w:val="00310C49"/>
    <w:rsid w:val="00310ECF"/>
    <w:rsid w:val="003274E2"/>
    <w:rsid w:val="00355438"/>
    <w:rsid w:val="00371968"/>
    <w:rsid w:val="0038018A"/>
    <w:rsid w:val="0038578C"/>
    <w:rsid w:val="003C09DB"/>
    <w:rsid w:val="003C2674"/>
    <w:rsid w:val="003D5D40"/>
    <w:rsid w:val="003E1674"/>
    <w:rsid w:val="003E4930"/>
    <w:rsid w:val="003E7AF6"/>
    <w:rsid w:val="003F3C39"/>
    <w:rsid w:val="00400EFC"/>
    <w:rsid w:val="004244FF"/>
    <w:rsid w:val="00425F3F"/>
    <w:rsid w:val="0044772C"/>
    <w:rsid w:val="00463238"/>
    <w:rsid w:val="004800C6"/>
    <w:rsid w:val="004C31CF"/>
    <w:rsid w:val="004E0261"/>
    <w:rsid w:val="004E4E6C"/>
    <w:rsid w:val="004F7224"/>
    <w:rsid w:val="004F7CAD"/>
    <w:rsid w:val="00512DA7"/>
    <w:rsid w:val="00546D71"/>
    <w:rsid w:val="0055519F"/>
    <w:rsid w:val="005821C4"/>
    <w:rsid w:val="005860FB"/>
    <w:rsid w:val="005910A2"/>
    <w:rsid w:val="00593DE7"/>
    <w:rsid w:val="005E2C90"/>
    <w:rsid w:val="0062143A"/>
    <w:rsid w:val="00695F05"/>
    <w:rsid w:val="006A42D3"/>
    <w:rsid w:val="006B7C8A"/>
    <w:rsid w:val="006E6F04"/>
    <w:rsid w:val="006F6C81"/>
    <w:rsid w:val="00706B08"/>
    <w:rsid w:val="00717298"/>
    <w:rsid w:val="00735120"/>
    <w:rsid w:val="00740783"/>
    <w:rsid w:val="00747929"/>
    <w:rsid w:val="0075237A"/>
    <w:rsid w:val="00762A4E"/>
    <w:rsid w:val="00764EC6"/>
    <w:rsid w:val="00765110"/>
    <w:rsid w:val="00777E34"/>
    <w:rsid w:val="00780884"/>
    <w:rsid w:val="00784A0F"/>
    <w:rsid w:val="00786E5D"/>
    <w:rsid w:val="007B3240"/>
    <w:rsid w:val="00805252"/>
    <w:rsid w:val="008363D5"/>
    <w:rsid w:val="00844B7A"/>
    <w:rsid w:val="00850685"/>
    <w:rsid w:val="00853558"/>
    <w:rsid w:val="00853EE9"/>
    <w:rsid w:val="00887C0E"/>
    <w:rsid w:val="008A3064"/>
    <w:rsid w:val="008A6D02"/>
    <w:rsid w:val="008D3F5F"/>
    <w:rsid w:val="008E2A15"/>
    <w:rsid w:val="008F2B2B"/>
    <w:rsid w:val="00902D1E"/>
    <w:rsid w:val="00907BEA"/>
    <w:rsid w:val="00921D72"/>
    <w:rsid w:val="009255E5"/>
    <w:rsid w:val="00937155"/>
    <w:rsid w:val="009460B8"/>
    <w:rsid w:val="0096505C"/>
    <w:rsid w:val="00990CAD"/>
    <w:rsid w:val="009C2541"/>
    <w:rsid w:val="009C3545"/>
    <w:rsid w:val="009D7443"/>
    <w:rsid w:val="009F35FD"/>
    <w:rsid w:val="00A1044A"/>
    <w:rsid w:val="00A11D46"/>
    <w:rsid w:val="00A21618"/>
    <w:rsid w:val="00A411C1"/>
    <w:rsid w:val="00A651AC"/>
    <w:rsid w:val="00A703C8"/>
    <w:rsid w:val="00AA0463"/>
    <w:rsid w:val="00AB3713"/>
    <w:rsid w:val="00AC1FC7"/>
    <w:rsid w:val="00AC6768"/>
    <w:rsid w:val="00B073BB"/>
    <w:rsid w:val="00B115B8"/>
    <w:rsid w:val="00B13AE1"/>
    <w:rsid w:val="00B2364C"/>
    <w:rsid w:val="00B30923"/>
    <w:rsid w:val="00B34C85"/>
    <w:rsid w:val="00B36548"/>
    <w:rsid w:val="00B778BA"/>
    <w:rsid w:val="00B87D89"/>
    <w:rsid w:val="00B87E71"/>
    <w:rsid w:val="00B935F1"/>
    <w:rsid w:val="00BA4440"/>
    <w:rsid w:val="00BB343A"/>
    <w:rsid w:val="00BD1ECD"/>
    <w:rsid w:val="00BF181A"/>
    <w:rsid w:val="00BF1B60"/>
    <w:rsid w:val="00BF444E"/>
    <w:rsid w:val="00C16401"/>
    <w:rsid w:val="00C21175"/>
    <w:rsid w:val="00C33CD3"/>
    <w:rsid w:val="00C46CF9"/>
    <w:rsid w:val="00C70D53"/>
    <w:rsid w:val="00CB65D4"/>
    <w:rsid w:val="00CE6B48"/>
    <w:rsid w:val="00CF74BE"/>
    <w:rsid w:val="00D03AB4"/>
    <w:rsid w:val="00D1542E"/>
    <w:rsid w:val="00D669E8"/>
    <w:rsid w:val="00D67DA5"/>
    <w:rsid w:val="00D71741"/>
    <w:rsid w:val="00D74BD2"/>
    <w:rsid w:val="00D8468D"/>
    <w:rsid w:val="00D92D6D"/>
    <w:rsid w:val="00DC6721"/>
    <w:rsid w:val="00DD49D3"/>
    <w:rsid w:val="00DE4B38"/>
    <w:rsid w:val="00E15792"/>
    <w:rsid w:val="00E16503"/>
    <w:rsid w:val="00E27DB1"/>
    <w:rsid w:val="00E61CDC"/>
    <w:rsid w:val="00E74E77"/>
    <w:rsid w:val="00E94F38"/>
    <w:rsid w:val="00EB444D"/>
    <w:rsid w:val="00EB7E1C"/>
    <w:rsid w:val="00ED77C0"/>
    <w:rsid w:val="00EE3162"/>
    <w:rsid w:val="00EE5DBA"/>
    <w:rsid w:val="00EF11C1"/>
    <w:rsid w:val="00F05C7E"/>
    <w:rsid w:val="00F11849"/>
    <w:rsid w:val="00F13DA5"/>
    <w:rsid w:val="00F2409A"/>
    <w:rsid w:val="00F65D14"/>
    <w:rsid w:val="00F7333D"/>
    <w:rsid w:val="00F82442"/>
    <w:rsid w:val="00F90B5E"/>
    <w:rsid w:val="00F9421B"/>
    <w:rsid w:val="00FD6449"/>
    <w:rsid w:val="00FE31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F783"/>
  <w15:chartTrackingRefBased/>
  <w15:docId w15:val="{41FF9380-484D-471E-9FA3-29C0EE04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85"/>
    <w:pPr>
      <w:keepLines/>
      <w:widowControl w:val="0"/>
    </w:pPr>
    <w:rPr>
      <w:sz w:val="22"/>
      <w:szCs w:val="22"/>
    </w:rPr>
  </w:style>
  <w:style w:type="paragraph" w:styleId="Overskrift1">
    <w:name w:val="heading 1"/>
    <w:basedOn w:val="Normal"/>
    <w:next w:val="Normal"/>
    <w:link w:val="Overskrift1Tegn"/>
    <w:uiPriority w:val="9"/>
    <w:qFormat/>
    <w:rsid w:val="00145BA8"/>
    <w:pPr>
      <w:keepNext/>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45BA8"/>
    <w:pPr>
      <w:keepNext/>
      <w:widowControl/>
      <w:spacing w:before="120"/>
      <w:outlineLvl w:val="1"/>
    </w:pPr>
    <w:rPr>
      <w:rFonts w:ascii="Arial" w:eastAsiaTheme="majorEastAsia" w:hAnsi="Arial" w:cstheme="majorBidi"/>
      <w:b/>
      <w:bCs/>
      <w:caps/>
      <w:color w:val="44515B"/>
      <w:sz w:val="26"/>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paragraph" w:styleId="Listeavsnitt">
    <w:name w:val="List Paragraph"/>
    <w:aliases w:val="Lister"/>
    <w:basedOn w:val="Normal"/>
    <w:link w:val="ListeavsnittTegn"/>
    <w:uiPriority w:val="99"/>
    <w:qFormat/>
    <w:rsid w:val="00306916"/>
    <w:pPr>
      <w:keepLines w:val="0"/>
      <w:widowControl/>
      <w:spacing w:after="160" w:line="252" w:lineRule="auto"/>
      <w:ind w:left="720"/>
      <w:contextualSpacing/>
    </w:pPr>
    <w:rPr>
      <w:rFonts w:ascii="Calibri" w:eastAsiaTheme="minorHAnsi" w:hAnsi="Calibri" w:cs="Calibri"/>
    </w:rPr>
  </w:style>
  <w:style w:type="character" w:customStyle="1" w:styleId="Overskrift2Tegn">
    <w:name w:val="Overskrift 2 Tegn"/>
    <w:basedOn w:val="Standardskriftforavsnitt"/>
    <w:link w:val="Overskrift2"/>
    <w:uiPriority w:val="9"/>
    <w:rsid w:val="00145BA8"/>
    <w:rPr>
      <w:rFonts w:ascii="Arial" w:eastAsiaTheme="majorEastAsia" w:hAnsi="Arial" w:cstheme="majorBidi"/>
      <w:b/>
      <w:bCs/>
      <w:caps/>
      <w:color w:val="44515B"/>
      <w:sz w:val="26"/>
      <w:szCs w:val="18"/>
    </w:rPr>
  </w:style>
  <w:style w:type="table" w:styleId="Tabellrutenett">
    <w:name w:val="Table Grid"/>
    <w:basedOn w:val="Vanligtabell"/>
    <w:uiPriority w:val="39"/>
    <w:rsid w:val="00145BA8"/>
    <w:rPr>
      <w:rFonts w:ascii="Arial" w:eastAsiaTheme="minorHAnsi" w:hAnsi="Arial"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fontstyle01">
    <w:name w:val="fontstyle01"/>
    <w:basedOn w:val="Standardskriftforavsnitt"/>
    <w:rsid w:val="00145BA8"/>
    <w:rPr>
      <w:rFonts w:ascii="ArialMT" w:hAnsi="ArialMT" w:hint="default"/>
      <w:b w:val="0"/>
      <w:bCs w:val="0"/>
      <w:i w:val="0"/>
      <w:iCs w:val="0"/>
      <w:color w:val="000000"/>
      <w:sz w:val="26"/>
      <w:szCs w:val="26"/>
    </w:rPr>
  </w:style>
  <w:style w:type="character" w:customStyle="1" w:styleId="Overskrift1Tegn">
    <w:name w:val="Overskrift 1 Tegn"/>
    <w:basedOn w:val="Standardskriftforavsnitt"/>
    <w:link w:val="Overskrift1"/>
    <w:uiPriority w:val="9"/>
    <w:rsid w:val="00145BA8"/>
    <w:rPr>
      <w:rFonts w:asciiTheme="majorHAnsi" w:eastAsiaTheme="majorEastAsia" w:hAnsiTheme="majorHAnsi" w:cstheme="majorBidi"/>
      <w:color w:val="2E74B5" w:themeColor="accent1" w:themeShade="BF"/>
      <w:sz w:val="32"/>
      <w:szCs w:val="32"/>
    </w:rPr>
  </w:style>
  <w:style w:type="table" w:customStyle="1" w:styleId="TableGrid1">
    <w:name w:val="Table Grid1"/>
    <w:basedOn w:val="Vanligtabell"/>
    <w:next w:val="Tabellrutenett"/>
    <w:uiPriority w:val="39"/>
    <w:rsid w:val="00145BA8"/>
    <w:rPr>
      <w:rFonts w:ascii="Arial" w:eastAsia="Cambria"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2">
    <w:name w:val="Table Grid2"/>
    <w:basedOn w:val="Vanligtabell"/>
    <w:next w:val="Tabellrutenett"/>
    <w:uiPriority w:val="39"/>
    <w:rsid w:val="002D5F30"/>
    <w:rPr>
      <w:rFonts w:ascii="Arial" w:eastAsia="Cambria" w:hAnsi="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styleId="Hyperkobling">
    <w:name w:val="Hyperlink"/>
    <w:basedOn w:val="Standardskriftforavsnitt"/>
    <w:uiPriority w:val="99"/>
    <w:unhideWhenUsed/>
    <w:rsid w:val="00E27DB1"/>
    <w:rPr>
      <w:color w:val="0563C1" w:themeColor="hyperlink"/>
      <w:u w:val="single"/>
    </w:rPr>
  </w:style>
  <w:style w:type="paragraph" w:customStyle="1" w:styleId="Times">
    <w:name w:val="Times"/>
    <w:basedOn w:val="Brdtekst"/>
    <w:uiPriority w:val="1"/>
    <w:qFormat/>
    <w:rsid w:val="00E27DB1"/>
    <w:pPr>
      <w:keepLines w:val="0"/>
      <w:autoSpaceDE w:val="0"/>
      <w:autoSpaceDN w:val="0"/>
      <w:spacing w:after="0"/>
    </w:pPr>
    <w:rPr>
      <w:rFonts w:eastAsia="Garamond"/>
      <w:sz w:val="24"/>
      <w:szCs w:val="24"/>
      <w:lang w:val="nb" w:eastAsia="nb" w:bidi="nb"/>
    </w:rPr>
  </w:style>
  <w:style w:type="paragraph" w:styleId="Brdtekst">
    <w:name w:val="Body Text"/>
    <w:basedOn w:val="Normal"/>
    <w:link w:val="BrdtekstTegn"/>
    <w:uiPriority w:val="99"/>
    <w:unhideWhenUsed/>
    <w:rsid w:val="00E27DB1"/>
    <w:pPr>
      <w:spacing w:after="120"/>
    </w:pPr>
  </w:style>
  <w:style w:type="character" w:customStyle="1" w:styleId="BrdtekstTegn">
    <w:name w:val="Brødtekst Tegn"/>
    <w:basedOn w:val="Standardskriftforavsnitt"/>
    <w:link w:val="Brdtekst"/>
    <w:uiPriority w:val="99"/>
    <w:rsid w:val="00E27DB1"/>
    <w:rPr>
      <w:sz w:val="22"/>
      <w:szCs w:val="22"/>
    </w:rPr>
  </w:style>
  <w:style w:type="paragraph" w:customStyle="1" w:styleId="Enkel">
    <w:name w:val="Enkel"/>
    <w:basedOn w:val="Normal"/>
    <w:rsid w:val="00310C49"/>
    <w:pPr>
      <w:keepLines w:val="0"/>
      <w:widowControl/>
      <w:autoSpaceDE w:val="0"/>
      <w:autoSpaceDN w:val="0"/>
    </w:pPr>
    <w:rPr>
      <w:rFonts w:ascii="Arial" w:hAnsi="Arial" w:cs="Arial"/>
      <w:sz w:val="24"/>
      <w:szCs w:val="24"/>
    </w:rPr>
  </w:style>
  <w:style w:type="character" w:styleId="Merknadsreferanse">
    <w:name w:val="annotation reference"/>
    <w:basedOn w:val="Standardskriftforavsnitt"/>
    <w:uiPriority w:val="99"/>
    <w:semiHidden/>
    <w:unhideWhenUsed/>
    <w:rsid w:val="000D3598"/>
    <w:rPr>
      <w:sz w:val="16"/>
      <w:szCs w:val="16"/>
    </w:rPr>
  </w:style>
  <w:style w:type="paragraph" w:styleId="Merknadstekst">
    <w:name w:val="annotation text"/>
    <w:basedOn w:val="Normal"/>
    <w:link w:val="MerknadstekstTegn"/>
    <w:uiPriority w:val="99"/>
    <w:semiHidden/>
    <w:unhideWhenUsed/>
    <w:rsid w:val="000D3598"/>
    <w:rPr>
      <w:sz w:val="20"/>
      <w:szCs w:val="20"/>
    </w:rPr>
  </w:style>
  <w:style w:type="character" w:customStyle="1" w:styleId="MerknadstekstTegn">
    <w:name w:val="Merknadstekst Tegn"/>
    <w:basedOn w:val="Standardskriftforavsnitt"/>
    <w:link w:val="Merknadstekst"/>
    <w:uiPriority w:val="99"/>
    <w:semiHidden/>
    <w:rsid w:val="000D3598"/>
  </w:style>
  <w:style w:type="paragraph" w:styleId="Kommentaremne">
    <w:name w:val="annotation subject"/>
    <w:basedOn w:val="Merknadstekst"/>
    <w:next w:val="Merknadstekst"/>
    <w:link w:val="KommentaremneTegn"/>
    <w:uiPriority w:val="99"/>
    <w:semiHidden/>
    <w:unhideWhenUsed/>
    <w:rsid w:val="000D3598"/>
    <w:rPr>
      <w:b/>
      <w:bCs/>
    </w:rPr>
  </w:style>
  <w:style w:type="character" w:customStyle="1" w:styleId="KommentaremneTegn">
    <w:name w:val="Kommentaremne Tegn"/>
    <w:basedOn w:val="MerknadstekstTegn"/>
    <w:link w:val="Kommentaremne"/>
    <w:uiPriority w:val="99"/>
    <w:semiHidden/>
    <w:rsid w:val="000D3598"/>
    <w:rPr>
      <w:b/>
      <w:bCs/>
    </w:rPr>
  </w:style>
  <w:style w:type="paragraph" w:styleId="Bobletekst">
    <w:name w:val="Balloon Text"/>
    <w:basedOn w:val="Normal"/>
    <w:link w:val="BobletekstTegn"/>
    <w:uiPriority w:val="99"/>
    <w:semiHidden/>
    <w:unhideWhenUsed/>
    <w:rsid w:val="000D359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D3598"/>
    <w:rPr>
      <w:rFonts w:ascii="Segoe UI" w:hAnsi="Segoe UI" w:cs="Segoe UI"/>
      <w:sz w:val="18"/>
      <w:szCs w:val="18"/>
    </w:rPr>
  </w:style>
  <w:style w:type="character" w:customStyle="1" w:styleId="ListeavsnittTegn">
    <w:name w:val="Listeavsnitt Tegn"/>
    <w:aliases w:val="Lister Tegn"/>
    <w:basedOn w:val="Standardskriftforavsnitt"/>
    <w:link w:val="Listeavsnitt"/>
    <w:uiPriority w:val="34"/>
    <w:locked/>
    <w:rsid w:val="006A42D3"/>
    <w:rPr>
      <w:rFonts w:ascii="Calibri" w:eastAsiaTheme="minorHAnsi" w:hAnsi="Calibri" w:cs="Calibri"/>
      <w:sz w:val="22"/>
      <w:szCs w:val="22"/>
    </w:rPr>
  </w:style>
  <w:style w:type="table" w:customStyle="1" w:styleId="Tabellrutenett1">
    <w:name w:val="Tabellrutenett1"/>
    <w:basedOn w:val="Vanligtabell"/>
    <w:next w:val="Tabellrutenett"/>
    <w:uiPriority w:val="59"/>
    <w:rsid w:val="003F3C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efault">
    <w:name w:val="Default"/>
    <w:rsid w:val="008E2A15"/>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1197">
      <w:bodyDiv w:val="1"/>
      <w:marLeft w:val="0"/>
      <w:marRight w:val="0"/>
      <w:marTop w:val="0"/>
      <w:marBottom w:val="0"/>
      <w:divBdr>
        <w:top w:val="none" w:sz="0" w:space="0" w:color="auto"/>
        <w:left w:val="none" w:sz="0" w:space="0" w:color="auto"/>
        <w:bottom w:val="none" w:sz="0" w:space="0" w:color="auto"/>
        <w:right w:val="none" w:sz="0" w:space="0" w:color="auto"/>
      </w:divBdr>
    </w:div>
    <w:div w:id="590506860">
      <w:bodyDiv w:val="1"/>
      <w:marLeft w:val="0"/>
      <w:marRight w:val="0"/>
      <w:marTop w:val="0"/>
      <w:marBottom w:val="0"/>
      <w:divBdr>
        <w:top w:val="none" w:sz="0" w:space="0" w:color="auto"/>
        <w:left w:val="none" w:sz="0" w:space="0" w:color="auto"/>
        <w:bottom w:val="none" w:sz="0" w:space="0" w:color="auto"/>
        <w:right w:val="none" w:sz="0" w:space="0" w:color="auto"/>
      </w:divBdr>
    </w:div>
    <w:div w:id="12111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iminalomsorgen.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CF08-4056-4324-BBF2-E2BC1E03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1258</Words>
  <Characters>8594</Characters>
  <Application>Microsoft Office Word</Application>
  <DocSecurity>0</DocSecurity>
  <Lines>71</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difi</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Ottar Sylte</dc:creator>
  <cp:keywords/>
  <cp:lastModifiedBy>Sylte Ottar (KDI)</cp:lastModifiedBy>
  <cp:revision>3</cp:revision>
  <dcterms:created xsi:type="dcterms:W3CDTF">2024-10-25T08:52:00Z</dcterms:created>
  <dcterms:modified xsi:type="dcterms:W3CDTF">2024-10-25T12:54:00Z</dcterms:modified>
</cp:coreProperties>
</file>