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6173A" w14:textId="77777777" w:rsidR="000B255C" w:rsidRPr="002D5F30" w:rsidRDefault="000B255C" w:rsidP="000B255C">
      <w:pPr>
        <w:rPr>
          <w:rFonts w:ascii="Arial" w:eastAsia="MS Gothic" w:hAnsi="Arial"/>
          <w:caps/>
          <w:color w:val="44515B"/>
          <w:sz w:val="36"/>
          <w:szCs w:val="36"/>
        </w:rPr>
      </w:pPr>
      <w:bookmarkStart w:id="0" w:name="_Toc534716391"/>
      <w:r w:rsidRPr="7C28A7E2">
        <w:rPr>
          <w:rFonts w:ascii="Arial" w:eastAsia="MS Gothic" w:hAnsi="Arial"/>
          <w:caps/>
          <w:color w:val="44515B"/>
          <w:sz w:val="36"/>
          <w:szCs w:val="36"/>
        </w:rPr>
        <w:t xml:space="preserve">Bilag 1 </w:t>
      </w:r>
      <w:r>
        <w:rPr>
          <w:rFonts w:ascii="Arial" w:eastAsia="MS Gothic" w:hAnsi="Arial"/>
          <w:caps/>
          <w:color w:val="44515B"/>
          <w:sz w:val="36"/>
          <w:szCs w:val="36"/>
        </w:rPr>
        <w:t xml:space="preserve">og 2 </w:t>
      </w:r>
      <w:r w:rsidRPr="7C28A7E2">
        <w:rPr>
          <w:rFonts w:ascii="Arial" w:eastAsia="MS Gothic" w:hAnsi="Arial"/>
          <w:caps/>
          <w:color w:val="44515B"/>
          <w:sz w:val="36"/>
          <w:szCs w:val="36"/>
        </w:rPr>
        <w:t xml:space="preserve">– </w:t>
      </w:r>
      <w:r>
        <w:rPr>
          <w:rFonts w:ascii="Arial" w:eastAsia="MS Gothic" w:hAnsi="Arial"/>
          <w:caps/>
          <w:color w:val="44515B"/>
          <w:sz w:val="36"/>
          <w:szCs w:val="36"/>
        </w:rPr>
        <w:t xml:space="preserve">kundens </w:t>
      </w:r>
      <w:r w:rsidRPr="7C28A7E2">
        <w:rPr>
          <w:rFonts w:ascii="Arial" w:eastAsia="MS Gothic" w:hAnsi="Arial"/>
          <w:caps/>
          <w:color w:val="44515B"/>
          <w:sz w:val="36"/>
          <w:szCs w:val="36"/>
        </w:rPr>
        <w:t>Beskrivelse av Bistanden</w:t>
      </w:r>
      <w:r>
        <w:rPr>
          <w:rFonts w:ascii="Arial" w:eastAsia="MS Gothic" w:hAnsi="Arial"/>
          <w:caps/>
          <w:color w:val="44515B"/>
          <w:sz w:val="36"/>
          <w:szCs w:val="36"/>
        </w:rPr>
        <w:t xml:space="preserve"> og konsulentens spesifikasjon av bistanden</w:t>
      </w:r>
    </w:p>
    <w:p w14:paraId="1485FE07" w14:textId="77777777" w:rsidR="004F7CAD" w:rsidRPr="008E48AC" w:rsidRDefault="004F7CAD" w:rsidP="0038578C">
      <w:pPr>
        <w:rPr>
          <w:rFonts w:ascii="Arial" w:hAnsi="Arial" w:cs="Arial"/>
          <w:vanish/>
          <w:specVanish/>
        </w:rPr>
      </w:pPr>
    </w:p>
    <w:p w14:paraId="2156F7E5" w14:textId="77777777" w:rsidR="00CE75CE" w:rsidRDefault="00CE75CE" w:rsidP="002D5F30">
      <w:pPr>
        <w:keepNext/>
        <w:widowControl/>
        <w:spacing w:before="120"/>
        <w:outlineLvl w:val="1"/>
        <w:rPr>
          <w:rFonts w:ascii="Arial" w:eastAsia="MS Gothic" w:hAnsi="Arial"/>
          <w:b/>
          <w:bCs/>
          <w:caps/>
          <w:color w:val="44515B"/>
          <w:sz w:val="26"/>
          <w:szCs w:val="18"/>
        </w:rPr>
      </w:pPr>
    </w:p>
    <w:p w14:paraId="2E99C54A" w14:textId="53774320" w:rsidR="002D5F30" w:rsidRDefault="002D5F30" w:rsidP="002D5F30">
      <w:pPr>
        <w:keepNext/>
        <w:widowControl/>
        <w:spacing w:before="120"/>
        <w:outlineLvl w:val="1"/>
        <w:rPr>
          <w:rFonts w:ascii="Arial" w:eastAsia="MS Gothic" w:hAnsi="Arial"/>
          <w:b/>
          <w:bCs/>
          <w:caps/>
          <w:color w:val="44515B"/>
          <w:sz w:val="26"/>
          <w:szCs w:val="18"/>
        </w:rPr>
      </w:pPr>
      <w:r w:rsidRPr="002D5F30">
        <w:rPr>
          <w:rFonts w:ascii="Arial" w:eastAsia="MS Gothic" w:hAnsi="Arial"/>
          <w:b/>
          <w:bCs/>
          <w:caps/>
          <w:color w:val="44515B"/>
          <w:sz w:val="26"/>
          <w:szCs w:val="18"/>
        </w:rPr>
        <w:t>Om kunden</w:t>
      </w:r>
    </w:p>
    <w:p w14:paraId="248665FB" w14:textId="77777777" w:rsidR="00CE75CE" w:rsidRPr="002D5F30" w:rsidRDefault="00CE75CE" w:rsidP="002D5F30">
      <w:pPr>
        <w:keepNext/>
        <w:widowControl/>
        <w:spacing w:before="120"/>
        <w:outlineLvl w:val="1"/>
        <w:rPr>
          <w:rFonts w:ascii="Arial" w:eastAsia="MS Gothic" w:hAnsi="Arial"/>
          <w:b/>
          <w:bCs/>
          <w:caps/>
          <w:color w:val="44515B"/>
          <w:sz w:val="26"/>
          <w:szCs w:val="18"/>
        </w:rPr>
      </w:pPr>
    </w:p>
    <w:p w14:paraId="422C68FB" w14:textId="142B7C69" w:rsidR="00793828" w:rsidRPr="00E26946" w:rsidRDefault="00793828" w:rsidP="00793828">
      <w:pPr>
        <w:rPr>
          <w:rFonts w:ascii="Arial" w:hAnsi="Arial" w:cs="Arial"/>
          <w:iCs/>
          <w:sz w:val="18"/>
          <w:szCs w:val="18"/>
        </w:rPr>
      </w:pPr>
      <w:r w:rsidRPr="00E26946">
        <w:rPr>
          <w:rFonts w:ascii="Arial" w:hAnsi="Arial" w:cs="Arial"/>
          <w:iCs/>
          <w:sz w:val="18"/>
          <w:szCs w:val="18"/>
        </w:rPr>
        <w:t>Norsk Helsenett SF er en nasjonal tjenesteleverandør for helse- og omsorgssektoren. Vi leverer blant annet de nasjonale e-helseløsningene</w:t>
      </w:r>
      <w:r w:rsidR="006C603D">
        <w:rPr>
          <w:rFonts w:ascii="Arial" w:hAnsi="Arial" w:cs="Arial"/>
          <w:iCs/>
          <w:sz w:val="18"/>
          <w:szCs w:val="18"/>
        </w:rPr>
        <w:t xml:space="preserve"> Helsenorge</w:t>
      </w:r>
      <w:r w:rsidRPr="00E26946">
        <w:rPr>
          <w:rFonts w:ascii="Arial" w:hAnsi="Arial" w:cs="Arial"/>
          <w:iCs/>
          <w:sz w:val="18"/>
          <w:szCs w:val="18"/>
        </w:rPr>
        <w:t xml:space="preserve">, e-resept, kjernejournal og en rekke andre initiativ. Våre løsninger skal brukes av hele Norge, og vi skal sikre hensiktsmessig arkitektur, design, utvikling og optimalisering av våre brukerflater. Våre innbyggerrettede tjenester er samlet på nettstedet helsenorge.no, som eksponerer bl.a. resepter, kjernejournal, helsekontakter, henvisninger, timebestillinger og en lang rekker andre tjenester og innhold. Helsenorge har omfattende integrasjoner med andre løsninger i helsesektoren, som f.eks. journalløsninger, registre, nasjonal kjernejournal og e-resept. Tjenestene utvikles i samarbeid med aktører i helsesektoren. </w:t>
      </w:r>
    </w:p>
    <w:p w14:paraId="3CC44B63" w14:textId="77777777" w:rsidR="00793828" w:rsidRPr="00E26946" w:rsidRDefault="00793828" w:rsidP="00793828">
      <w:pPr>
        <w:rPr>
          <w:rFonts w:ascii="Arial" w:hAnsi="Arial" w:cs="Arial"/>
          <w:iCs/>
          <w:sz w:val="18"/>
          <w:szCs w:val="18"/>
        </w:rPr>
      </w:pPr>
    </w:p>
    <w:p w14:paraId="518CE583" w14:textId="77777777" w:rsidR="00793828" w:rsidRPr="00E26946" w:rsidRDefault="00793828" w:rsidP="00793828">
      <w:pPr>
        <w:rPr>
          <w:rFonts w:ascii="Arial" w:hAnsi="Arial" w:cs="Arial"/>
          <w:iCs/>
          <w:sz w:val="18"/>
          <w:szCs w:val="18"/>
        </w:rPr>
      </w:pPr>
      <w:r w:rsidRPr="00E26946">
        <w:rPr>
          <w:rFonts w:ascii="Arial" w:hAnsi="Arial" w:cs="Arial"/>
          <w:iCs/>
          <w:sz w:val="18"/>
          <w:szCs w:val="18"/>
        </w:rPr>
        <w:t xml:space="preserve">Viser til </w:t>
      </w:r>
      <w:hyperlink r:id="rId11" w:history="1">
        <w:r w:rsidRPr="00E26946">
          <w:rPr>
            <w:rStyle w:val="Hyperkobling"/>
            <w:rFonts w:ascii="Arial" w:hAnsi="Arial" w:cs="Arial"/>
            <w:iCs/>
            <w:sz w:val="18"/>
            <w:szCs w:val="18"/>
          </w:rPr>
          <w:t>www.nhn.no</w:t>
        </w:r>
      </w:hyperlink>
      <w:r w:rsidRPr="00E26946">
        <w:rPr>
          <w:rFonts w:ascii="Arial" w:hAnsi="Arial" w:cs="Arial"/>
          <w:iCs/>
          <w:sz w:val="18"/>
          <w:szCs w:val="18"/>
        </w:rPr>
        <w:t xml:space="preserve"> for ytterligere informasjon om de nasjonale løsningene. </w:t>
      </w:r>
    </w:p>
    <w:p w14:paraId="525FBC71" w14:textId="3DCD2154" w:rsidR="00A14E30" w:rsidRDefault="00A14E30" w:rsidP="002D5F30">
      <w:pPr>
        <w:keepLines w:val="0"/>
        <w:widowControl/>
        <w:spacing w:before="120"/>
        <w:rPr>
          <w:rFonts w:ascii="Arial" w:hAnsi="Arial"/>
          <w:i/>
          <w:iCs/>
          <w:sz w:val="18"/>
          <w:szCs w:val="24"/>
        </w:rPr>
      </w:pPr>
    </w:p>
    <w:p w14:paraId="01846B09" w14:textId="5F4BD64D" w:rsidR="00A14E30" w:rsidRDefault="00A14E30" w:rsidP="001666D4">
      <w:pPr>
        <w:keepNext/>
        <w:widowControl/>
        <w:spacing w:before="120"/>
        <w:outlineLvl w:val="1"/>
        <w:rPr>
          <w:rFonts w:ascii="Arial" w:eastAsia="MS Gothic" w:hAnsi="Arial"/>
          <w:b/>
          <w:bCs/>
          <w:caps/>
          <w:color w:val="44515B"/>
          <w:sz w:val="26"/>
          <w:szCs w:val="18"/>
        </w:rPr>
      </w:pPr>
      <w:r w:rsidRPr="001666D4">
        <w:rPr>
          <w:rFonts w:ascii="Arial" w:eastAsia="MS Gothic" w:hAnsi="Arial"/>
          <w:b/>
          <w:bCs/>
          <w:caps/>
          <w:color w:val="44515B"/>
          <w:sz w:val="26"/>
          <w:szCs w:val="18"/>
        </w:rPr>
        <w:t>Bakgrunn for bistanden</w:t>
      </w:r>
    </w:p>
    <w:p w14:paraId="35F8FB58" w14:textId="77777777" w:rsidR="00CE75CE" w:rsidRPr="00CF74BE" w:rsidRDefault="00CE75CE" w:rsidP="001666D4">
      <w:pPr>
        <w:keepNext/>
        <w:widowControl/>
        <w:spacing w:before="120"/>
        <w:outlineLvl w:val="1"/>
        <w:rPr>
          <w:rFonts w:ascii="Arial" w:hAnsi="Arial"/>
          <w:i/>
          <w:iCs/>
          <w:sz w:val="18"/>
          <w:szCs w:val="24"/>
        </w:rPr>
      </w:pPr>
    </w:p>
    <w:p w14:paraId="76ADDEF0" w14:textId="77777777" w:rsidR="001E703A" w:rsidRPr="001E703A" w:rsidRDefault="001E703A" w:rsidP="00E03A9E">
      <w:pPr>
        <w:keepLines w:val="0"/>
        <w:widowControl/>
        <w:rPr>
          <w:rFonts w:ascii="Arial" w:hAnsi="Arial" w:cs="Arial"/>
          <w:iCs/>
          <w:sz w:val="18"/>
          <w:szCs w:val="18"/>
        </w:rPr>
      </w:pPr>
      <w:r w:rsidRPr="001E703A">
        <w:rPr>
          <w:rFonts w:ascii="Arial" w:hAnsi="Arial" w:cs="Arial"/>
          <w:iCs/>
          <w:sz w:val="18"/>
          <w:szCs w:val="18"/>
        </w:rPr>
        <w:t xml:space="preserve">Helsenorge er et nettsted med høye krav til sikkerhet og oppetid. Plattformteamet på Helsenorge </w:t>
      </w:r>
    </w:p>
    <w:p w14:paraId="074E9095" w14:textId="77777777" w:rsidR="001E703A" w:rsidRPr="001E703A" w:rsidRDefault="001E703A" w:rsidP="00E03A9E">
      <w:pPr>
        <w:keepLines w:val="0"/>
        <w:widowControl/>
        <w:rPr>
          <w:rFonts w:ascii="Arial" w:hAnsi="Arial" w:cs="Arial"/>
          <w:iCs/>
          <w:sz w:val="18"/>
          <w:szCs w:val="18"/>
        </w:rPr>
      </w:pPr>
      <w:r w:rsidRPr="001E703A">
        <w:rPr>
          <w:rFonts w:ascii="Arial" w:hAnsi="Arial" w:cs="Arial"/>
          <w:iCs/>
          <w:sz w:val="18"/>
          <w:szCs w:val="18"/>
        </w:rPr>
        <w:t xml:space="preserve">leverer den tekniske utviklingsplattformen samt tekniske felleskomponenter som utviklingsteamene kan </w:t>
      </w:r>
    </w:p>
    <w:p w14:paraId="6C0D4D1D" w14:textId="77777777" w:rsidR="001E703A" w:rsidRPr="001E703A" w:rsidRDefault="001E703A" w:rsidP="00E03A9E">
      <w:pPr>
        <w:keepLines w:val="0"/>
        <w:widowControl/>
        <w:rPr>
          <w:rFonts w:ascii="Arial" w:hAnsi="Arial" w:cs="Arial"/>
          <w:iCs/>
          <w:sz w:val="18"/>
          <w:szCs w:val="18"/>
        </w:rPr>
      </w:pPr>
      <w:r w:rsidRPr="001E703A">
        <w:rPr>
          <w:rFonts w:ascii="Arial" w:hAnsi="Arial" w:cs="Arial"/>
          <w:iCs/>
          <w:sz w:val="18"/>
          <w:szCs w:val="18"/>
        </w:rPr>
        <w:t xml:space="preserve">ta i bruk for å levere god kode på en trygg og effektiv måte. Gode utviklings- og </w:t>
      </w:r>
    </w:p>
    <w:p w14:paraId="55543916" w14:textId="6126F3E9" w:rsidR="001E703A" w:rsidRPr="001E703A" w:rsidRDefault="001E703A" w:rsidP="00E03A9E">
      <w:pPr>
        <w:keepLines w:val="0"/>
        <w:widowControl/>
        <w:rPr>
          <w:rFonts w:ascii="Arial" w:hAnsi="Arial" w:cs="Arial"/>
          <w:iCs/>
          <w:sz w:val="18"/>
          <w:szCs w:val="18"/>
        </w:rPr>
      </w:pPr>
      <w:r w:rsidRPr="001E703A">
        <w:rPr>
          <w:rFonts w:ascii="Arial" w:hAnsi="Arial" w:cs="Arial"/>
          <w:iCs/>
          <w:sz w:val="18"/>
          <w:szCs w:val="18"/>
        </w:rPr>
        <w:t>applikasjonsdriftsprosesser er essensielt for Helsenorge. Vi har jobbet mye med Dev</w:t>
      </w:r>
      <w:r w:rsidR="00FC7FD7">
        <w:rPr>
          <w:rFonts w:ascii="Arial" w:hAnsi="Arial" w:cs="Arial"/>
          <w:iCs/>
          <w:sz w:val="18"/>
          <w:szCs w:val="18"/>
        </w:rPr>
        <w:t>O</w:t>
      </w:r>
      <w:r w:rsidRPr="001E703A">
        <w:rPr>
          <w:rFonts w:ascii="Arial" w:hAnsi="Arial" w:cs="Arial"/>
          <w:iCs/>
          <w:sz w:val="18"/>
          <w:szCs w:val="18"/>
        </w:rPr>
        <w:t xml:space="preserve">ps for å etablere </w:t>
      </w:r>
    </w:p>
    <w:p w14:paraId="1B1EDC08" w14:textId="77777777" w:rsidR="001E703A" w:rsidRPr="001E703A" w:rsidRDefault="001E703A" w:rsidP="00E03A9E">
      <w:pPr>
        <w:keepLines w:val="0"/>
        <w:widowControl/>
        <w:rPr>
          <w:rFonts w:ascii="Arial" w:hAnsi="Arial" w:cs="Arial"/>
          <w:iCs/>
          <w:sz w:val="18"/>
          <w:szCs w:val="18"/>
        </w:rPr>
      </w:pPr>
      <w:r w:rsidRPr="001E703A">
        <w:rPr>
          <w:rFonts w:ascii="Arial" w:hAnsi="Arial" w:cs="Arial"/>
          <w:iCs/>
          <w:sz w:val="18"/>
          <w:szCs w:val="18"/>
        </w:rPr>
        <w:t xml:space="preserve">gode miljø, bygg- og deploy-rutiner og oppsett av utviklingsmiljøer. Vi har automatisert mye og vi </w:t>
      </w:r>
    </w:p>
    <w:p w14:paraId="09EBECFC" w14:textId="77777777" w:rsidR="001E703A" w:rsidRPr="001E703A" w:rsidRDefault="001E703A" w:rsidP="00E03A9E">
      <w:pPr>
        <w:keepLines w:val="0"/>
        <w:widowControl/>
        <w:rPr>
          <w:rFonts w:ascii="Arial" w:hAnsi="Arial" w:cs="Arial"/>
          <w:iCs/>
          <w:sz w:val="18"/>
          <w:szCs w:val="18"/>
        </w:rPr>
      </w:pPr>
      <w:r w:rsidRPr="001E703A">
        <w:rPr>
          <w:rFonts w:ascii="Arial" w:hAnsi="Arial" w:cs="Arial"/>
          <w:iCs/>
          <w:sz w:val="18"/>
          <w:szCs w:val="18"/>
        </w:rPr>
        <w:t xml:space="preserve">jobber med å ta i bruk en containerbasert plattform i offentlig og privat sky. Vi har nå behov for </w:t>
      </w:r>
    </w:p>
    <w:p w14:paraId="171AB9BB" w14:textId="4F3B403B" w:rsidR="002D5F30" w:rsidRDefault="009A09BD" w:rsidP="00E03A9E">
      <w:pPr>
        <w:keepLines w:val="0"/>
        <w:widowControl/>
        <w:rPr>
          <w:rFonts w:ascii="Arial" w:hAnsi="Arial" w:cs="Arial"/>
          <w:iCs/>
          <w:sz w:val="18"/>
          <w:szCs w:val="18"/>
        </w:rPr>
      </w:pPr>
      <w:r>
        <w:rPr>
          <w:rFonts w:ascii="Arial" w:hAnsi="Arial" w:cs="Arial"/>
          <w:iCs/>
          <w:sz w:val="18"/>
          <w:szCs w:val="18"/>
        </w:rPr>
        <w:t xml:space="preserve">en </w:t>
      </w:r>
      <w:r w:rsidR="00C378AF">
        <w:rPr>
          <w:rFonts w:ascii="Arial" w:hAnsi="Arial" w:cs="Arial"/>
          <w:iCs/>
          <w:sz w:val="18"/>
          <w:szCs w:val="18"/>
        </w:rPr>
        <w:t>k</w:t>
      </w:r>
      <w:r>
        <w:rPr>
          <w:rFonts w:ascii="Arial" w:hAnsi="Arial" w:cs="Arial"/>
          <w:iCs/>
          <w:sz w:val="18"/>
          <w:szCs w:val="18"/>
        </w:rPr>
        <w:t>ubernetes</w:t>
      </w:r>
      <w:r w:rsidR="002262F9">
        <w:rPr>
          <w:rFonts w:ascii="Arial" w:hAnsi="Arial" w:cs="Arial"/>
          <w:iCs/>
          <w:sz w:val="18"/>
          <w:szCs w:val="18"/>
        </w:rPr>
        <w:t>arkitekt/</w:t>
      </w:r>
      <w:r>
        <w:rPr>
          <w:rFonts w:ascii="Arial" w:hAnsi="Arial" w:cs="Arial"/>
          <w:iCs/>
          <w:sz w:val="18"/>
          <w:szCs w:val="18"/>
        </w:rPr>
        <w:t>utvikler</w:t>
      </w:r>
      <w:r w:rsidR="001E703A" w:rsidRPr="001E703A">
        <w:rPr>
          <w:rFonts w:ascii="Arial" w:hAnsi="Arial" w:cs="Arial"/>
          <w:iCs/>
          <w:sz w:val="18"/>
          <w:szCs w:val="18"/>
        </w:rPr>
        <w:t xml:space="preserve"> </w:t>
      </w:r>
      <w:r>
        <w:rPr>
          <w:rFonts w:ascii="Arial" w:hAnsi="Arial" w:cs="Arial"/>
          <w:iCs/>
          <w:sz w:val="18"/>
          <w:szCs w:val="18"/>
        </w:rPr>
        <w:t>til</w:t>
      </w:r>
      <w:r w:rsidR="001E703A" w:rsidRPr="001E703A">
        <w:rPr>
          <w:rFonts w:ascii="Arial" w:hAnsi="Arial" w:cs="Arial"/>
          <w:iCs/>
          <w:sz w:val="18"/>
          <w:szCs w:val="18"/>
        </w:rPr>
        <w:t xml:space="preserve"> plattformteamet </w:t>
      </w:r>
      <w:r w:rsidR="00C3533B">
        <w:rPr>
          <w:rFonts w:ascii="Arial" w:hAnsi="Arial" w:cs="Arial"/>
          <w:iCs/>
          <w:sz w:val="18"/>
          <w:szCs w:val="18"/>
        </w:rPr>
        <w:t>til</w:t>
      </w:r>
      <w:r w:rsidR="001E703A" w:rsidRPr="001E703A">
        <w:rPr>
          <w:rFonts w:ascii="Arial" w:hAnsi="Arial" w:cs="Arial"/>
          <w:iCs/>
          <w:sz w:val="18"/>
          <w:szCs w:val="18"/>
        </w:rPr>
        <w:t xml:space="preserve"> Helsenorge</w:t>
      </w:r>
      <w:r w:rsidR="00C3533B">
        <w:rPr>
          <w:rFonts w:ascii="Arial" w:hAnsi="Arial" w:cs="Arial"/>
          <w:iCs/>
          <w:sz w:val="18"/>
          <w:szCs w:val="18"/>
        </w:rPr>
        <w:t>,</w:t>
      </w:r>
      <w:r w:rsidR="001E703A" w:rsidRPr="001E703A">
        <w:rPr>
          <w:rFonts w:ascii="Arial" w:hAnsi="Arial" w:cs="Arial"/>
          <w:iCs/>
          <w:sz w:val="18"/>
          <w:szCs w:val="18"/>
        </w:rPr>
        <w:t xml:space="preserve"> for å bistå dette arbeidet.</w:t>
      </w:r>
      <w:r w:rsidR="001E703A" w:rsidRPr="001E703A">
        <w:rPr>
          <w:rFonts w:ascii="Arial" w:hAnsi="Arial" w:cs="Arial"/>
          <w:iCs/>
          <w:sz w:val="18"/>
          <w:szCs w:val="18"/>
        </w:rPr>
        <w:cr/>
      </w:r>
    </w:p>
    <w:p w14:paraId="0BF1CE90" w14:textId="77777777" w:rsidR="00C378AF" w:rsidRPr="002D5F30" w:rsidRDefault="00C378AF" w:rsidP="00E03A9E">
      <w:pPr>
        <w:keepLines w:val="0"/>
        <w:widowControl/>
        <w:rPr>
          <w:rFonts w:ascii="Arial" w:hAnsi="Arial"/>
          <w:sz w:val="18"/>
          <w:szCs w:val="24"/>
        </w:rPr>
      </w:pPr>
    </w:p>
    <w:p w14:paraId="7753E737" w14:textId="77777777" w:rsidR="002D5F30" w:rsidRDefault="002D5F30" w:rsidP="002D5F30">
      <w:pPr>
        <w:keepNext/>
        <w:widowControl/>
        <w:spacing w:before="120"/>
        <w:outlineLvl w:val="1"/>
        <w:rPr>
          <w:rFonts w:ascii="Arial" w:eastAsia="MS Gothic" w:hAnsi="Arial"/>
          <w:b/>
          <w:bCs/>
          <w:caps/>
          <w:color w:val="44515B"/>
          <w:sz w:val="26"/>
          <w:szCs w:val="18"/>
        </w:rPr>
      </w:pPr>
      <w:r w:rsidRPr="002D5F30">
        <w:rPr>
          <w:rFonts w:ascii="Arial" w:eastAsia="MS Gothic" w:hAnsi="Arial"/>
          <w:b/>
          <w:bCs/>
          <w:caps/>
          <w:color w:val="44515B"/>
          <w:sz w:val="26"/>
          <w:szCs w:val="18"/>
        </w:rPr>
        <w:t>Bistanden som skal utføres</w:t>
      </w:r>
    </w:p>
    <w:p w14:paraId="5F9929DD" w14:textId="77777777" w:rsidR="00C378AF" w:rsidRPr="002D5F30" w:rsidRDefault="00C378AF" w:rsidP="002D5F30">
      <w:pPr>
        <w:keepNext/>
        <w:widowControl/>
        <w:spacing w:before="120"/>
        <w:outlineLvl w:val="1"/>
        <w:rPr>
          <w:rFonts w:ascii="Arial" w:eastAsia="MS Gothic" w:hAnsi="Arial"/>
          <w:b/>
          <w:bCs/>
          <w:caps/>
          <w:color w:val="44515B"/>
          <w:sz w:val="26"/>
          <w:szCs w:val="18"/>
        </w:rPr>
      </w:pPr>
    </w:p>
    <w:p w14:paraId="6A5A588C" w14:textId="77777777" w:rsidR="00D66337" w:rsidRPr="00D66337" w:rsidRDefault="00D66337" w:rsidP="00D66337">
      <w:pPr>
        <w:keepLines w:val="0"/>
        <w:widowControl/>
        <w:rPr>
          <w:rFonts w:ascii="Arial" w:hAnsi="Arial" w:cs="Arial"/>
          <w:iCs/>
          <w:sz w:val="18"/>
          <w:szCs w:val="18"/>
        </w:rPr>
      </w:pPr>
      <w:r w:rsidRPr="00D66337">
        <w:rPr>
          <w:rFonts w:ascii="Arial" w:hAnsi="Arial" w:cs="Arial"/>
          <w:iCs/>
          <w:sz w:val="18"/>
          <w:szCs w:val="18"/>
        </w:rPr>
        <w:t xml:space="preserve">Helsenorge utvikles av en rekke tverrfaglige løsningsteam. Plattformteamet leverer en teknisk </w:t>
      </w:r>
    </w:p>
    <w:p w14:paraId="2703EB6C" w14:textId="77777777" w:rsidR="00D66337" w:rsidRPr="00D66337" w:rsidRDefault="00D66337" w:rsidP="00D66337">
      <w:pPr>
        <w:keepLines w:val="0"/>
        <w:widowControl/>
        <w:rPr>
          <w:rFonts w:ascii="Arial" w:hAnsi="Arial" w:cs="Arial"/>
          <w:iCs/>
          <w:sz w:val="18"/>
          <w:szCs w:val="18"/>
        </w:rPr>
      </w:pPr>
      <w:r w:rsidRPr="00D66337">
        <w:rPr>
          <w:rFonts w:ascii="Arial" w:hAnsi="Arial" w:cs="Arial"/>
          <w:iCs/>
          <w:sz w:val="18"/>
          <w:szCs w:val="18"/>
        </w:rPr>
        <w:t xml:space="preserve">utviklingsplattform og tekniske felleskomponenter som teamene kan ta i bruk. Det gjør at teamene og </w:t>
      </w:r>
    </w:p>
    <w:p w14:paraId="5C6B4BAD" w14:textId="77777777" w:rsidR="00D66337" w:rsidRPr="00D66337" w:rsidRDefault="00D66337" w:rsidP="00D66337">
      <w:pPr>
        <w:keepLines w:val="0"/>
        <w:widowControl/>
        <w:rPr>
          <w:rFonts w:ascii="Arial" w:hAnsi="Arial" w:cs="Arial"/>
          <w:iCs/>
          <w:sz w:val="18"/>
          <w:szCs w:val="18"/>
        </w:rPr>
      </w:pPr>
      <w:r w:rsidRPr="00D66337">
        <w:rPr>
          <w:rFonts w:ascii="Arial" w:hAnsi="Arial" w:cs="Arial"/>
          <w:iCs/>
          <w:sz w:val="18"/>
          <w:szCs w:val="18"/>
        </w:rPr>
        <w:t xml:space="preserve">utviklerne slipper å sette opp, bygge og forvalte dette selv. En utviklingsplattform inneholder </w:t>
      </w:r>
    </w:p>
    <w:p w14:paraId="1B430397" w14:textId="1D50181A" w:rsidR="00D66337" w:rsidRDefault="00D66337" w:rsidP="00D66337">
      <w:pPr>
        <w:keepLines w:val="0"/>
        <w:widowControl/>
        <w:rPr>
          <w:rFonts w:ascii="Arial" w:hAnsi="Arial" w:cs="Arial"/>
          <w:iCs/>
          <w:sz w:val="18"/>
          <w:szCs w:val="18"/>
        </w:rPr>
      </w:pPr>
      <w:r w:rsidRPr="00D66337">
        <w:rPr>
          <w:rFonts w:ascii="Arial" w:hAnsi="Arial" w:cs="Arial"/>
          <w:iCs/>
          <w:sz w:val="18"/>
          <w:szCs w:val="18"/>
        </w:rPr>
        <w:t>utviklingsmaskiner, featuremiljøer, stagingmiljøer, byggservere, deploysystem, monitorering og selfservice tjenester.</w:t>
      </w:r>
    </w:p>
    <w:p w14:paraId="5134CC56" w14:textId="77777777" w:rsidR="00B641EA" w:rsidRPr="00D66337" w:rsidRDefault="00B641EA" w:rsidP="00D66337">
      <w:pPr>
        <w:keepLines w:val="0"/>
        <w:widowControl/>
        <w:rPr>
          <w:rFonts w:ascii="Arial" w:hAnsi="Arial" w:cs="Arial"/>
          <w:iCs/>
          <w:sz w:val="18"/>
          <w:szCs w:val="18"/>
        </w:rPr>
      </w:pPr>
    </w:p>
    <w:p w14:paraId="74ED863A" w14:textId="77777777" w:rsidR="00D66337" w:rsidRPr="00D66337" w:rsidRDefault="00D66337" w:rsidP="00D66337">
      <w:pPr>
        <w:keepLines w:val="0"/>
        <w:widowControl/>
        <w:rPr>
          <w:rFonts w:ascii="Arial" w:hAnsi="Arial" w:cs="Arial"/>
          <w:iCs/>
          <w:sz w:val="18"/>
          <w:szCs w:val="18"/>
        </w:rPr>
      </w:pPr>
      <w:r w:rsidRPr="00D66337">
        <w:rPr>
          <w:rFonts w:ascii="Arial" w:hAnsi="Arial" w:cs="Arial"/>
          <w:iCs/>
          <w:sz w:val="18"/>
          <w:szCs w:val="18"/>
        </w:rPr>
        <w:t xml:space="preserve">Tekniske felleskomponenter inneholder blant annet sikkerhetstjeneste, logging, </w:t>
      </w:r>
    </w:p>
    <w:p w14:paraId="57435F1F" w14:textId="77777777" w:rsidR="00D66337" w:rsidRPr="00D66337" w:rsidRDefault="00D66337" w:rsidP="00D66337">
      <w:pPr>
        <w:keepLines w:val="0"/>
        <w:widowControl/>
        <w:rPr>
          <w:rFonts w:ascii="Arial" w:hAnsi="Arial" w:cs="Arial"/>
          <w:iCs/>
          <w:sz w:val="18"/>
          <w:szCs w:val="18"/>
        </w:rPr>
      </w:pPr>
      <w:r w:rsidRPr="00D66337">
        <w:rPr>
          <w:rFonts w:ascii="Arial" w:hAnsi="Arial" w:cs="Arial"/>
          <w:iCs/>
          <w:sz w:val="18"/>
          <w:szCs w:val="18"/>
        </w:rPr>
        <w:t xml:space="preserve">konfigurasjonshåndtering, caching m.m. Når disse komponentene benyttes, sikrer vi at ting blir gjort likt </w:t>
      </w:r>
    </w:p>
    <w:p w14:paraId="4EA5126F" w14:textId="77777777" w:rsidR="00D66337" w:rsidRPr="00D66337" w:rsidRDefault="00D66337" w:rsidP="00D66337">
      <w:pPr>
        <w:keepLines w:val="0"/>
        <w:widowControl/>
        <w:rPr>
          <w:rFonts w:ascii="Arial" w:hAnsi="Arial" w:cs="Arial"/>
          <w:iCs/>
          <w:sz w:val="18"/>
          <w:szCs w:val="18"/>
        </w:rPr>
      </w:pPr>
      <w:r w:rsidRPr="00D66337">
        <w:rPr>
          <w:rFonts w:ascii="Arial" w:hAnsi="Arial" w:cs="Arial"/>
          <w:iCs/>
          <w:sz w:val="18"/>
          <w:szCs w:val="18"/>
        </w:rPr>
        <w:t xml:space="preserve">- på en måte som er kvalitetssikret, gjennomprøvd, robust og sikkert. Teamet leverer også rutiner, </w:t>
      </w:r>
    </w:p>
    <w:p w14:paraId="2DC114ED" w14:textId="77777777" w:rsidR="00D66337" w:rsidRPr="00D66337" w:rsidRDefault="00D66337" w:rsidP="00D66337">
      <w:pPr>
        <w:keepLines w:val="0"/>
        <w:widowControl/>
        <w:rPr>
          <w:rFonts w:ascii="Arial" w:hAnsi="Arial" w:cs="Arial"/>
          <w:iCs/>
          <w:sz w:val="18"/>
          <w:szCs w:val="18"/>
        </w:rPr>
      </w:pPr>
      <w:r w:rsidRPr="00D66337">
        <w:rPr>
          <w:rFonts w:ascii="Arial" w:hAnsi="Arial" w:cs="Arial"/>
          <w:iCs/>
          <w:sz w:val="18"/>
          <w:szCs w:val="18"/>
        </w:rPr>
        <w:t xml:space="preserve">prinsipper og praksiser innenfor byggdefinisjoner, automatisering av deployrutiner, arkitektur og </w:t>
      </w:r>
    </w:p>
    <w:p w14:paraId="634C9173" w14:textId="77777777" w:rsidR="00D66337" w:rsidRDefault="00D66337" w:rsidP="00D66337">
      <w:pPr>
        <w:keepLines w:val="0"/>
        <w:widowControl/>
        <w:rPr>
          <w:rFonts w:ascii="Arial" w:hAnsi="Arial" w:cs="Arial"/>
          <w:iCs/>
          <w:sz w:val="18"/>
          <w:szCs w:val="18"/>
        </w:rPr>
      </w:pPr>
      <w:r w:rsidRPr="00D66337">
        <w:rPr>
          <w:rFonts w:ascii="Arial" w:hAnsi="Arial" w:cs="Arial"/>
          <w:iCs/>
          <w:sz w:val="18"/>
          <w:szCs w:val="18"/>
        </w:rPr>
        <w:t>utvikling.</w:t>
      </w:r>
    </w:p>
    <w:p w14:paraId="38E930E2" w14:textId="77777777" w:rsidR="00B641EA" w:rsidRPr="00D66337" w:rsidRDefault="00B641EA" w:rsidP="00D66337">
      <w:pPr>
        <w:keepLines w:val="0"/>
        <w:widowControl/>
        <w:rPr>
          <w:rFonts w:ascii="Arial" w:hAnsi="Arial" w:cs="Arial"/>
          <w:iCs/>
          <w:sz w:val="18"/>
          <w:szCs w:val="18"/>
        </w:rPr>
      </w:pPr>
    </w:p>
    <w:p w14:paraId="0B74E251" w14:textId="77777777" w:rsidR="00D66337" w:rsidRPr="00D66337" w:rsidRDefault="00D66337" w:rsidP="00D66337">
      <w:pPr>
        <w:keepLines w:val="0"/>
        <w:widowControl/>
        <w:rPr>
          <w:rFonts w:ascii="Arial" w:hAnsi="Arial" w:cs="Arial"/>
          <w:iCs/>
          <w:sz w:val="18"/>
          <w:szCs w:val="18"/>
        </w:rPr>
      </w:pPr>
      <w:r w:rsidRPr="00D66337">
        <w:rPr>
          <w:rFonts w:ascii="Arial" w:hAnsi="Arial" w:cs="Arial"/>
          <w:iCs/>
          <w:sz w:val="18"/>
          <w:szCs w:val="18"/>
        </w:rPr>
        <w:t xml:space="preserve">Plattformteamet er sentrale i å tilby en god brukeropplevelse til eksterne parter som ønsker å </w:t>
      </w:r>
    </w:p>
    <w:p w14:paraId="1E1AE25E" w14:textId="77777777" w:rsidR="00D66337" w:rsidRPr="00D66337" w:rsidRDefault="00D66337" w:rsidP="00D66337">
      <w:pPr>
        <w:keepLines w:val="0"/>
        <w:widowControl/>
        <w:rPr>
          <w:rFonts w:ascii="Arial" w:hAnsi="Arial" w:cs="Arial"/>
          <w:iCs/>
          <w:sz w:val="18"/>
          <w:szCs w:val="18"/>
        </w:rPr>
      </w:pPr>
      <w:r w:rsidRPr="00D66337">
        <w:rPr>
          <w:rFonts w:ascii="Arial" w:hAnsi="Arial" w:cs="Arial"/>
          <w:iCs/>
          <w:sz w:val="18"/>
          <w:szCs w:val="18"/>
        </w:rPr>
        <w:t xml:space="preserve">konsumere tjenester på Helsenorge-plattformen. Slike tjenester må bygges på en sikker og effektiv </w:t>
      </w:r>
    </w:p>
    <w:p w14:paraId="086AF8AF" w14:textId="77777777" w:rsidR="00D66337" w:rsidRPr="00D66337" w:rsidRDefault="00D66337" w:rsidP="00D66337">
      <w:pPr>
        <w:keepLines w:val="0"/>
        <w:widowControl/>
        <w:rPr>
          <w:rFonts w:ascii="Arial" w:hAnsi="Arial" w:cs="Arial"/>
          <w:iCs/>
          <w:sz w:val="18"/>
          <w:szCs w:val="18"/>
        </w:rPr>
      </w:pPr>
      <w:r w:rsidRPr="00D66337">
        <w:rPr>
          <w:rFonts w:ascii="Arial" w:hAnsi="Arial" w:cs="Arial"/>
          <w:iCs/>
          <w:sz w:val="18"/>
          <w:szCs w:val="18"/>
        </w:rPr>
        <w:t>måte og tilgjengeliggjøres ved selvbetjening.</w:t>
      </w:r>
    </w:p>
    <w:p w14:paraId="11ED6251" w14:textId="77777777" w:rsidR="00A51627" w:rsidRDefault="00A51627" w:rsidP="00D66337">
      <w:pPr>
        <w:keepLines w:val="0"/>
        <w:widowControl/>
        <w:rPr>
          <w:rFonts w:ascii="Arial" w:hAnsi="Arial" w:cs="Arial"/>
          <w:iCs/>
          <w:sz w:val="18"/>
          <w:szCs w:val="18"/>
        </w:rPr>
      </w:pPr>
    </w:p>
    <w:p w14:paraId="5B78A0C6" w14:textId="02A35E3D" w:rsidR="00D66337" w:rsidRDefault="00D66337" w:rsidP="00D66337">
      <w:pPr>
        <w:keepLines w:val="0"/>
        <w:widowControl/>
        <w:rPr>
          <w:rFonts w:ascii="Arial" w:hAnsi="Arial" w:cs="Arial"/>
          <w:iCs/>
          <w:sz w:val="18"/>
          <w:szCs w:val="18"/>
        </w:rPr>
      </w:pPr>
      <w:r w:rsidRPr="00D66337">
        <w:rPr>
          <w:rFonts w:ascii="Arial" w:hAnsi="Arial" w:cs="Arial"/>
          <w:iCs/>
          <w:sz w:val="18"/>
          <w:szCs w:val="18"/>
        </w:rPr>
        <w:t xml:space="preserve">Som </w:t>
      </w:r>
      <w:r w:rsidR="008D413B">
        <w:rPr>
          <w:rFonts w:ascii="Arial" w:hAnsi="Arial" w:cs="Arial"/>
          <w:iCs/>
          <w:sz w:val="18"/>
          <w:szCs w:val="18"/>
        </w:rPr>
        <w:t>k</w:t>
      </w:r>
      <w:r w:rsidR="00FC04CE">
        <w:rPr>
          <w:rFonts w:ascii="Arial" w:hAnsi="Arial" w:cs="Arial"/>
          <w:iCs/>
          <w:sz w:val="18"/>
          <w:szCs w:val="18"/>
        </w:rPr>
        <w:t>u</w:t>
      </w:r>
      <w:r w:rsidR="00A51627">
        <w:rPr>
          <w:rFonts w:ascii="Arial" w:hAnsi="Arial" w:cs="Arial"/>
          <w:iCs/>
          <w:sz w:val="18"/>
          <w:szCs w:val="18"/>
        </w:rPr>
        <w:t>bernetes</w:t>
      </w:r>
      <w:r w:rsidR="0020754F">
        <w:rPr>
          <w:rFonts w:ascii="Arial" w:hAnsi="Arial" w:cs="Arial"/>
          <w:iCs/>
          <w:sz w:val="18"/>
          <w:szCs w:val="18"/>
        </w:rPr>
        <w:t>arkitekt/</w:t>
      </w:r>
      <w:r w:rsidRPr="00D66337">
        <w:rPr>
          <w:rFonts w:ascii="Arial" w:hAnsi="Arial" w:cs="Arial"/>
          <w:iCs/>
          <w:sz w:val="18"/>
          <w:szCs w:val="18"/>
        </w:rPr>
        <w:t xml:space="preserve">utvikler inngår du i plattformteamet og </w:t>
      </w:r>
      <w:r w:rsidR="00EF074C">
        <w:rPr>
          <w:rFonts w:ascii="Arial" w:hAnsi="Arial" w:cs="Arial"/>
          <w:iCs/>
          <w:sz w:val="18"/>
          <w:szCs w:val="18"/>
        </w:rPr>
        <w:t>blir sentral i arbeidet med å</w:t>
      </w:r>
      <w:r w:rsidRPr="00D66337">
        <w:rPr>
          <w:rFonts w:ascii="Arial" w:hAnsi="Arial" w:cs="Arial"/>
          <w:iCs/>
          <w:sz w:val="18"/>
          <w:szCs w:val="18"/>
        </w:rPr>
        <w:t xml:space="preserve"> sikre overgang til </w:t>
      </w:r>
      <w:r w:rsidR="006316EC">
        <w:rPr>
          <w:rFonts w:ascii="Arial" w:hAnsi="Arial" w:cs="Arial"/>
          <w:iCs/>
          <w:sz w:val="18"/>
          <w:szCs w:val="18"/>
        </w:rPr>
        <w:t xml:space="preserve">privat sky, </w:t>
      </w:r>
      <w:r w:rsidRPr="00D66337">
        <w:rPr>
          <w:rFonts w:ascii="Arial" w:hAnsi="Arial" w:cs="Arial"/>
          <w:iCs/>
          <w:sz w:val="18"/>
          <w:szCs w:val="18"/>
        </w:rPr>
        <w:t xml:space="preserve">og støtte </w:t>
      </w:r>
      <w:r w:rsidR="005F71D1">
        <w:rPr>
          <w:rFonts w:ascii="Arial" w:hAnsi="Arial" w:cs="Arial"/>
          <w:iCs/>
          <w:sz w:val="18"/>
          <w:szCs w:val="18"/>
        </w:rPr>
        <w:t xml:space="preserve">plattformteamet og de andre </w:t>
      </w:r>
      <w:r w:rsidRPr="00D66337">
        <w:rPr>
          <w:rFonts w:ascii="Arial" w:hAnsi="Arial" w:cs="Arial"/>
          <w:iCs/>
          <w:sz w:val="18"/>
          <w:szCs w:val="18"/>
        </w:rPr>
        <w:t xml:space="preserve">utviklingsteamene </w:t>
      </w:r>
      <w:r w:rsidR="005F71D1">
        <w:rPr>
          <w:rFonts w:ascii="Arial" w:hAnsi="Arial" w:cs="Arial"/>
          <w:iCs/>
          <w:sz w:val="18"/>
          <w:szCs w:val="18"/>
        </w:rPr>
        <w:t>med denne overgangen</w:t>
      </w:r>
      <w:r w:rsidRPr="00D66337">
        <w:rPr>
          <w:rFonts w:ascii="Arial" w:hAnsi="Arial" w:cs="Arial"/>
          <w:iCs/>
          <w:sz w:val="18"/>
          <w:szCs w:val="18"/>
        </w:rPr>
        <w:t>.</w:t>
      </w:r>
    </w:p>
    <w:p w14:paraId="5E9A33BB" w14:textId="77777777" w:rsidR="00C378AF" w:rsidRDefault="00C378AF" w:rsidP="00C378AF">
      <w:pPr>
        <w:keepLines w:val="0"/>
        <w:widowControl/>
        <w:spacing w:before="120"/>
        <w:rPr>
          <w:rFonts w:ascii="Arial" w:hAnsi="Arial"/>
          <w:sz w:val="18"/>
          <w:szCs w:val="24"/>
        </w:rPr>
      </w:pPr>
      <w:r w:rsidRPr="00F87801">
        <w:rPr>
          <w:rFonts w:ascii="Arial" w:hAnsi="Arial"/>
          <w:sz w:val="18"/>
          <w:szCs w:val="24"/>
        </w:rPr>
        <w:t>Det kan tilkomme andre relevante arbeidsoppgaver underveis i utførelsen av bistanden.</w:t>
      </w:r>
    </w:p>
    <w:p w14:paraId="1AA56AC6" w14:textId="77777777" w:rsidR="00C378AF" w:rsidRDefault="00C378AF" w:rsidP="002D5F30">
      <w:pPr>
        <w:keepLines w:val="0"/>
        <w:widowControl/>
        <w:spacing w:before="120"/>
        <w:rPr>
          <w:rFonts w:ascii="Arial" w:hAnsi="Arial"/>
          <w:sz w:val="18"/>
          <w:szCs w:val="24"/>
        </w:rPr>
      </w:pPr>
    </w:p>
    <w:p w14:paraId="1FF03F8B" w14:textId="77777777" w:rsidR="00E26946" w:rsidRPr="001C3B2D" w:rsidRDefault="0087667A" w:rsidP="00E26946">
      <w:pPr>
        <w:keepLines w:val="0"/>
        <w:widowControl/>
        <w:spacing w:before="120"/>
        <w:rPr>
          <w:rFonts w:ascii="Arial" w:hAnsi="Arial" w:cs="Arial"/>
          <w:sz w:val="18"/>
          <w:szCs w:val="18"/>
        </w:rPr>
      </w:pPr>
      <w:r>
        <w:rPr>
          <w:rFonts w:ascii="Arial" w:eastAsia="Calibri" w:hAnsi="Arial" w:cs="Arial"/>
          <w:b/>
          <w:sz w:val="18"/>
          <w:szCs w:val="18"/>
        </w:rPr>
        <w:t>B</w:t>
      </w:r>
      <w:r w:rsidR="00AB3713" w:rsidRPr="001C3B2D">
        <w:rPr>
          <w:rFonts w:ascii="Arial" w:eastAsia="Calibri" w:hAnsi="Arial" w:cs="Arial"/>
          <w:b/>
          <w:sz w:val="18"/>
          <w:szCs w:val="18"/>
        </w:rPr>
        <w:t>istanden skal utføres i:</w:t>
      </w:r>
      <w:r w:rsidR="00E26946">
        <w:rPr>
          <w:rFonts w:ascii="Arial" w:eastAsia="Calibri" w:hAnsi="Arial" w:cs="Arial"/>
          <w:b/>
          <w:sz w:val="18"/>
          <w:szCs w:val="18"/>
        </w:rPr>
        <w:t xml:space="preserve"> </w:t>
      </w:r>
      <w:r w:rsidR="00E26946" w:rsidRPr="00E6388C">
        <w:rPr>
          <w:rFonts w:ascii="Arial" w:eastAsia="Calibri" w:hAnsi="Arial" w:cs="Arial"/>
          <w:bCs/>
          <w:sz w:val="18"/>
          <w:szCs w:val="18"/>
        </w:rPr>
        <w:t>Oslo. Det vil være mulighet for arbeid fra hjemmekontor, men konsulenten må være tilgjengelig for å jobbe fra Kundens lokaler i Oslo ved behov.</w:t>
      </w:r>
    </w:p>
    <w:p w14:paraId="1C4F54C3" w14:textId="77777777" w:rsidR="00C378AF" w:rsidRDefault="00C378AF" w:rsidP="00C378AF">
      <w:pPr>
        <w:spacing w:before="120" w:after="120"/>
        <w:rPr>
          <w:rFonts w:ascii="Arial" w:hAnsi="Arial" w:cs="Arial"/>
          <w:sz w:val="18"/>
          <w:szCs w:val="18"/>
        </w:rPr>
      </w:pPr>
      <w:r w:rsidRPr="002B3820">
        <w:rPr>
          <w:rFonts w:ascii="Arial" w:hAnsi="Arial" w:cs="Arial"/>
          <w:sz w:val="18"/>
          <w:szCs w:val="18"/>
        </w:rPr>
        <w:t>Det presiseres at konsulentenes arbeidsgiver er å anses som utleier i henhold til Arbeidsmiljøloven.</w:t>
      </w:r>
    </w:p>
    <w:p w14:paraId="4510BF1F" w14:textId="77777777" w:rsidR="00FC04CE" w:rsidRDefault="00FC04CE" w:rsidP="00C378AF">
      <w:pPr>
        <w:spacing w:before="120" w:after="120"/>
        <w:rPr>
          <w:rFonts w:ascii="Arial" w:hAnsi="Arial" w:cs="Arial"/>
          <w:sz w:val="18"/>
          <w:szCs w:val="18"/>
        </w:rPr>
      </w:pPr>
    </w:p>
    <w:p w14:paraId="6D0597ED" w14:textId="642C8DF8" w:rsidR="002D5F30" w:rsidRPr="00C378AF" w:rsidRDefault="00C378AF" w:rsidP="00C378AF">
      <w:pPr>
        <w:spacing w:before="120" w:after="120"/>
        <w:rPr>
          <w:rFonts w:ascii="Arial" w:hAnsi="Arial" w:cs="Arial"/>
          <w:sz w:val="18"/>
          <w:szCs w:val="18"/>
        </w:rPr>
      </w:pPr>
      <w:r>
        <w:rPr>
          <w:rFonts w:ascii="Arial" w:eastAsia="MS Gothic" w:hAnsi="Arial"/>
          <w:b/>
          <w:bCs/>
          <w:caps/>
          <w:color w:val="44515B"/>
          <w:sz w:val="26"/>
          <w:szCs w:val="18"/>
        </w:rPr>
        <w:t>KRAV</w:t>
      </w:r>
      <w:r w:rsidR="002D5F30" w:rsidRPr="002D5F30">
        <w:rPr>
          <w:rFonts w:ascii="Arial" w:eastAsia="MS Gothic" w:hAnsi="Arial"/>
          <w:b/>
          <w:bCs/>
          <w:caps/>
          <w:color w:val="44515B"/>
          <w:sz w:val="26"/>
          <w:szCs w:val="18"/>
        </w:rPr>
        <w:t xml:space="preserve"> til kompetanse</w:t>
      </w:r>
    </w:p>
    <w:p w14:paraId="44539672" w14:textId="26907AB5" w:rsidR="00CE75CE" w:rsidRDefault="00630749" w:rsidP="00756384">
      <w:pPr>
        <w:keepLines w:val="0"/>
        <w:widowControl/>
        <w:spacing w:before="120"/>
        <w:rPr>
          <w:rFonts w:ascii="Arial" w:hAnsi="Arial"/>
          <w:sz w:val="18"/>
          <w:szCs w:val="24"/>
        </w:rPr>
      </w:pPr>
      <w:r>
        <w:rPr>
          <w:rFonts w:ascii="Arial" w:hAnsi="Arial"/>
          <w:sz w:val="18"/>
          <w:szCs w:val="24"/>
        </w:rPr>
        <w:t xml:space="preserve">NHN har behov for en </w:t>
      </w:r>
      <w:r w:rsidR="00C378AF">
        <w:rPr>
          <w:rFonts w:ascii="Arial" w:hAnsi="Arial"/>
          <w:sz w:val="18"/>
          <w:szCs w:val="24"/>
        </w:rPr>
        <w:t>k</w:t>
      </w:r>
      <w:r w:rsidR="0059278F">
        <w:rPr>
          <w:rFonts w:ascii="Arial" w:hAnsi="Arial"/>
          <w:sz w:val="18"/>
          <w:szCs w:val="24"/>
        </w:rPr>
        <w:t>ubernetes</w:t>
      </w:r>
      <w:r w:rsidR="00853239">
        <w:rPr>
          <w:rFonts w:ascii="Arial" w:hAnsi="Arial"/>
          <w:sz w:val="18"/>
          <w:szCs w:val="24"/>
        </w:rPr>
        <w:t>arkitekt/</w:t>
      </w:r>
      <w:r w:rsidR="0059278F">
        <w:rPr>
          <w:rFonts w:ascii="Arial" w:hAnsi="Arial"/>
          <w:sz w:val="18"/>
          <w:szCs w:val="24"/>
        </w:rPr>
        <w:t xml:space="preserve">utvikler </w:t>
      </w:r>
      <w:r w:rsidR="00755F4C">
        <w:rPr>
          <w:rFonts w:ascii="Arial" w:hAnsi="Arial"/>
          <w:sz w:val="18"/>
          <w:szCs w:val="24"/>
        </w:rPr>
        <w:t>til</w:t>
      </w:r>
      <w:r w:rsidR="003442EA">
        <w:rPr>
          <w:rFonts w:ascii="Arial" w:hAnsi="Arial"/>
          <w:sz w:val="18"/>
          <w:szCs w:val="24"/>
        </w:rPr>
        <w:t xml:space="preserve"> </w:t>
      </w:r>
      <w:r w:rsidR="00872D4E">
        <w:rPr>
          <w:rFonts w:ascii="Arial" w:hAnsi="Arial"/>
          <w:sz w:val="18"/>
          <w:szCs w:val="24"/>
        </w:rPr>
        <w:t xml:space="preserve">Helsenorge sitt </w:t>
      </w:r>
      <w:r w:rsidR="003442EA">
        <w:rPr>
          <w:rFonts w:ascii="Arial" w:hAnsi="Arial"/>
          <w:sz w:val="18"/>
          <w:szCs w:val="24"/>
        </w:rPr>
        <w:t>plattform</w:t>
      </w:r>
      <w:r w:rsidR="00C378AF">
        <w:rPr>
          <w:rFonts w:ascii="Arial" w:hAnsi="Arial"/>
          <w:sz w:val="18"/>
          <w:szCs w:val="24"/>
        </w:rPr>
        <w:t xml:space="preserve"> T</w:t>
      </w:r>
      <w:r w:rsidR="003442EA">
        <w:rPr>
          <w:rFonts w:ascii="Arial" w:hAnsi="Arial"/>
          <w:sz w:val="18"/>
          <w:szCs w:val="24"/>
        </w:rPr>
        <w:t>eam</w:t>
      </w:r>
      <w:r w:rsidR="00BF7762">
        <w:rPr>
          <w:rFonts w:ascii="Arial" w:hAnsi="Arial"/>
          <w:sz w:val="18"/>
          <w:szCs w:val="24"/>
        </w:rPr>
        <w:t xml:space="preserve">. </w:t>
      </w:r>
    </w:p>
    <w:p w14:paraId="0E5C7005" w14:textId="2BCF21E2" w:rsidR="00756384" w:rsidRPr="009E1655" w:rsidRDefault="009F35FD" w:rsidP="00756384">
      <w:pPr>
        <w:keepLines w:val="0"/>
        <w:widowControl/>
        <w:spacing w:before="120"/>
        <w:rPr>
          <w:rFonts w:ascii="Arial" w:hAnsi="Arial" w:cs="Arial"/>
          <w:sz w:val="18"/>
          <w:szCs w:val="18"/>
        </w:rPr>
      </w:pPr>
      <w:r w:rsidRPr="009E1655">
        <w:rPr>
          <w:rFonts w:ascii="Arial" w:hAnsi="Arial" w:cs="Arial"/>
          <w:sz w:val="18"/>
          <w:szCs w:val="18"/>
        </w:rPr>
        <w:t>De konkrete kravene står i tabellen under.</w:t>
      </w:r>
    </w:p>
    <w:p w14:paraId="6E26EB73" w14:textId="1DE00081" w:rsidR="00756384" w:rsidRDefault="00756384" w:rsidP="00756384">
      <w:pPr>
        <w:keepLines w:val="0"/>
        <w:widowControl/>
        <w:spacing w:before="120"/>
        <w:rPr>
          <w:rFonts w:ascii="Arial" w:hAnsi="Arial" w:cs="Arial"/>
          <w:sz w:val="18"/>
          <w:szCs w:val="18"/>
        </w:rPr>
      </w:pPr>
    </w:p>
    <w:p w14:paraId="23B5FD84" w14:textId="678A4B91" w:rsidR="003E25C9" w:rsidRPr="006B1DDA" w:rsidRDefault="003E25C9" w:rsidP="00F353A5">
      <w:pPr>
        <w:pStyle w:val="Overskrift2"/>
        <w:spacing w:before="0" w:after="120"/>
      </w:pPr>
      <w:r w:rsidRPr="00D743F5">
        <w:rPr>
          <w:rFonts w:eastAsia="MS Gothic" w:cs="Times New Roman"/>
        </w:rPr>
        <w:t>Type krav</w:t>
      </w:r>
    </w:p>
    <w:tbl>
      <w:tblPr>
        <w:tblW w:w="8080" w:type="dxa"/>
        <w:tblInd w:w="-5" w:type="dxa"/>
        <w:tblLayout w:type="fixed"/>
        <w:tblCellMar>
          <w:left w:w="70" w:type="dxa"/>
          <w:right w:w="70" w:type="dxa"/>
        </w:tblCellMar>
        <w:tblLook w:val="0000" w:firstRow="0" w:lastRow="0" w:firstColumn="0" w:lastColumn="0" w:noHBand="0" w:noVBand="0"/>
      </w:tblPr>
      <w:tblGrid>
        <w:gridCol w:w="2202"/>
        <w:gridCol w:w="5878"/>
      </w:tblGrid>
      <w:tr w:rsidR="003E25C9" w:rsidRPr="00446B13" w14:paraId="18195068" w14:textId="77777777" w:rsidTr="4DCBCC2E">
        <w:trPr>
          <w:trHeight w:val="340"/>
        </w:trPr>
        <w:tc>
          <w:tcPr>
            <w:tcW w:w="2202" w:type="dxa"/>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vAlign w:val="center"/>
          </w:tcPr>
          <w:p w14:paraId="17CB6FF8" w14:textId="5E64C6EF" w:rsidR="003E25C9" w:rsidRPr="00446B13" w:rsidRDefault="003E25C9">
            <w:pPr>
              <w:pStyle w:val="Tabell"/>
              <w:spacing w:after="120" w:line="240" w:lineRule="auto"/>
              <w:rPr>
                <w:rFonts w:ascii="Arial" w:hAnsi="Arial" w:cs="Arial"/>
                <w:sz w:val="18"/>
                <w:szCs w:val="18"/>
                <w:lang w:eastAsia="nb-NO"/>
              </w:rPr>
            </w:pPr>
            <w:r w:rsidRPr="00446B13">
              <w:rPr>
                <w:rFonts w:ascii="Arial" w:hAnsi="Arial" w:cs="Arial"/>
                <w:sz w:val="18"/>
                <w:szCs w:val="18"/>
                <w:lang w:eastAsia="nb-NO"/>
              </w:rPr>
              <w:t xml:space="preserve">Absolutte krav </w:t>
            </w:r>
          </w:p>
        </w:tc>
        <w:tc>
          <w:tcPr>
            <w:tcW w:w="58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2934DB7" w14:textId="0A33CBC5" w:rsidR="003E25C9" w:rsidRPr="00446B13" w:rsidRDefault="003E25C9" w:rsidP="00EA48B9">
            <w:pPr>
              <w:pStyle w:val="Tabell"/>
              <w:spacing w:after="120"/>
              <w:rPr>
                <w:rFonts w:ascii="Arial" w:hAnsi="Arial" w:cs="Arial"/>
                <w:sz w:val="18"/>
                <w:szCs w:val="18"/>
                <w:lang w:eastAsia="nb-NO"/>
              </w:rPr>
            </w:pPr>
            <w:r w:rsidRPr="00446B13">
              <w:rPr>
                <w:rFonts w:ascii="Arial" w:hAnsi="Arial" w:cs="Arial"/>
                <w:sz w:val="18"/>
                <w:szCs w:val="18"/>
                <w:lang w:eastAsia="nb-NO"/>
              </w:rPr>
              <w:t>Kravet er viktig og MÅ tilfredsstilles. Kravet er å anse som et minimumskrav.</w:t>
            </w:r>
            <w:r w:rsidR="00600630">
              <w:t xml:space="preserve"> </w:t>
            </w:r>
            <w:r w:rsidR="00600630" w:rsidRPr="00600630">
              <w:rPr>
                <w:rFonts w:ascii="Arial" w:hAnsi="Arial" w:cs="Arial"/>
                <w:sz w:val="18"/>
                <w:szCs w:val="18"/>
                <w:lang w:eastAsia="nb-NO"/>
              </w:rPr>
              <w:t>Manglende oppfyllelse vil medføre avvisning</w:t>
            </w:r>
            <w:r w:rsidR="004B24FF">
              <w:rPr>
                <w:rFonts w:ascii="Arial" w:hAnsi="Arial" w:cs="Arial"/>
                <w:sz w:val="18"/>
                <w:szCs w:val="18"/>
                <w:lang w:eastAsia="nb-NO"/>
              </w:rPr>
              <w:t xml:space="preserve"> av leverandørens tilbud</w:t>
            </w:r>
            <w:r w:rsidR="00600630">
              <w:rPr>
                <w:rFonts w:ascii="Arial" w:hAnsi="Arial" w:cs="Arial"/>
                <w:sz w:val="18"/>
                <w:szCs w:val="18"/>
                <w:lang w:eastAsia="nb-NO"/>
              </w:rPr>
              <w:t>.</w:t>
            </w:r>
          </w:p>
        </w:tc>
      </w:tr>
      <w:tr w:rsidR="003E25C9" w:rsidRPr="00446B13" w14:paraId="1C818724" w14:textId="77777777" w:rsidTr="4DCBCC2E">
        <w:trPr>
          <w:trHeight w:val="340"/>
        </w:trPr>
        <w:tc>
          <w:tcPr>
            <w:tcW w:w="2202" w:type="dxa"/>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vAlign w:val="center"/>
          </w:tcPr>
          <w:p w14:paraId="23371F0E" w14:textId="2A25669D" w:rsidR="003E25C9" w:rsidRPr="00446B13" w:rsidRDefault="00C40B98">
            <w:pPr>
              <w:pStyle w:val="Tabell"/>
              <w:spacing w:after="120" w:line="240" w:lineRule="auto"/>
              <w:rPr>
                <w:rFonts w:ascii="Arial" w:hAnsi="Arial" w:cs="Arial"/>
                <w:sz w:val="18"/>
                <w:szCs w:val="18"/>
                <w:lang w:eastAsia="nb-NO"/>
              </w:rPr>
            </w:pPr>
            <w:r>
              <w:rPr>
                <w:rFonts w:ascii="Arial" w:hAnsi="Arial" w:cs="Arial"/>
                <w:sz w:val="18"/>
                <w:szCs w:val="18"/>
                <w:lang w:eastAsia="nb-NO"/>
              </w:rPr>
              <w:t>Evalueringskrav</w:t>
            </w:r>
          </w:p>
        </w:tc>
        <w:tc>
          <w:tcPr>
            <w:tcW w:w="58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4AF19E8" w14:textId="0A5C5A11" w:rsidR="003E25C9" w:rsidRPr="00446B13" w:rsidRDefault="003E25C9">
            <w:pPr>
              <w:pStyle w:val="Tabell"/>
              <w:spacing w:after="120" w:line="240" w:lineRule="auto"/>
              <w:rPr>
                <w:rFonts w:ascii="Arial" w:hAnsi="Arial" w:cs="Arial"/>
                <w:sz w:val="18"/>
                <w:szCs w:val="18"/>
                <w:lang w:eastAsia="nb-NO"/>
              </w:rPr>
            </w:pPr>
            <w:r w:rsidRPr="4DCBCC2E">
              <w:rPr>
                <w:rFonts w:ascii="Arial" w:hAnsi="Arial" w:cs="Arial"/>
                <w:sz w:val="18"/>
                <w:szCs w:val="18"/>
                <w:lang w:eastAsia="nb-NO"/>
              </w:rPr>
              <w:t>Kravet BØR tilfredsstilles</w:t>
            </w:r>
            <w:r w:rsidR="00ED4EBB">
              <w:rPr>
                <w:rFonts w:ascii="Arial" w:hAnsi="Arial" w:cs="Arial"/>
                <w:sz w:val="18"/>
                <w:szCs w:val="18"/>
                <w:lang w:eastAsia="nb-NO"/>
              </w:rPr>
              <w:t>. L</w:t>
            </w:r>
            <w:r w:rsidRPr="4DCBCC2E">
              <w:rPr>
                <w:rFonts w:ascii="Arial" w:hAnsi="Arial" w:cs="Arial"/>
                <w:sz w:val="18"/>
                <w:szCs w:val="18"/>
                <w:lang w:eastAsia="nb-NO"/>
              </w:rPr>
              <w:t>everandører som ikke oppfyller kravet vil ikke bli avvist</w:t>
            </w:r>
            <w:r w:rsidR="00ED4EBB">
              <w:rPr>
                <w:rFonts w:ascii="Arial" w:hAnsi="Arial" w:cs="Arial"/>
                <w:sz w:val="18"/>
                <w:szCs w:val="18"/>
                <w:lang w:eastAsia="nb-NO"/>
              </w:rPr>
              <w:t xml:space="preserve">, men vil få </w:t>
            </w:r>
            <w:r w:rsidR="00AC3DC7">
              <w:rPr>
                <w:rFonts w:ascii="Arial" w:hAnsi="Arial" w:cs="Arial"/>
                <w:sz w:val="18"/>
                <w:szCs w:val="18"/>
                <w:lang w:eastAsia="nb-NO"/>
              </w:rPr>
              <w:t>lav</w:t>
            </w:r>
            <w:r w:rsidR="00ED4EBB">
              <w:rPr>
                <w:rFonts w:ascii="Arial" w:hAnsi="Arial" w:cs="Arial"/>
                <w:sz w:val="18"/>
                <w:szCs w:val="18"/>
                <w:lang w:eastAsia="nb-NO"/>
              </w:rPr>
              <w:t xml:space="preserve"> score på kravet</w:t>
            </w:r>
            <w:r w:rsidRPr="4DCBCC2E">
              <w:rPr>
                <w:rFonts w:ascii="Arial" w:hAnsi="Arial" w:cs="Arial"/>
                <w:sz w:val="18"/>
                <w:szCs w:val="18"/>
                <w:lang w:eastAsia="nb-NO"/>
              </w:rPr>
              <w:t xml:space="preserve">. Hvor godt kravet oppfylles avgjør hvilken score leverandøren oppnår på kravet og </w:t>
            </w:r>
            <w:r w:rsidR="00E271E1">
              <w:rPr>
                <w:rFonts w:ascii="Arial" w:hAnsi="Arial" w:cs="Arial"/>
                <w:sz w:val="18"/>
                <w:szCs w:val="18"/>
                <w:lang w:eastAsia="nb-NO"/>
              </w:rPr>
              <w:t>dermed også</w:t>
            </w:r>
            <w:r w:rsidR="00E271E1" w:rsidRPr="4DCBCC2E">
              <w:rPr>
                <w:rFonts w:ascii="Arial" w:hAnsi="Arial" w:cs="Arial"/>
                <w:sz w:val="18"/>
                <w:szCs w:val="18"/>
                <w:lang w:eastAsia="nb-NO"/>
              </w:rPr>
              <w:t xml:space="preserve"> </w:t>
            </w:r>
            <w:r w:rsidRPr="4DCBCC2E">
              <w:rPr>
                <w:rFonts w:ascii="Arial" w:hAnsi="Arial" w:cs="Arial"/>
                <w:sz w:val="18"/>
                <w:szCs w:val="18"/>
                <w:lang w:eastAsia="nb-NO"/>
              </w:rPr>
              <w:t xml:space="preserve">tildelingskriteriet. </w:t>
            </w:r>
          </w:p>
        </w:tc>
      </w:tr>
    </w:tbl>
    <w:p w14:paraId="302A29D9" w14:textId="77777777" w:rsidR="003E25C9" w:rsidRDefault="003E25C9" w:rsidP="003E25C9">
      <w:pPr>
        <w:spacing w:after="120"/>
        <w:rPr>
          <w:rFonts w:ascii="Arial" w:hAnsi="Arial" w:cs="Arial"/>
        </w:rPr>
      </w:pPr>
    </w:p>
    <w:p w14:paraId="5C944565" w14:textId="77777777" w:rsidR="003E25C9" w:rsidRDefault="003E25C9" w:rsidP="00061A49">
      <w:pPr>
        <w:pStyle w:val="Overskrift2"/>
        <w:spacing w:before="0" w:after="120"/>
        <w:rPr>
          <w:rFonts w:eastAsia="MS Gothic" w:cs="Times New Roman"/>
        </w:rPr>
      </w:pPr>
      <w:r w:rsidRPr="00D743F5">
        <w:rPr>
          <w:rFonts w:eastAsia="MS Gothic" w:cs="Times New Roman"/>
        </w:rPr>
        <w:t>Krav og leverandørens besvarelse</w:t>
      </w:r>
    </w:p>
    <w:p w14:paraId="1ED10F41" w14:textId="77777777" w:rsidR="00FC04CE" w:rsidRPr="00FC04CE" w:rsidRDefault="00FC04CE" w:rsidP="00FC04CE">
      <w:pPr>
        <w:rPr>
          <w:rFonts w:eastAsia="MS Gothic"/>
        </w:rPr>
      </w:pPr>
    </w:p>
    <w:p w14:paraId="3F370C2F" w14:textId="1E18B064" w:rsidR="003E25C9" w:rsidRDefault="003E25C9" w:rsidP="003E25C9">
      <w:pPr>
        <w:spacing w:after="120"/>
        <w:rPr>
          <w:rFonts w:ascii="Arial" w:hAnsi="Arial" w:cs="Arial"/>
          <w:sz w:val="18"/>
          <w:szCs w:val="18"/>
        </w:rPr>
      </w:pPr>
      <w:r w:rsidRPr="00446B13">
        <w:rPr>
          <w:rFonts w:ascii="Arial" w:hAnsi="Arial" w:cs="Arial"/>
          <w:sz w:val="18"/>
          <w:szCs w:val="18"/>
        </w:rPr>
        <w:t>Leverandøren skal besvare kravene til leveransen slik det skisseres under. Dersom leverandøren behøver mer plass kan det benyttes et eget vedlegg. I dokumentet skal det tydelig merkes hvilket krav som besvares.</w:t>
      </w:r>
    </w:p>
    <w:p w14:paraId="3433BE3A" w14:textId="22856DD3" w:rsidR="007A32F0" w:rsidRDefault="007A32F0" w:rsidP="003E25C9">
      <w:pPr>
        <w:spacing w:after="120"/>
        <w:rPr>
          <w:rFonts w:ascii="Arial" w:hAnsi="Arial" w:cs="Arial"/>
          <w:sz w:val="18"/>
          <w:szCs w:val="18"/>
        </w:rPr>
      </w:pPr>
      <w:r w:rsidRPr="633556BA">
        <w:rPr>
          <w:rFonts w:ascii="Arial" w:hAnsi="Arial" w:cs="Arial"/>
          <w:sz w:val="18"/>
          <w:szCs w:val="18"/>
        </w:rPr>
        <w:t>Leverandørens besvarelse/dokumentasjon vil utgjøre grunnlaget for evalueringen av tildelingskriteriet "kvalitet".</w:t>
      </w:r>
    </w:p>
    <w:p w14:paraId="60FF5907" w14:textId="77777777" w:rsidR="004111F7" w:rsidRPr="004111F7" w:rsidRDefault="004111F7" w:rsidP="004111F7">
      <w:pPr>
        <w:spacing w:before="120" w:after="120"/>
        <w:rPr>
          <w:rFonts w:ascii="Arial" w:hAnsi="Arial" w:cs="Arial"/>
          <w:sz w:val="18"/>
          <w:szCs w:val="18"/>
        </w:rPr>
      </w:pPr>
      <w:r w:rsidRPr="004111F7">
        <w:rPr>
          <w:rFonts w:ascii="Arial" w:hAnsi="Arial" w:cs="Arial"/>
          <w:sz w:val="18"/>
          <w:szCs w:val="18"/>
        </w:rPr>
        <w:t xml:space="preserve">Kunden ber om at det fylles ut ett bilagsdokument per konsulent som tilbys. Den enkelte konsulent vurderes separat. </w:t>
      </w:r>
    </w:p>
    <w:p w14:paraId="2089FC8F" w14:textId="57FF3E28" w:rsidR="00C378AF" w:rsidRDefault="00C378AF" w:rsidP="00C378AF">
      <w:pPr>
        <w:spacing w:after="120"/>
        <w:rPr>
          <w:rFonts w:ascii="Arial" w:hAnsi="Arial" w:cs="Arial"/>
          <w:sz w:val="18"/>
          <w:szCs w:val="18"/>
        </w:rPr>
      </w:pPr>
      <w:r w:rsidRPr="4DCBCC2E">
        <w:rPr>
          <w:rFonts w:ascii="Arial" w:hAnsi="Arial" w:cs="Arial"/>
          <w:sz w:val="18"/>
          <w:szCs w:val="18"/>
        </w:rPr>
        <w:t>CV for tilbudte konsulent</w:t>
      </w:r>
      <w:r w:rsidR="00FC04CE">
        <w:rPr>
          <w:rFonts w:ascii="Arial" w:hAnsi="Arial" w:cs="Arial"/>
          <w:sz w:val="18"/>
          <w:szCs w:val="18"/>
        </w:rPr>
        <w:t>er</w:t>
      </w:r>
      <w:r w:rsidRPr="4DCBCC2E">
        <w:rPr>
          <w:rFonts w:ascii="Arial" w:hAnsi="Arial" w:cs="Arial"/>
          <w:sz w:val="18"/>
          <w:szCs w:val="18"/>
        </w:rPr>
        <w:t xml:space="preserve"> vedlegges. </w:t>
      </w:r>
      <w:r>
        <w:rPr>
          <w:rFonts w:ascii="Arial" w:hAnsi="Arial" w:cs="Arial"/>
          <w:sz w:val="18"/>
          <w:szCs w:val="18"/>
        </w:rPr>
        <w:t>All påberopt erfaring må være dokumentert i vedlagte CV</w:t>
      </w:r>
      <w:r w:rsidR="00FC72FD">
        <w:rPr>
          <w:rFonts w:ascii="Arial" w:hAnsi="Arial" w:cs="Arial"/>
          <w:sz w:val="18"/>
          <w:szCs w:val="18"/>
        </w:rPr>
        <w:t>-</w:t>
      </w:r>
      <w:r w:rsidR="00FC04CE">
        <w:rPr>
          <w:rFonts w:ascii="Arial" w:hAnsi="Arial" w:cs="Arial"/>
          <w:sz w:val="18"/>
          <w:szCs w:val="18"/>
        </w:rPr>
        <w:t>er</w:t>
      </w:r>
      <w:r>
        <w:rPr>
          <w:rFonts w:ascii="Arial" w:hAnsi="Arial" w:cs="Arial"/>
          <w:sz w:val="18"/>
          <w:szCs w:val="18"/>
        </w:rPr>
        <w:t>.</w:t>
      </w:r>
    </w:p>
    <w:p w14:paraId="68AAB5D1" w14:textId="2749DF10" w:rsidR="00C378AF" w:rsidRDefault="00C378AF" w:rsidP="00C378AF">
      <w:pPr>
        <w:spacing w:after="120"/>
        <w:rPr>
          <w:rFonts w:ascii="Arial" w:hAnsi="Arial" w:cs="Arial"/>
          <w:sz w:val="18"/>
          <w:szCs w:val="18"/>
        </w:rPr>
      </w:pPr>
      <w:r w:rsidRPr="4DCBCC2E">
        <w:rPr>
          <w:rFonts w:ascii="Arial" w:hAnsi="Arial" w:cs="Arial"/>
          <w:sz w:val="18"/>
          <w:szCs w:val="18"/>
        </w:rPr>
        <w:t xml:space="preserve">Det skal leveres maksimalt </w:t>
      </w:r>
      <w:r w:rsidR="00FC04CE">
        <w:rPr>
          <w:rFonts w:ascii="Arial" w:hAnsi="Arial" w:cs="Arial"/>
          <w:sz w:val="18"/>
          <w:szCs w:val="18"/>
        </w:rPr>
        <w:t>2</w:t>
      </w:r>
      <w:r w:rsidRPr="4DCBCC2E">
        <w:rPr>
          <w:rFonts w:ascii="Arial" w:hAnsi="Arial" w:cs="Arial"/>
          <w:sz w:val="18"/>
          <w:szCs w:val="18"/>
        </w:rPr>
        <w:t xml:space="preserve"> CV</w:t>
      </w:r>
      <w:r w:rsidR="00FC72FD">
        <w:rPr>
          <w:rFonts w:ascii="Arial" w:hAnsi="Arial" w:cs="Arial"/>
          <w:sz w:val="18"/>
          <w:szCs w:val="18"/>
        </w:rPr>
        <w:t>-</w:t>
      </w:r>
      <w:r w:rsidR="00FC04CE">
        <w:rPr>
          <w:rFonts w:ascii="Arial" w:hAnsi="Arial" w:cs="Arial"/>
          <w:sz w:val="18"/>
          <w:szCs w:val="18"/>
        </w:rPr>
        <w:t>er</w:t>
      </w:r>
      <w:r w:rsidRPr="4DCBCC2E">
        <w:rPr>
          <w:rFonts w:ascii="Arial" w:hAnsi="Arial" w:cs="Arial"/>
          <w:sz w:val="18"/>
          <w:szCs w:val="18"/>
        </w:rPr>
        <w:t xml:space="preserve"> per leverandør.</w:t>
      </w:r>
    </w:p>
    <w:p w14:paraId="780DF1C8" w14:textId="77777777" w:rsidR="00C378AF" w:rsidRDefault="00C378AF" w:rsidP="00C378AF">
      <w:pPr>
        <w:spacing w:after="120"/>
        <w:rPr>
          <w:rFonts w:ascii="Arial" w:hAnsi="Arial" w:cs="Arial"/>
          <w:sz w:val="18"/>
          <w:szCs w:val="18"/>
        </w:rPr>
      </w:pPr>
      <w:r>
        <w:rPr>
          <w:rFonts w:ascii="Arial" w:hAnsi="Arial" w:cs="Arial"/>
          <w:sz w:val="18"/>
          <w:szCs w:val="18"/>
        </w:rPr>
        <w:t>Norsk helsenett gjør oppmerksom på at behovet ikke kan fordeles på flere ressurser.</w:t>
      </w:r>
    </w:p>
    <w:p w14:paraId="4A018436" w14:textId="528A4A63" w:rsidR="00C378AF" w:rsidRPr="00966805" w:rsidRDefault="00C378AF" w:rsidP="00C378AF">
      <w:pPr>
        <w:spacing w:before="120" w:after="120"/>
        <w:rPr>
          <w:rFonts w:ascii="Arial" w:hAnsi="Arial" w:cs="Arial"/>
          <w:sz w:val="18"/>
          <w:szCs w:val="18"/>
        </w:rPr>
      </w:pPr>
      <w:r w:rsidRPr="00966805">
        <w:rPr>
          <w:rFonts w:ascii="Arial" w:hAnsi="Arial" w:cs="Arial"/>
          <w:sz w:val="18"/>
          <w:szCs w:val="18"/>
        </w:rPr>
        <w:t xml:space="preserve">De inntil </w:t>
      </w:r>
      <w:r w:rsidR="00FC04CE">
        <w:rPr>
          <w:rFonts w:ascii="Arial" w:hAnsi="Arial" w:cs="Arial"/>
          <w:sz w:val="18"/>
          <w:szCs w:val="18"/>
        </w:rPr>
        <w:t>4</w:t>
      </w:r>
      <w:r w:rsidRPr="00966805">
        <w:rPr>
          <w:rFonts w:ascii="Arial" w:hAnsi="Arial" w:cs="Arial"/>
          <w:sz w:val="18"/>
          <w:szCs w:val="18"/>
        </w:rPr>
        <w:t xml:space="preserve"> beste tilbudene kan bli innkalt til intervju</w:t>
      </w:r>
      <w:r>
        <w:rPr>
          <w:rFonts w:ascii="Arial" w:hAnsi="Arial" w:cs="Arial"/>
          <w:sz w:val="18"/>
          <w:szCs w:val="18"/>
        </w:rPr>
        <w:t xml:space="preserve">. </w:t>
      </w:r>
      <w:r w:rsidRPr="00966805">
        <w:rPr>
          <w:rFonts w:ascii="Arial" w:hAnsi="Arial" w:cs="Arial"/>
          <w:sz w:val="18"/>
          <w:szCs w:val="18"/>
        </w:rPr>
        <w:t xml:space="preserve">Det er planlagt å gjennomføre intervjuene i uke </w:t>
      </w:r>
      <w:r>
        <w:rPr>
          <w:rFonts w:ascii="Arial" w:hAnsi="Arial" w:cs="Arial"/>
          <w:sz w:val="18"/>
          <w:szCs w:val="18"/>
        </w:rPr>
        <w:t>2</w:t>
      </w:r>
      <w:r w:rsidR="00685B04">
        <w:rPr>
          <w:rFonts w:ascii="Arial" w:hAnsi="Arial" w:cs="Arial"/>
          <w:sz w:val="18"/>
          <w:szCs w:val="18"/>
        </w:rPr>
        <w:t>5</w:t>
      </w:r>
      <w:r>
        <w:rPr>
          <w:rFonts w:ascii="Arial" w:hAnsi="Arial" w:cs="Arial"/>
          <w:sz w:val="18"/>
          <w:szCs w:val="18"/>
        </w:rPr>
        <w:t xml:space="preserve"> eller 2</w:t>
      </w:r>
      <w:r w:rsidR="00685B04">
        <w:rPr>
          <w:rFonts w:ascii="Arial" w:hAnsi="Arial" w:cs="Arial"/>
          <w:sz w:val="18"/>
          <w:szCs w:val="18"/>
        </w:rPr>
        <w:t>6</w:t>
      </w:r>
      <w:r w:rsidRPr="00966805">
        <w:rPr>
          <w:rFonts w:ascii="Arial" w:hAnsi="Arial" w:cs="Arial"/>
          <w:sz w:val="18"/>
          <w:szCs w:val="18"/>
        </w:rPr>
        <w:t>. Utvelgelse av de beste tilbudene vurderes på bakgrunn av innsendt dokumentasjon.</w:t>
      </w:r>
    </w:p>
    <w:p w14:paraId="3739DD84" w14:textId="2C8DCB90" w:rsidR="00C378AF" w:rsidRDefault="00C378AF" w:rsidP="00C378AF">
      <w:pPr>
        <w:keepLines w:val="0"/>
        <w:widowControl/>
        <w:rPr>
          <w:rFonts w:ascii="Arial" w:hAnsi="Arial" w:cs="Arial"/>
          <w:sz w:val="18"/>
          <w:szCs w:val="18"/>
        </w:rPr>
      </w:pPr>
      <w:r w:rsidRPr="00950D29">
        <w:rPr>
          <w:rFonts w:ascii="Arial" w:hAnsi="Arial" w:cs="Arial"/>
          <w:sz w:val="18"/>
          <w:szCs w:val="18"/>
        </w:rPr>
        <w:t>Det kan leveres tilbud på følgende stillingsnivå</w:t>
      </w:r>
      <w:r>
        <w:rPr>
          <w:rFonts w:ascii="Arial" w:hAnsi="Arial" w:cs="Arial"/>
          <w:sz w:val="18"/>
          <w:szCs w:val="18"/>
        </w:rPr>
        <w:t>er</w:t>
      </w:r>
      <w:r w:rsidRPr="00950D29">
        <w:rPr>
          <w:rFonts w:ascii="Arial" w:hAnsi="Arial" w:cs="Arial"/>
          <w:sz w:val="18"/>
          <w:szCs w:val="18"/>
        </w:rPr>
        <w:t xml:space="preserve"> (tilbud risikerer å bli avvist dersom ikke oppgitt stillingsnivåer følges):</w:t>
      </w:r>
    </w:p>
    <w:p w14:paraId="102D79D4" w14:textId="77777777" w:rsidR="00FC49EB" w:rsidRPr="00950D29" w:rsidRDefault="00FC49EB" w:rsidP="00C378AF">
      <w:pPr>
        <w:keepLines w:val="0"/>
        <w:widowControl/>
        <w:rPr>
          <w:rFonts w:ascii="Arial" w:hAnsi="Arial" w:cs="Arial"/>
          <w:sz w:val="18"/>
          <w:szCs w:val="18"/>
        </w:rPr>
      </w:pPr>
    </w:p>
    <w:p w14:paraId="1B9DE01C" w14:textId="06FBC330" w:rsidR="00C378AF" w:rsidRPr="00C378AF" w:rsidRDefault="00C378AF" w:rsidP="00C378AF">
      <w:pPr>
        <w:spacing w:before="120"/>
        <w:rPr>
          <w:rFonts w:ascii="Arial" w:hAnsi="Arial" w:cs="Arial"/>
          <w:sz w:val="18"/>
          <w:szCs w:val="18"/>
        </w:rPr>
      </w:pPr>
      <w:r w:rsidRPr="00C378AF">
        <w:rPr>
          <w:rFonts w:ascii="Arial" w:hAnsi="Arial" w:cs="Arial"/>
          <w:sz w:val="18"/>
          <w:szCs w:val="18"/>
        </w:rPr>
        <w:lastRenderedPageBreak/>
        <w:t>Konsulent (3-7 års erfaring)</w:t>
      </w:r>
    </w:p>
    <w:p w14:paraId="42D43E54" w14:textId="5B16F92B" w:rsidR="00C378AF" w:rsidRPr="00950D29" w:rsidRDefault="00C378AF" w:rsidP="00C378AF">
      <w:pPr>
        <w:keepLines w:val="0"/>
        <w:widowControl/>
        <w:rPr>
          <w:rFonts w:ascii="Arial" w:hAnsi="Arial" w:cs="Arial"/>
          <w:sz w:val="18"/>
          <w:szCs w:val="18"/>
        </w:rPr>
      </w:pPr>
      <w:r>
        <w:rPr>
          <w:rFonts w:ascii="Arial" w:hAnsi="Arial" w:cs="Arial"/>
          <w:sz w:val="18"/>
          <w:szCs w:val="18"/>
        </w:rPr>
        <w:t>Se</w:t>
      </w:r>
      <w:r w:rsidRPr="00950D29">
        <w:rPr>
          <w:rFonts w:ascii="Arial" w:hAnsi="Arial" w:cs="Arial"/>
          <w:sz w:val="18"/>
          <w:szCs w:val="18"/>
        </w:rPr>
        <w:t>niorkonsulent (8+ års erfaring)</w:t>
      </w:r>
    </w:p>
    <w:p w14:paraId="6367E964" w14:textId="77777777" w:rsidR="00C378AF" w:rsidRDefault="00C378AF" w:rsidP="00C378AF">
      <w:pPr>
        <w:keepLines w:val="0"/>
        <w:widowControl/>
        <w:rPr>
          <w:rFonts w:ascii="Arial" w:hAnsi="Arial" w:cs="Arial"/>
          <w:sz w:val="18"/>
          <w:szCs w:val="18"/>
        </w:rPr>
      </w:pPr>
      <w:r w:rsidRPr="00950D29">
        <w:rPr>
          <w:rFonts w:ascii="Arial" w:hAnsi="Arial" w:cs="Arial"/>
          <w:sz w:val="18"/>
          <w:szCs w:val="18"/>
        </w:rPr>
        <w:t>Ekspert (uavhengig av antall år)</w:t>
      </w:r>
    </w:p>
    <w:p w14:paraId="680BF988" w14:textId="761D06A2" w:rsidR="00F81BF2" w:rsidRPr="0080205A" w:rsidRDefault="00F81BF2" w:rsidP="003E25C9">
      <w:pPr>
        <w:spacing w:after="120"/>
        <w:rPr>
          <w:rFonts w:ascii="Arial" w:hAnsi="Arial" w:cs="Arial"/>
          <w:i/>
          <w:iCs/>
          <w:sz w:val="18"/>
          <w:szCs w:val="18"/>
        </w:rPr>
      </w:pPr>
    </w:p>
    <w:tbl>
      <w:tblPr>
        <w:tblStyle w:val="Tabellrutenett"/>
        <w:tblpPr w:leftFromText="141" w:rightFromText="141" w:vertAnchor="text" w:tblpX="-25" w:tblpY="1"/>
        <w:tblOverlap w:val="never"/>
        <w:tblW w:w="9351" w:type="dxa"/>
        <w:tblLayout w:type="fixed"/>
        <w:tblLook w:val="04A0" w:firstRow="1" w:lastRow="0" w:firstColumn="1" w:lastColumn="0" w:noHBand="0" w:noVBand="1"/>
      </w:tblPr>
      <w:tblGrid>
        <w:gridCol w:w="3286"/>
        <w:gridCol w:w="4962"/>
        <w:gridCol w:w="1103"/>
      </w:tblGrid>
      <w:tr w:rsidR="009D1BB3" w:rsidRPr="00446B13" w14:paraId="5688D230" w14:textId="048AD7AA" w:rsidTr="00D11B0E">
        <w:tc>
          <w:tcPr>
            <w:tcW w:w="3286" w:type="dxa"/>
            <w:shd w:val="clear" w:color="auto" w:fill="E7E6E6" w:themeFill="background2"/>
          </w:tcPr>
          <w:p w14:paraId="24E6D12B" w14:textId="5CA86015" w:rsidR="009D1BB3" w:rsidRPr="00446B13" w:rsidRDefault="009D1BB3" w:rsidP="0019206E">
            <w:pPr>
              <w:spacing w:after="120"/>
              <w:rPr>
                <w:rFonts w:cs="Arial"/>
                <w:b/>
                <w:bCs/>
                <w:sz w:val="18"/>
                <w:szCs w:val="18"/>
              </w:rPr>
            </w:pPr>
            <w:r>
              <w:rPr>
                <w:rFonts w:cs="Arial"/>
                <w:b/>
                <w:bCs/>
                <w:sz w:val="18"/>
                <w:szCs w:val="18"/>
              </w:rPr>
              <w:t>Absolutte krav</w:t>
            </w:r>
          </w:p>
        </w:tc>
        <w:tc>
          <w:tcPr>
            <w:tcW w:w="4962" w:type="dxa"/>
            <w:shd w:val="clear" w:color="auto" w:fill="E7E6E6" w:themeFill="background2"/>
          </w:tcPr>
          <w:p w14:paraId="45F32A4C" w14:textId="77777777" w:rsidR="009D1BB3" w:rsidRDefault="009D1BB3" w:rsidP="0019206E">
            <w:pPr>
              <w:spacing w:after="120"/>
              <w:rPr>
                <w:rFonts w:cs="Arial"/>
                <w:b/>
                <w:bCs/>
                <w:sz w:val="18"/>
                <w:szCs w:val="18"/>
              </w:rPr>
            </w:pPr>
            <w:r w:rsidRPr="00446B13">
              <w:rPr>
                <w:rFonts w:cs="Arial"/>
                <w:b/>
                <w:bCs/>
                <w:sz w:val="18"/>
                <w:szCs w:val="18"/>
              </w:rPr>
              <w:t>Leverandørens besvarelse</w:t>
            </w:r>
            <w:r>
              <w:rPr>
                <w:rFonts w:cs="Arial"/>
                <w:b/>
                <w:bCs/>
                <w:sz w:val="18"/>
                <w:szCs w:val="18"/>
              </w:rPr>
              <w:t xml:space="preserve"> </w:t>
            </w:r>
          </w:p>
          <w:p w14:paraId="1CAA90FC" w14:textId="77777777" w:rsidR="009D1BB3" w:rsidRPr="00446B13" w:rsidRDefault="009D1BB3" w:rsidP="0019206E">
            <w:pPr>
              <w:spacing w:after="120"/>
              <w:rPr>
                <w:rFonts w:cs="Arial"/>
                <w:b/>
                <w:bCs/>
                <w:sz w:val="18"/>
                <w:szCs w:val="18"/>
              </w:rPr>
            </w:pPr>
            <w:r w:rsidRPr="00770FE3">
              <w:rPr>
                <w:rFonts w:cs="Arial"/>
                <w:b/>
                <w:bCs/>
                <w:i/>
                <w:iCs/>
                <w:sz w:val="12"/>
                <w:szCs w:val="12"/>
              </w:rPr>
              <w:t>(kan besvares i ruten under eller i eget vedlegg med tydelig henvisning til kravet</w:t>
            </w:r>
            <w:r>
              <w:rPr>
                <w:rFonts w:cs="Arial"/>
                <w:b/>
                <w:bCs/>
                <w:i/>
                <w:iCs/>
                <w:sz w:val="12"/>
                <w:szCs w:val="12"/>
              </w:rPr>
              <w:t>. Tekst under viser hvordan krav skal besvares</w:t>
            </w:r>
            <w:r w:rsidRPr="00770FE3">
              <w:rPr>
                <w:rFonts w:cs="Arial"/>
                <w:b/>
                <w:bCs/>
                <w:i/>
                <w:iCs/>
                <w:sz w:val="12"/>
                <w:szCs w:val="12"/>
              </w:rPr>
              <w:t>)</w:t>
            </w:r>
          </w:p>
        </w:tc>
        <w:tc>
          <w:tcPr>
            <w:tcW w:w="1103" w:type="dxa"/>
            <w:shd w:val="clear" w:color="auto" w:fill="E7E6E6" w:themeFill="background2"/>
          </w:tcPr>
          <w:p w14:paraId="5D8044DC" w14:textId="7CE8530F" w:rsidR="009D1BB3" w:rsidRPr="00446B13" w:rsidRDefault="002F2517" w:rsidP="0019206E">
            <w:pPr>
              <w:spacing w:after="120"/>
              <w:rPr>
                <w:rFonts w:cs="Arial"/>
                <w:b/>
                <w:bCs/>
                <w:sz w:val="18"/>
                <w:szCs w:val="18"/>
              </w:rPr>
            </w:pPr>
            <w:r>
              <w:rPr>
                <w:rFonts w:cs="Arial"/>
                <w:b/>
                <w:bCs/>
                <w:sz w:val="18"/>
                <w:szCs w:val="18"/>
              </w:rPr>
              <w:t>Antall måneders erfaring</w:t>
            </w:r>
          </w:p>
        </w:tc>
      </w:tr>
      <w:tr w:rsidR="009D1BB3" w:rsidRPr="00446B13" w14:paraId="51B30071" w14:textId="20A57333" w:rsidTr="00D11B0E">
        <w:tc>
          <w:tcPr>
            <w:tcW w:w="3286" w:type="dxa"/>
          </w:tcPr>
          <w:p w14:paraId="12CB0CDC" w14:textId="716E22EF" w:rsidR="00C12F5C" w:rsidRPr="00C12F5C" w:rsidRDefault="00C12F5C" w:rsidP="00F110D1">
            <w:pPr>
              <w:rPr>
                <w:rFonts w:cs="Arial"/>
                <w:sz w:val="18"/>
                <w:szCs w:val="24"/>
              </w:rPr>
            </w:pPr>
            <w:r w:rsidRPr="00C12F5C">
              <w:rPr>
                <w:rFonts w:cs="Arial"/>
                <w:sz w:val="18"/>
                <w:szCs w:val="24"/>
              </w:rPr>
              <w:t xml:space="preserve">Tilbudt konsulent </w:t>
            </w:r>
            <w:r w:rsidR="00C378AF">
              <w:rPr>
                <w:rFonts w:cs="Arial"/>
                <w:sz w:val="18"/>
                <w:szCs w:val="24"/>
              </w:rPr>
              <w:t>må</w:t>
            </w:r>
            <w:r w:rsidRPr="00C12F5C">
              <w:rPr>
                <w:rFonts w:cs="Arial"/>
                <w:sz w:val="18"/>
                <w:szCs w:val="24"/>
              </w:rPr>
              <w:t xml:space="preserve"> ha </w:t>
            </w:r>
          </w:p>
          <w:p w14:paraId="12B91749" w14:textId="77777777" w:rsidR="00C12F5C" w:rsidRPr="00C12F5C" w:rsidRDefault="00C12F5C" w:rsidP="00F110D1">
            <w:pPr>
              <w:rPr>
                <w:rFonts w:cs="Arial"/>
                <w:sz w:val="18"/>
                <w:szCs w:val="24"/>
              </w:rPr>
            </w:pPr>
            <w:r w:rsidRPr="00C12F5C">
              <w:rPr>
                <w:rFonts w:cs="Arial"/>
                <w:sz w:val="18"/>
                <w:szCs w:val="24"/>
              </w:rPr>
              <w:t xml:space="preserve">dokumentert relevant høyere </w:t>
            </w:r>
          </w:p>
          <w:p w14:paraId="61BF0A4F" w14:textId="77777777" w:rsidR="00C12F5C" w:rsidRPr="00C12F5C" w:rsidRDefault="00C12F5C" w:rsidP="00F110D1">
            <w:pPr>
              <w:rPr>
                <w:rFonts w:cs="Arial"/>
                <w:sz w:val="18"/>
                <w:szCs w:val="24"/>
              </w:rPr>
            </w:pPr>
            <w:r w:rsidRPr="00C12F5C">
              <w:rPr>
                <w:rFonts w:cs="Arial"/>
                <w:sz w:val="18"/>
                <w:szCs w:val="24"/>
              </w:rPr>
              <w:t xml:space="preserve">utdanning innen </w:t>
            </w:r>
          </w:p>
          <w:p w14:paraId="78FB5AC7" w14:textId="77777777" w:rsidR="00C12F5C" w:rsidRPr="00C12F5C" w:rsidRDefault="00C12F5C" w:rsidP="00F110D1">
            <w:pPr>
              <w:rPr>
                <w:rFonts w:cs="Arial"/>
                <w:sz w:val="18"/>
                <w:szCs w:val="24"/>
              </w:rPr>
            </w:pPr>
            <w:r w:rsidRPr="00C12F5C">
              <w:rPr>
                <w:rFonts w:cs="Arial"/>
                <w:sz w:val="18"/>
                <w:szCs w:val="24"/>
              </w:rPr>
              <w:t xml:space="preserve">informasjonsteknologi fra </w:t>
            </w:r>
          </w:p>
          <w:p w14:paraId="233F9F82" w14:textId="77777777" w:rsidR="005D1D98" w:rsidRDefault="00C12F5C" w:rsidP="00C378AF">
            <w:pPr>
              <w:rPr>
                <w:rFonts w:cs="Arial"/>
                <w:sz w:val="18"/>
                <w:szCs w:val="24"/>
              </w:rPr>
            </w:pPr>
            <w:r w:rsidRPr="00C12F5C">
              <w:rPr>
                <w:rFonts w:cs="Arial"/>
                <w:sz w:val="18"/>
                <w:szCs w:val="24"/>
              </w:rPr>
              <w:t>høgskole eller universitet</w:t>
            </w:r>
            <w:r w:rsidR="00A809D3">
              <w:rPr>
                <w:rFonts w:cs="Arial"/>
                <w:sz w:val="18"/>
                <w:szCs w:val="24"/>
              </w:rPr>
              <w:t>.</w:t>
            </w:r>
            <w:r w:rsidR="00C04FC5">
              <w:rPr>
                <w:rFonts w:cs="Arial"/>
                <w:sz w:val="18"/>
                <w:szCs w:val="24"/>
              </w:rPr>
              <w:t xml:space="preserve"> Lang erfaring (mer enn 8 år) kan kompenseres for manglende utdanning.</w:t>
            </w:r>
          </w:p>
          <w:p w14:paraId="1D6F8E94" w14:textId="4C021C8B" w:rsidR="00FC49EB" w:rsidRPr="00793828" w:rsidRDefault="00FC49EB" w:rsidP="00C378AF">
            <w:pPr>
              <w:rPr>
                <w:rFonts w:cs="Arial"/>
                <w:sz w:val="18"/>
                <w:szCs w:val="24"/>
              </w:rPr>
            </w:pPr>
          </w:p>
        </w:tc>
        <w:tc>
          <w:tcPr>
            <w:tcW w:w="4962" w:type="dxa"/>
          </w:tcPr>
          <w:p w14:paraId="12152ED9" w14:textId="650A40D8" w:rsidR="009D1BB3" w:rsidRPr="00446B13" w:rsidRDefault="00D16D83" w:rsidP="00F110D1">
            <w:pPr>
              <w:spacing w:after="120"/>
              <w:rPr>
                <w:rFonts w:cs="Arial"/>
                <w:sz w:val="18"/>
                <w:szCs w:val="18"/>
              </w:rPr>
            </w:pPr>
            <w:r w:rsidRPr="00181187">
              <w:rPr>
                <w:rFonts w:cs="Arial"/>
                <w:sz w:val="18"/>
                <w:szCs w:val="18"/>
                <w:highlight w:val="yellow"/>
              </w:rPr>
              <w:t xml:space="preserve">Ja/nei. Utdypelse og </w:t>
            </w:r>
            <w:r>
              <w:rPr>
                <w:rFonts w:cs="Arial"/>
                <w:sz w:val="18"/>
                <w:szCs w:val="18"/>
                <w:highlight w:val="yellow"/>
              </w:rPr>
              <w:t xml:space="preserve">konkret </w:t>
            </w:r>
            <w:r w:rsidRPr="00181187">
              <w:rPr>
                <w:rFonts w:cs="Arial"/>
                <w:sz w:val="18"/>
                <w:szCs w:val="18"/>
                <w:highlight w:val="yellow"/>
              </w:rPr>
              <w:t xml:space="preserve">henvisning til </w:t>
            </w:r>
            <w:r>
              <w:rPr>
                <w:rFonts w:cs="Arial"/>
                <w:sz w:val="18"/>
                <w:szCs w:val="18"/>
                <w:highlight w:val="yellow"/>
              </w:rPr>
              <w:t xml:space="preserve">utdanningssted </w:t>
            </w:r>
            <w:r w:rsidRPr="00181187">
              <w:rPr>
                <w:rFonts w:cs="Arial"/>
                <w:sz w:val="18"/>
                <w:szCs w:val="18"/>
                <w:highlight w:val="yellow"/>
              </w:rPr>
              <w:t>og tidsperiode i CV</w:t>
            </w:r>
            <w:r>
              <w:rPr>
                <w:rFonts w:cs="Arial"/>
                <w:sz w:val="18"/>
                <w:szCs w:val="18"/>
                <w:highlight w:val="yellow"/>
              </w:rPr>
              <w:t>.</w:t>
            </w:r>
          </w:p>
        </w:tc>
        <w:tc>
          <w:tcPr>
            <w:tcW w:w="1103" w:type="dxa"/>
          </w:tcPr>
          <w:p w14:paraId="06412197" w14:textId="31E09BD6" w:rsidR="009D1BB3" w:rsidRPr="00181187" w:rsidRDefault="00C378AF" w:rsidP="00F110D1">
            <w:pPr>
              <w:spacing w:after="120"/>
              <w:rPr>
                <w:rFonts w:cs="Arial"/>
                <w:sz w:val="18"/>
                <w:szCs w:val="18"/>
                <w:highlight w:val="yellow"/>
              </w:rPr>
            </w:pPr>
            <w:r>
              <w:rPr>
                <w:rFonts w:cs="Arial"/>
                <w:sz w:val="18"/>
                <w:szCs w:val="18"/>
                <w:highlight w:val="yellow"/>
              </w:rPr>
              <w:t>N/A</w:t>
            </w:r>
          </w:p>
        </w:tc>
      </w:tr>
      <w:tr w:rsidR="009D1BB3" w:rsidRPr="00446B13" w14:paraId="0DC40E56" w14:textId="62D6712E" w:rsidTr="00D11B0E">
        <w:tc>
          <w:tcPr>
            <w:tcW w:w="3286" w:type="dxa"/>
          </w:tcPr>
          <w:p w14:paraId="50DAE166" w14:textId="465F6C37" w:rsidR="000E105D" w:rsidRPr="000E105D" w:rsidRDefault="000E105D" w:rsidP="00F110D1">
            <w:pPr>
              <w:rPr>
                <w:rFonts w:cs="Arial"/>
                <w:sz w:val="18"/>
                <w:szCs w:val="24"/>
              </w:rPr>
            </w:pPr>
            <w:r w:rsidRPr="000E105D">
              <w:rPr>
                <w:rFonts w:cs="Arial"/>
                <w:sz w:val="18"/>
                <w:szCs w:val="24"/>
              </w:rPr>
              <w:t xml:space="preserve">Tilbudt konsulent </w:t>
            </w:r>
            <w:r w:rsidR="00C378AF">
              <w:rPr>
                <w:rFonts w:cs="Arial"/>
                <w:sz w:val="18"/>
                <w:szCs w:val="24"/>
              </w:rPr>
              <w:t>må</w:t>
            </w:r>
            <w:r w:rsidRPr="000E105D">
              <w:rPr>
                <w:rFonts w:cs="Arial"/>
                <w:sz w:val="18"/>
                <w:szCs w:val="24"/>
              </w:rPr>
              <w:t xml:space="preserve"> ha </w:t>
            </w:r>
          </w:p>
          <w:p w14:paraId="7805D95F" w14:textId="77777777" w:rsidR="000E105D" w:rsidRPr="000E5E26" w:rsidRDefault="000E105D" w:rsidP="00F110D1">
            <w:pPr>
              <w:rPr>
                <w:rFonts w:cs="Arial"/>
                <w:sz w:val="18"/>
                <w:szCs w:val="24"/>
              </w:rPr>
            </w:pPr>
            <w:r w:rsidRPr="000E5E26">
              <w:rPr>
                <w:rFonts w:cs="Arial"/>
                <w:sz w:val="18"/>
                <w:szCs w:val="24"/>
              </w:rPr>
              <w:t xml:space="preserve">minimum 3 års dokumentert </w:t>
            </w:r>
          </w:p>
          <w:p w14:paraId="1371111E" w14:textId="4E99502F" w:rsidR="000E105D" w:rsidRPr="000E5E26" w:rsidRDefault="000E105D" w:rsidP="00F110D1">
            <w:pPr>
              <w:rPr>
                <w:rFonts w:cs="Arial"/>
                <w:sz w:val="18"/>
                <w:szCs w:val="24"/>
              </w:rPr>
            </w:pPr>
            <w:r w:rsidRPr="000E5E26">
              <w:rPr>
                <w:rFonts w:cs="Arial"/>
                <w:sz w:val="18"/>
                <w:szCs w:val="24"/>
              </w:rPr>
              <w:t xml:space="preserve">erfaring med </w:t>
            </w:r>
            <w:r w:rsidR="000546DF" w:rsidRPr="000E5E26">
              <w:rPr>
                <w:rFonts w:cs="Arial"/>
                <w:sz w:val="18"/>
                <w:szCs w:val="24"/>
              </w:rPr>
              <w:t>plattform</w:t>
            </w:r>
            <w:r w:rsidRPr="000E5E26">
              <w:rPr>
                <w:rFonts w:cs="Arial"/>
                <w:sz w:val="18"/>
                <w:szCs w:val="24"/>
              </w:rPr>
              <w:t xml:space="preserve">utvikling på </w:t>
            </w:r>
          </w:p>
          <w:p w14:paraId="0367F38A" w14:textId="77777777" w:rsidR="00FC49EB" w:rsidRDefault="004E3FA8" w:rsidP="00C378AF">
            <w:pPr>
              <w:rPr>
                <w:rFonts w:cs="Arial"/>
                <w:sz w:val="18"/>
                <w:szCs w:val="24"/>
              </w:rPr>
            </w:pPr>
            <w:r w:rsidRPr="000E5E26">
              <w:rPr>
                <w:rFonts w:cs="Arial"/>
                <w:sz w:val="18"/>
                <w:szCs w:val="24"/>
              </w:rPr>
              <w:t>Kubernetes</w:t>
            </w:r>
            <w:r w:rsidR="000E105D" w:rsidRPr="000E5E26">
              <w:rPr>
                <w:rFonts w:cs="Arial"/>
                <w:sz w:val="18"/>
                <w:szCs w:val="24"/>
              </w:rPr>
              <w:t>.</w:t>
            </w:r>
          </w:p>
          <w:p w14:paraId="4B7B0E33" w14:textId="5AD6F453" w:rsidR="00BC63CE" w:rsidRPr="00793828" w:rsidRDefault="004E3FA8" w:rsidP="00C378AF">
            <w:pPr>
              <w:rPr>
                <w:rFonts w:cs="Arial"/>
                <w:sz w:val="18"/>
                <w:szCs w:val="24"/>
              </w:rPr>
            </w:pPr>
            <w:r w:rsidRPr="000E5E26">
              <w:rPr>
                <w:rFonts w:cs="Arial"/>
                <w:sz w:val="18"/>
                <w:szCs w:val="24"/>
              </w:rPr>
              <w:t xml:space="preserve"> </w:t>
            </w:r>
          </w:p>
        </w:tc>
        <w:tc>
          <w:tcPr>
            <w:tcW w:w="4962" w:type="dxa"/>
          </w:tcPr>
          <w:p w14:paraId="4ADCA573" w14:textId="64F0EB4E" w:rsidR="009D1BB3" w:rsidRPr="00D155BD" w:rsidRDefault="00B528D6" w:rsidP="00F110D1">
            <w:pPr>
              <w:spacing w:after="120"/>
              <w:rPr>
                <w:rFonts w:cs="Arial"/>
                <w:sz w:val="18"/>
                <w:szCs w:val="18"/>
              </w:rPr>
            </w:pPr>
            <w:r w:rsidRPr="00181187">
              <w:rPr>
                <w:rFonts w:cs="Arial"/>
                <w:sz w:val="18"/>
                <w:szCs w:val="18"/>
                <w:highlight w:val="yellow"/>
              </w:rPr>
              <w:t>Ja/nei. Utdypelse</w:t>
            </w:r>
            <w:r>
              <w:rPr>
                <w:rFonts w:cs="Arial"/>
                <w:sz w:val="18"/>
                <w:szCs w:val="18"/>
                <w:highlight w:val="yellow"/>
              </w:rPr>
              <w:t xml:space="preserve"> </w:t>
            </w:r>
            <w:r w:rsidRPr="00181187">
              <w:rPr>
                <w:rFonts w:cs="Arial"/>
                <w:sz w:val="18"/>
                <w:szCs w:val="18"/>
                <w:highlight w:val="yellow"/>
              </w:rPr>
              <w:t xml:space="preserve">og </w:t>
            </w:r>
            <w:r>
              <w:rPr>
                <w:rFonts w:cs="Arial"/>
                <w:sz w:val="18"/>
                <w:szCs w:val="18"/>
                <w:highlight w:val="yellow"/>
              </w:rPr>
              <w:t xml:space="preserve">konkret </w:t>
            </w:r>
            <w:r w:rsidRPr="00181187">
              <w:rPr>
                <w:rFonts w:cs="Arial"/>
                <w:sz w:val="18"/>
                <w:szCs w:val="18"/>
                <w:highlight w:val="yellow"/>
              </w:rPr>
              <w:t>henvisning til arbeidssted og tidsperiode i C</w:t>
            </w:r>
            <w:r w:rsidRPr="00B528D6">
              <w:rPr>
                <w:rFonts w:cs="Arial"/>
                <w:sz w:val="18"/>
                <w:szCs w:val="18"/>
                <w:highlight w:val="yellow"/>
              </w:rPr>
              <w:t>V.</w:t>
            </w:r>
          </w:p>
        </w:tc>
        <w:tc>
          <w:tcPr>
            <w:tcW w:w="1103" w:type="dxa"/>
          </w:tcPr>
          <w:p w14:paraId="57C0DD75" w14:textId="32627006" w:rsidR="009D1BB3" w:rsidRPr="00181187" w:rsidRDefault="001549A2" w:rsidP="00F110D1">
            <w:pPr>
              <w:spacing w:after="120"/>
              <w:rPr>
                <w:rFonts w:cs="Arial"/>
                <w:sz w:val="18"/>
                <w:szCs w:val="18"/>
                <w:highlight w:val="yellow"/>
              </w:rPr>
            </w:pPr>
            <w:r>
              <w:rPr>
                <w:rFonts w:cs="Arial"/>
                <w:sz w:val="18"/>
                <w:szCs w:val="18"/>
                <w:highlight w:val="yellow"/>
              </w:rPr>
              <w:t>Fylles ut</w:t>
            </w:r>
          </w:p>
        </w:tc>
      </w:tr>
      <w:tr w:rsidR="009D1BB3" w:rsidRPr="00446B13" w14:paraId="2B73485E" w14:textId="216D3DD1" w:rsidTr="00D11B0E">
        <w:tc>
          <w:tcPr>
            <w:tcW w:w="3286" w:type="dxa"/>
          </w:tcPr>
          <w:p w14:paraId="1D98D22C" w14:textId="3790E085" w:rsidR="000E105D" w:rsidRPr="000E5E26" w:rsidRDefault="000E105D" w:rsidP="00F110D1">
            <w:pPr>
              <w:rPr>
                <w:rFonts w:cs="Arial"/>
                <w:sz w:val="18"/>
                <w:szCs w:val="24"/>
              </w:rPr>
            </w:pPr>
            <w:r w:rsidRPr="000E5E26">
              <w:rPr>
                <w:rFonts w:cs="Arial"/>
                <w:sz w:val="18"/>
                <w:szCs w:val="24"/>
              </w:rPr>
              <w:t xml:space="preserve">Tilbudte konsulent </w:t>
            </w:r>
            <w:r w:rsidR="00C378AF">
              <w:rPr>
                <w:rFonts w:cs="Arial"/>
                <w:sz w:val="18"/>
                <w:szCs w:val="24"/>
              </w:rPr>
              <w:t>må</w:t>
            </w:r>
            <w:r w:rsidRPr="000E5E26">
              <w:rPr>
                <w:rFonts w:cs="Arial"/>
                <w:sz w:val="18"/>
                <w:szCs w:val="24"/>
              </w:rPr>
              <w:t xml:space="preserve"> ha </w:t>
            </w:r>
          </w:p>
          <w:p w14:paraId="0AC39A2F" w14:textId="77777777" w:rsidR="000E105D" w:rsidRPr="000E5E26" w:rsidRDefault="000E105D" w:rsidP="00F110D1">
            <w:pPr>
              <w:rPr>
                <w:rFonts w:cs="Arial"/>
                <w:sz w:val="18"/>
                <w:szCs w:val="24"/>
              </w:rPr>
            </w:pPr>
            <w:r w:rsidRPr="000E5E26">
              <w:rPr>
                <w:rFonts w:cs="Arial"/>
                <w:sz w:val="18"/>
                <w:szCs w:val="24"/>
              </w:rPr>
              <w:t xml:space="preserve">minimum 3 års dokumentert </w:t>
            </w:r>
          </w:p>
          <w:p w14:paraId="61DCC928" w14:textId="77777777" w:rsidR="00C378AF" w:rsidRDefault="000E105D" w:rsidP="00C378AF">
            <w:pPr>
              <w:rPr>
                <w:rFonts w:cs="Arial"/>
                <w:sz w:val="18"/>
                <w:szCs w:val="24"/>
              </w:rPr>
            </w:pPr>
            <w:r w:rsidRPr="000E5E26">
              <w:rPr>
                <w:rFonts w:cs="Arial"/>
                <w:sz w:val="18"/>
                <w:szCs w:val="24"/>
              </w:rPr>
              <w:t xml:space="preserve">erfaring </w:t>
            </w:r>
            <w:r w:rsidR="000546DF" w:rsidRPr="000E5E26">
              <w:rPr>
                <w:rFonts w:cs="Arial"/>
                <w:sz w:val="18"/>
                <w:szCs w:val="24"/>
              </w:rPr>
              <w:t xml:space="preserve">fra Plattformteam og/eller med automatisering </w:t>
            </w:r>
            <w:r w:rsidR="003C05BF">
              <w:rPr>
                <w:rFonts w:cs="Arial"/>
                <w:sz w:val="18"/>
                <w:szCs w:val="24"/>
              </w:rPr>
              <w:t>og</w:t>
            </w:r>
            <w:r w:rsidR="000546DF" w:rsidRPr="000E5E26">
              <w:rPr>
                <w:rFonts w:cs="Arial"/>
                <w:sz w:val="18"/>
                <w:szCs w:val="24"/>
              </w:rPr>
              <w:t xml:space="preserve"> oppsett av infrastruktur.</w:t>
            </w:r>
          </w:p>
          <w:p w14:paraId="4780EB77" w14:textId="7B5AB4F3" w:rsidR="000546DF" w:rsidRPr="00793828" w:rsidRDefault="000546DF" w:rsidP="00C378AF">
            <w:pPr>
              <w:rPr>
                <w:rFonts w:cs="Arial"/>
                <w:sz w:val="18"/>
                <w:szCs w:val="24"/>
              </w:rPr>
            </w:pPr>
            <w:r w:rsidRPr="000E5E26">
              <w:rPr>
                <w:rFonts w:cs="Arial"/>
                <w:sz w:val="18"/>
                <w:szCs w:val="24"/>
              </w:rPr>
              <w:t xml:space="preserve"> </w:t>
            </w:r>
          </w:p>
        </w:tc>
        <w:tc>
          <w:tcPr>
            <w:tcW w:w="4962" w:type="dxa"/>
          </w:tcPr>
          <w:p w14:paraId="37D61869" w14:textId="3B619745" w:rsidR="009D1BB3" w:rsidRPr="00181187" w:rsidRDefault="009D1BB3" w:rsidP="00F110D1">
            <w:pPr>
              <w:spacing w:after="120"/>
              <w:rPr>
                <w:rFonts w:cs="Arial"/>
                <w:sz w:val="18"/>
                <w:szCs w:val="18"/>
                <w:highlight w:val="yellow"/>
              </w:rPr>
            </w:pPr>
            <w:r w:rsidRPr="00181187">
              <w:rPr>
                <w:rFonts w:cs="Arial"/>
                <w:sz w:val="18"/>
                <w:szCs w:val="18"/>
                <w:highlight w:val="yellow"/>
              </w:rPr>
              <w:t>Ja/nei. Utdypelse</w:t>
            </w:r>
            <w:r>
              <w:rPr>
                <w:rFonts w:cs="Arial"/>
                <w:sz w:val="18"/>
                <w:szCs w:val="18"/>
                <w:highlight w:val="yellow"/>
              </w:rPr>
              <w:t xml:space="preserve"> </w:t>
            </w:r>
            <w:r w:rsidRPr="00181187">
              <w:rPr>
                <w:rFonts w:cs="Arial"/>
                <w:sz w:val="18"/>
                <w:szCs w:val="18"/>
                <w:highlight w:val="yellow"/>
              </w:rPr>
              <w:t xml:space="preserve">og </w:t>
            </w:r>
            <w:r>
              <w:rPr>
                <w:rFonts w:cs="Arial"/>
                <w:sz w:val="18"/>
                <w:szCs w:val="18"/>
                <w:highlight w:val="yellow"/>
              </w:rPr>
              <w:t xml:space="preserve">konkret </w:t>
            </w:r>
            <w:r w:rsidRPr="00181187">
              <w:rPr>
                <w:rFonts w:cs="Arial"/>
                <w:sz w:val="18"/>
                <w:szCs w:val="18"/>
                <w:highlight w:val="yellow"/>
              </w:rPr>
              <w:t>henvisning til arbeidssted og tidsperiode i CV</w:t>
            </w:r>
            <w:r w:rsidR="00CE75CE">
              <w:rPr>
                <w:rFonts w:cs="Arial"/>
                <w:sz w:val="18"/>
                <w:szCs w:val="18"/>
                <w:highlight w:val="yellow"/>
              </w:rPr>
              <w:t>.</w:t>
            </w:r>
          </w:p>
        </w:tc>
        <w:tc>
          <w:tcPr>
            <w:tcW w:w="1103" w:type="dxa"/>
          </w:tcPr>
          <w:p w14:paraId="76E948FF" w14:textId="057065D5" w:rsidR="009D1BB3" w:rsidRPr="00181187" w:rsidRDefault="001549A2" w:rsidP="00F110D1">
            <w:pPr>
              <w:spacing w:after="120"/>
              <w:rPr>
                <w:rFonts w:cs="Arial"/>
                <w:sz w:val="18"/>
                <w:szCs w:val="18"/>
                <w:highlight w:val="yellow"/>
              </w:rPr>
            </w:pPr>
            <w:r>
              <w:rPr>
                <w:rFonts w:cs="Arial"/>
                <w:sz w:val="18"/>
                <w:szCs w:val="18"/>
                <w:highlight w:val="yellow"/>
              </w:rPr>
              <w:t>Fylles ut</w:t>
            </w:r>
          </w:p>
        </w:tc>
      </w:tr>
      <w:tr w:rsidR="00646A2E" w:rsidRPr="00446B13" w14:paraId="2F4F82BA" w14:textId="77777777" w:rsidTr="00D11B0E">
        <w:tc>
          <w:tcPr>
            <w:tcW w:w="3286" w:type="dxa"/>
          </w:tcPr>
          <w:p w14:paraId="55F0CC6D" w14:textId="755F38A0" w:rsidR="00646A2E" w:rsidRPr="00793828" w:rsidRDefault="003E1F79" w:rsidP="00646A2E">
            <w:pPr>
              <w:spacing w:before="120"/>
              <w:rPr>
                <w:rFonts w:cs="Arial"/>
                <w:sz w:val="18"/>
                <w:szCs w:val="24"/>
              </w:rPr>
            </w:pPr>
            <w:r>
              <w:rPr>
                <w:rFonts w:cs="Arial"/>
                <w:sz w:val="18"/>
                <w:szCs w:val="18"/>
              </w:rPr>
              <w:t>Tilbud</w:t>
            </w:r>
            <w:r w:rsidR="00410C23">
              <w:rPr>
                <w:rFonts w:cs="Arial"/>
                <w:sz w:val="18"/>
                <w:szCs w:val="18"/>
              </w:rPr>
              <w:t>t</w:t>
            </w:r>
            <w:r>
              <w:rPr>
                <w:rFonts w:cs="Arial"/>
                <w:sz w:val="18"/>
                <w:szCs w:val="18"/>
              </w:rPr>
              <w:t xml:space="preserve"> konsulent</w:t>
            </w:r>
            <w:r w:rsidRPr="00B47816">
              <w:rPr>
                <w:rFonts w:cs="Arial"/>
                <w:sz w:val="18"/>
                <w:szCs w:val="18"/>
              </w:rPr>
              <w:t xml:space="preserve"> </w:t>
            </w:r>
            <w:r>
              <w:rPr>
                <w:rFonts w:cs="Arial"/>
                <w:sz w:val="18"/>
                <w:szCs w:val="18"/>
              </w:rPr>
              <w:t>må</w:t>
            </w:r>
            <w:r w:rsidRPr="00B47816">
              <w:rPr>
                <w:rFonts w:cs="Arial"/>
                <w:sz w:val="18"/>
                <w:szCs w:val="18"/>
              </w:rPr>
              <w:t xml:space="preserve"> ha gode </w:t>
            </w:r>
            <w:r>
              <w:rPr>
                <w:rFonts w:cs="Arial"/>
                <w:sz w:val="18"/>
                <w:szCs w:val="18"/>
              </w:rPr>
              <w:t>k</w:t>
            </w:r>
            <w:r w:rsidRPr="00B47816">
              <w:rPr>
                <w:rFonts w:cs="Arial"/>
                <w:sz w:val="18"/>
                <w:szCs w:val="18"/>
              </w:rPr>
              <w:t>ommunikasjonsegenskaper både muntlig og skriftlig på norsk</w:t>
            </w:r>
            <w:r w:rsidR="005D1D98">
              <w:rPr>
                <w:rFonts w:cs="Arial"/>
                <w:sz w:val="18"/>
                <w:szCs w:val="24"/>
              </w:rPr>
              <w:t>.</w:t>
            </w:r>
          </w:p>
          <w:p w14:paraId="7FC26DAB" w14:textId="77777777" w:rsidR="00646A2E" w:rsidRPr="00793828" w:rsidRDefault="00646A2E" w:rsidP="00646A2E">
            <w:pPr>
              <w:spacing w:before="120"/>
              <w:rPr>
                <w:rFonts w:cs="Arial"/>
                <w:sz w:val="18"/>
                <w:szCs w:val="24"/>
              </w:rPr>
            </w:pPr>
          </w:p>
        </w:tc>
        <w:tc>
          <w:tcPr>
            <w:tcW w:w="4962" w:type="dxa"/>
          </w:tcPr>
          <w:p w14:paraId="74BB181C" w14:textId="77777777" w:rsidR="00646A2E" w:rsidRDefault="00646A2E" w:rsidP="00646A2E">
            <w:pPr>
              <w:spacing w:after="120"/>
              <w:rPr>
                <w:rFonts w:cs="Arial"/>
                <w:sz w:val="18"/>
                <w:szCs w:val="18"/>
                <w:highlight w:val="yellow"/>
              </w:rPr>
            </w:pPr>
            <w:r w:rsidRPr="00181187">
              <w:rPr>
                <w:rFonts w:cs="Arial"/>
                <w:sz w:val="18"/>
                <w:szCs w:val="18"/>
                <w:highlight w:val="yellow"/>
              </w:rPr>
              <w:t>Ja/nei. Beskrivelse så det blir tydelig om kravet oppfylles.</w:t>
            </w:r>
          </w:p>
          <w:p w14:paraId="60F63606" w14:textId="77777777" w:rsidR="00646A2E" w:rsidRPr="00181187" w:rsidRDefault="00646A2E" w:rsidP="00646A2E">
            <w:pPr>
              <w:spacing w:after="120"/>
              <w:rPr>
                <w:rFonts w:cs="Arial"/>
                <w:sz w:val="18"/>
                <w:szCs w:val="18"/>
                <w:highlight w:val="yellow"/>
              </w:rPr>
            </w:pPr>
          </w:p>
        </w:tc>
        <w:tc>
          <w:tcPr>
            <w:tcW w:w="1103" w:type="dxa"/>
          </w:tcPr>
          <w:p w14:paraId="60837C96" w14:textId="417B89C8" w:rsidR="00646A2E" w:rsidRDefault="00CE75CE" w:rsidP="00646A2E">
            <w:pPr>
              <w:spacing w:after="120"/>
              <w:rPr>
                <w:rFonts w:cs="Arial"/>
                <w:sz w:val="18"/>
                <w:szCs w:val="18"/>
                <w:highlight w:val="yellow"/>
              </w:rPr>
            </w:pPr>
            <w:r>
              <w:rPr>
                <w:rFonts w:cs="Arial"/>
                <w:sz w:val="18"/>
                <w:szCs w:val="18"/>
                <w:highlight w:val="yellow"/>
              </w:rPr>
              <w:t>N/A</w:t>
            </w:r>
          </w:p>
        </w:tc>
      </w:tr>
    </w:tbl>
    <w:p w14:paraId="751D71EE" w14:textId="77777777" w:rsidR="00F81BF2" w:rsidRPr="00EA48B9" w:rsidRDefault="00F81BF2" w:rsidP="003E25C9">
      <w:pPr>
        <w:spacing w:after="120"/>
        <w:rPr>
          <w:rFonts w:ascii="Arial" w:hAnsi="Arial" w:cs="Arial"/>
          <w:i/>
          <w:iCs/>
          <w:sz w:val="18"/>
          <w:szCs w:val="18"/>
          <w:highlight w:val="green"/>
        </w:rPr>
      </w:pPr>
    </w:p>
    <w:p w14:paraId="3C5BC7CE" w14:textId="77777777" w:rsidR="004E3FA8" w:rsidRPr="00446B13" w:rsidRDefault="004E3FA8" w:rsidP="003E25C9">
      <w:pPr>
        <w:spacing w:after="120"/>
        <w:rPr>
          <w:rFonts w:ascii="Arial" w:hAnsi="Arial" w:cs="Arial"/>
          <w:sz w:val="18"/>
          <w:szCs w:val="18"/>
        </w:rPr>
      </w:pPr>
    </w:p>
    <w:p w14:paraId="606B5533" w14:textId="77777777" w:rsidR="00413E7F" w:rsidRDefault="00413E7F" w:rsidP="003E25C9">
      <w:pPr>
        <w:spacing w:after="120"/>
        <w:rPr>
          <w:rFonts w:ascii="Arial" w:hAnsi="Arial" w:cs="Arial"/>
          <w:sz w:val="18"/>
          <w:szCs w:val="18"/>
        </w:rPr>
      </w:pPr>
    </w:p>
    <w:p w14:paraId="6729129C" w14:textId="038173F7" w:rsidR="00142682" w:rsidRPr="001A7645" w:rsidRDefault="00142682" w:rsidP="003E25C9">
      <w:pPr>
        <w:spacing w:after="120"/>
        <w:rPr>
          <w:rFonts w:ascii="Arial" w:hAnsi="Arial" w:cs="Arial"/>
          <w:i/>
          <w:iCs/>
          <w:sz w:val="18"/>
          <w:szCs w:val="18"/>
        </w:rPr>
      </w:pPr>
    </w:p>
    <w:tbl>
      <w:tblPr>
        <w:tblStyle w:val="Tabellrutenett"/>
        <w:tblpPr w:leftFromText="141" w:rightFromText="141" w:vertAnchor="text" w:horzAnchor="margin" w:tblpY="5136"/>
        <w:tblOverlap w:val="never"/>
        <w:tblW w:w="9351" w:type="dxa"/>
        <w:tblLayout w:type="fixed"/>
        <w:tblLook w:val="04A0" w:firstRow="1" w:lastRow="0" w:firstColumn="1" w:lastColumn="0" w:noHBand="0" w:noVBand="1"/>
      </w:tblPr>
      <w:tblGrid>
        <w:gridCol w:w="2835"/>
        <w:gridCol w:w="5386"/>
        <w:gridCol w:w="1130"/>
      </w:tblGrid>
      <w:tr w:rsidR="00B71D4E" w:rsidRPr="00446B13" w14:paraId="201E5F62" w14:textId="77777777" w:rsidTr="00B71D4E">
        <w:tc>
          <w:tcPr>
            <w:tcW w:w="2835" w:type="dxa"/>
            <w:shd w:val="clear" w:color="auto" w:fill="E7E6E6" w:themeFill="background2"/>
          </w:tcPr>
          <w:p w14:paraId="605FA15E" w14:textId="77777777" w:rsidR="00B71D4E" w:rsidRPr="00446B13" w:rsidRDefault="00B71D4E" w:rsidP="00B71D4E">
            <w:pPr>
              <w:spacing w:after="120"/>
              <w:rPr>
                <w:rFonts w:cs="Arial"/>
                <w:b/>
                <w:bCs/>
                <w:sz w:val="18"/>
                <w:szCs w:val="18"/>
              </w:rPr>
            </w:pPr>
            <w:r>
              <w:rPr>
                <w:rFonts w:cs="Arial"/>
                <w:b/>
                <w:bCs/>
                <w:sz w:val="18"/>
                <w:szCs w:val="18"/>
              </w:rPr>
              <w:t>Evalueringskrav</w:t>
            </w:r>
          </w:p>
        </w:tc>
        <w:tc>
          <w:tcPr>
            <w:tcW w:w="5386" w:type="dxa"/>
            <w:shd w:val="clear" w:color="auto" w:fill="E7E6E6" w:themeFill="background2"/>
          </w:tcPr>
          <w:p w14:paraId="4FBE8E8E" w14:textId="77777777" w:rsidR="00B71D4E" w:rsidRDefault="00B71D4E" w:rsidP="00B71D4E">
            <w:pPr>
              <w:spacing w:after="120"/>
              <w:rPr>
                <w:rFonts w:cs="Arial"/>
                <w:b/>
                <w:bCs/>
                <w:sz w:val="18"/>
                <w:szCs w:val="18"/>
              </w:rPr>
            </w:pPr>
            <w:r w:rsidRPr="00446B13">
              <w:rPr>
                <w:rFonts w:cs="Arial"/>
                <w:b/>
                <w:bCs/>
                <w:sz w:val="18"/>
                <w:szCs w:val="18"/>
              </w:rPr>
              <w:t>Leverandørens besvarelse</w:t>
            </w:r>
            <w:r>
              <w:rPr>
                <w:rFonts w:cs="Arial"/>
                <w:b/>
                <w:bCs/>
                <w:sz w:val="18"/>
                <w:szCs w:val="18"/>
              </w:rPr>
              <w:t xml:space="preserve"> </w:t>
            </w:r>
          </w:p>
          <w:p w14:paraId="5C6FBDA5" w14:textId="77777777" w:rsidR="00B71D4E" w:rsidRPr="00446B13" w:rsidRDefault="00B71D4E" w:rsidP="00B71D4E">
            <w:pPr>
              <w:spacing w:after="120"/>
              <w:rPr>
                <w:rFonts w:cs="Arial"/>
                <w:b/>
                <w:bCs/>
                <w:sz w:val="18"/>
                <w:szCs w:val="18"/>
              </w:rPr>
            </w:pPr>
            <w:r w:rsidRPr="00770FE3">
              <w:rPr>
                <w:rFonts w:cs="Arial"/>
                <w:b/>
                <w:bCs/>
                <w:i/>
                <w:iCs/>
                <w:sz w:val="12"/>
                <w:szCs w:val="12"/>
              </w:rPr>
              <w:t>(kan besvares i ruten under eller i eget vedlegg med tydelig henvisning til kravet</w:t>
            </w:r>
            <w:r>
              <w:rPr>
                <w:rFonts w:cs="Arial"/>
                <w:b/>
                <w:bCs/>
                <w:i/>
                <w:iCs/>
                <w:sz w:val="12"/>
                <w:szCs w:val="12"/>
              </w:rPr>
              <w:t>. Tekst under viser hvordan krav skal besvares</w:t>
            </w:r>
            <w:r w:rsidRPr="00770FE3">
              <w:rPr>
                <w:rFonts w:cs="Arial"/>
                <w:b/>
                <w:bCs/>
                <w:i/>
                <w:iCs/>
                <w:sz w:val="12"/>
                <w:szCs w:val="12"/>
              </w:rPr>
              <w:t>)</w:t>
            </w:r>
          </w:p>
        </w:tc>
        <w:tc>
          <w:tcPr>
            <w:tcW w:w="1130" w:type="dxa"/>
            <w:shd w:val="clear" w:color="auto" w:fill="E7E6E6" w:themeFill="background2"/>
          </w:tcPr>
          <w:p w14:paraId="45CB3789" w14:textId="77777777" w:rsidR="00B71D4E" w:rsidRPr="00446B13" w:rsidRDefault="00B71D4E" w:rsidP="00B71D4E">
            <w:pPr>
              <w:spacing w:after="120"/>
              <w:rPr>
                <w:rFonts w:cs="Arial"/>
                <w:b/>
                <w:bCs/>
                <w:sz w:val="18"/>
                <w:szCs w:val="18"/>
              </w:rPr>
            </w:pPr>
            <w:r>
              <w:rPr>
                <w:rFonts w:cs="Arial"/>
                <w:b/>
                <w:bCs/>
                <w:sz w:val="18"/>
                <w:szCs w:val="18"/>
              </w:rPr>
              <w:t>Antall måneders erfaring</w:t>
            </w:r>
          </w:p>
        </w:tc>
      </w:tr>
      <w:tr w:rsidR="00B71D4E" w:rsidRPr="00446B13" w14:paraId="0C9BBD51" w14:textId="77777777" w:rsidTr="00B71D4E">
        <w:tc>
          <w:tcPr>
            <w:tcW w:w="9351" w:type="dxa"/>
            <w:gridSpan w:val="3"/>
            <w:shd w:val="clear" w:color="auto" w:fill="E7E6E6" w:themeFill="background2"/>
          </w:tcPr>
          <w:p w14:paraId="483DF98F" w14:textId="77777777" w:rsidR="00B71D4E" w:rsidRDefault="00B71D4E" w:rsidP="00B71D4E">
            <w:pPr>
              <w:spacing w:after="120"/>
              <w:rPr>
                <w:rFonts w:cs="Arial"/>
                <w:b/>
                <w:bCs/>
                <w:sz w:val="18"/>
                <w:szCs w:val="18"/>
              </w:rPr>
            </w:pPr>
            <w:r>
              <w:rPr>
                <w:rFonts w:cs="Arial"/>
                <w:b/>
                <w:bCs/>
                <w:sz w:val="18"/>
                <w:szCs w:val="18"/>
              </w:rPr>
              <w:t>Kompetanse og erfaring</w:t>
            </w:r>
          </w:p>
        </w:tc>
      </w:tr>
      <w:tr w:rsidR="00B71D4E" w:rsidRPr="00446B13" w14:paraId="060B380D" w14:textId="77777777" w:rsidTr="00B71D4E">
        <w:tc>
          <w:tcPr>
            <w:tcW w:w="2835" w:type="dxa"/>
          </w:tcPr>
          <w:p w14:paraId="4DBA8226" w14:textId="77777777" w:rsidR="00B71D4E" w:rsidRPr="00716014" w:rsidRDefault="00B71D4E" w:rsidP="00B71D4E">
            <w:pPr>
              <w:rPr>
                <w:rFonts w:cs="Arial"/>
                <w:sz w:val="18"/>
                <w:szCs w:val="24"/>
              </w:rPr>
            </w:pPr>
            <w:r w:rsidRPr="0055070B">
              <w:rPr>
                <w:rFonts w:cs="Arial"/>
                <w:sz w:val="18"/>
                <w:szCs w:val="24"/>
              </w:rPr>
              <w:t>Tilbudt</w:t>
            </w:r>
            <w:r>
              <w:rPr>
                <w:rFonts w:cs="Arial"/>
                <w:sz w:val="18"/>
                <w:szCs w:val="24"/>
              </w:rPr>
              <w:t>e</w:t>
            </w:r>
            <w:r w:rsidRPr="0055070B">
              <w:rPr>
                <w:rFonts w:cs="Arial"/>
                <w:sz w:val="18"/>
                <w:szCs w:val="24"/>
              </w:rPr>
              <w:t xml:space="preserve"> konsulent bør ha </w:t>
            </w:r>
            <w:r w:rsidRPr="00716014">
              <w:rPr>
                <w:rFonts w:cs="Arial"/>
                <w:sz w:val="18"/>
                <w:szCs w:val="24"/>
              </w:rPr>
              <w:t xml:space="preserve">erfaring med overgang til </w:t>
            </w:r>
          </w:p>
          <w:p w14:paraId="071FCEB7" w14:textId="77777777" w:rsidR="00B71D4E" w:rsidRDefault="00B71D4E" w:rsidP="00B71D4E">
            <w:pPr>
              <w:rPr>
                <w:rFonts w:cs="Arial"/>
                <w:sz w:val="18"/>
                <w:szCs w:val="24"/>
              </w:rPr>
            </w:pPr>
            <w:r w:rsidRPr="00716014">
              <w:rPr>
                <w:rFonts w:cs="Arial"/>
                <w:sz w:val="18"/>
                <w:szCs w:val="24"/>
              </w:rPr>
              <w:t>kubernetesplattform</w:t>
            </w:r>
            <w:r w:rsidRPr="0055070B">
              <w:rPr>
                <w:rFonts w:cs="Arial"/>
                <w:sz w:val="18"/>
                <w:szCs w:val="24"/>
              </w:rPr>
              <w:t>.</w:t>
            </w:r>
          </w:p>
          <w:p w14:paraId="6A49ECF6" w14:textId="77777777" w:rsidR="00B71D4E" w:rsidRPr="0055070B" w:rsidRDefault="00B71D4E" w:rsidP="00B71D4E">
            <w:pPr>
              <w:rPr>
                <w:rFonts w:cs="Arial"/>
                <w:sz w:val="18"/>
                <w:szCs w:val="24"/>
              </w:rPr>
            </w:pPr>
          </w:p>
          <w:p w14:paraId="31149932" w14:textId="77777777" w:rsidR="00B71D4E" w:rsidRPr="0055070B" w:rsidRDefault="00B71D4E" w:rsidP="00B71D4E">
            <w:pPr>
              <w:rPr>
                <w:rFonts w:cs="Arial"/>
                <w:sz w:val="18"/>
                <w:szCs w:val="24"/>
              </w:rPr>
            </w:pPr>
            <w:r w:rsidRPr="0055070B">
              <w:rPr>
                <w:rFonts w:cs="Arial"/>
                <w:sz w:val="18"/>
                <w:szCs w:val="24"/>
              </w:rPr>
              <w:t xml:space="preserve">Dette kravet tillegges mer vekt i </w:t>
            </w:r>
          </w:p>
          <w:p w14:paraId="7E45E85B" w14:textId="77777777" w:rsidR="00B71D4E" w:rsidRPr="00793828" w:rsidRDefault="00B71D4E" w:rsidP="00B71D4E">
            <w:pPr>
              <w:spacing w:after="120"/>
              <w:rPr>
                <w:rFonts w:cs="Arial"/>
                <w:sz w:val="18"/>
                <w:szCs w:val="24"/>
              </w:rPr>
            </w:pPr>
            <w:r w:rsidRPr="0055070B">
              <w:rPr>
                <w:rFonts w:cs="Arial"/>
                <w:sz w:val="18"/>
                <w:szCs w:val="24"/>
              </w:rPr>
              <w:t xml:space="preserve">evalueringen. </w:t>
            </w:r>
          </w:p>
        </w:tc>
        <w:tc>
          <w:tcPr>
            <w:tcW w:w="5386" w:type="dxa"/>
          </w:tcPr>
          <w:p w14:paraId="5AEFD90D" w14:textId="3FC43594" w:rsidR="00B71D4E" w:rsidRPr="00446B13" w:rsidRDefault="00714B4C" w:rsidP="00B71D4E">
            <w:pPr>
              <w:spacing w:after="120"/>
              <w:rPr>
                <w:rFonts w:cs="Arial"/>
                <w:sz w:val="18"/>
                <w:szCs w:val="18"/>
              </w:rPr>
            </w:pPr>
            <w:r w:rsidRPr="009B707C">
              <w:rPr>
                <w:rFonts w:cs="Arial"/>
                <w:sz w:val="18"/>
                <w:szCs w:val="18"/>
                <w:highlight w:val="yellow"/>
              </w:rPr>
              <w:t>Beskrivelse med konkret henvisning til CV.</w:t>
            </w:r>
          </w:p>
        </w:tc>
        <w:tc>
          <w:tcPr>
            <w:tcW w:w="1130" w:type="dxa"/>
          </w:tcPr>
          <w:p w14:paraId="3E66BA70" w14:textId="77777777" w:rsidR="00B71D4E" w:rsidRPr="00894407" w:rsidRDefault="00B71D4E" w:rsidP="00B71D4E">
            <w:pPr>
              <w:spacing w:after="120"/>
              <w:rPr>
                <w:rFonts w:cs="Arial"/>
                <w:sz w:val="18"/>
                <w:szCs w:val="18"/>
                <w:highlight w:val="yellow"/>
              </w:rPr>
            </w:pPr>
            <w:r>
              <w:rPr>
                <w:rFonts w:cs="Arial"/>
                <w:sz w:val="18"/>
                <w:szCs w:val="18"/>
                <w:highlight w:val="yellow"/>
              </w:rPr>
              <w:t>Fylles ut</w:t>
            </w:r>
          </w:p>
        </w:tc>
      </w:tr>
      <w:tr w:rsidR="00B71D4E" w:rsidRPr="00446B13" w14:paraId="6A049F1B" w14:textId="77777777" w:rsidTr="00B71D4E">
        <w:tc>
          <w:tcPr>
            <w:tcW w:w="2835" w:type="dxa"/>
          </w:tcPr>
          <w:p w14:paraId="77720AA2" w14:textId="77777777" w:rsidR="00B71D4E" w:rsidRDefault="00B71D4E" w:rsidP="00B71D4E">
            <w:pPr>
              <w:spacing w:after="120"/>
              <w:rPr>
                <w:rFonts w:cs="Arial"/>
                <w:sz w:val="18"/>
                <w:szCs w:val="18"/>
              </w:rPr>
            </w:pPr>
            <w:r>
              <w:rPr>
                <w:rFonts w:cs="Arial"/>
                <w:sz w:val="18"/>
                <w:szCs w:val="18"/>
              </w:rPr>
              <w:t>Tilbudt konsulent bør være flink med mennesker, engasjert og nysgjerrig, være åpen og like å samarbeide med andre, samt være interessert i prosesser og trives med teamarbeid.</w:t>
            </w:r>
          </w:p>
          <w:p w14:paraId="6D0EE6BB" w14:textId="77777777" w:rsidR="00B71D4E" w:rsidRPr="0055070B" w:rsidRDefault="00B71D4E" w:rsidP="00B71D4E">
            <w:pPr>
              <w:rPr>
                <w:rFonts w:cs="Arial"/>
                <w:sz w:val="18"/>
                <w:szCs w:val="24"/>
              </w:rPr>
            </w:pPr>
            <w:r w:rsidRPr="0055070B">
              <w:rPr>
                <w:rFonts w:cs="Arial"/>
                <w:sz w:val="18"/>
                <w:szCs w:val="24"/>
              </w:rPr>
              <w:t xml:space="preserve">Dette kravet tillegges mer vekt i </w:t>
            </w:r>
          </w:p>
          <w:p w14:paraId="6FB673C4" w14:textId="77777777" w:rsidR="00B71D4E" w:rsidRPr="00C04FC5" w:rsidRDefault="00B71D4E" w:rsidP="00B71D4E">
            <w:pPr>
              <w:spacing w:after="120"/>
              <w:rPr>
                <w:rFonts w:cs="Arial"/>
                <w:sz w:val="18"/>
                <w:szCs w:val="18"/>
              </w:rPr>
            </w:pPr>
            <w:r w:rsidRPr="0055070B">
              <w:rPr>
                <w:rFonts w:cs="Arial"/>
                <w:sz w:val="18"/>
                <w:szCs w:val="24"/>
              </w:rPr>
              <w:t>evalueringen.</w:t>
            </w:r>
          </w:p>
        </w:tc>
        <w:tc>
          <w:tcPr>
            <w:tcW w:w="5386" w:type="dxa"/>
          </w:tcPr>
          <w:p w14:paraId="45840C55" w14:textId="77777777" w:rsidR="00B71D4E" w:rsidRDefault="00B71D4E" w:rsidP="00B71D4E">
            <w:pPr>
              <w:spacing w:after="120"/>
              <w:rPr>
                <w:rFonts w:cs="Arial"/>
                <w:sz w:val="18"/>
                <w:szCs w:val="18"/>
                <w:highlight w:val="yellow"/>
              </w:rPr>
            </w:pPr>
            <w:r>
              <w:rPr>
                <w:rFonts w:cs="Arial"/>
                <w:sz w:val="18"/>
                <w:szCs w:val="18"/>
                <w:highlight w:val="yellow"/>
              </w:rPr>
              <w:t>Det bes om en beskrivelse av konsulentens egnethet opp mot kravet.</w:t>
            </w:r>
          </w:p>
          <w:p w14:paraId="75D9E288" w14:textId="77777777" w:rsidR="00B71D4E" w:rsidRDefault="00B71D4E" w:rsidP="00B71D4E">
            <w:pPr>
              <w:spacing w:after="120"/>
              <w:rPr>
                <w:rFonts w:cs="Arial"/>
                <w:sz w:val="18"/>
                <w:szCs w:val="18"/>
                <w:highlight w:val="yellow"/>
              </w:rPr>
            </w:pPr>
            <w:r w:rsidRPr="00A02118">
              <w:rPr>
                <w:rFonts w:cs="Arial"/>
                <w:sz w:val="18"/>
                <w:szCs w:val="18"/>
                <w:highlight w:val="yellow"/>
              </w:rPr>
              <w:t xml:space="preserve">Intervju vil gjennomføres med de inntil </w:t>
            </w:r>
            <w:r>
              <w:rPr>
                <w:rFonts w:cs="Arial"/>
                <w:sz w:val="18"/>
                <w:szCs w:val="18"/>
                <w:highlight w:val="yellow"/>
              </w:rPr>
              <w:t>fire</w:t>
            </w:r>
            <w:r w:rsidRPr="00A02118">
              <w:rPr>
                <w:rFonts w:cs="Arial"/>
                <w:sz w:val="18"/>
                <w:szCs w:val="18"/>
                <w:highlight w:val="yellow"/>
              </w:rPr>
              <w:t xml:space="preserve"> beste tilbudene basert på innsendt dokumentasjon</w:t>
            </w:r>
            <w:r>
              <w:rPr>
                <w:rFonts w:cs="Arial"/>
                <w:sz w:val="18"/>
                <w:szCs w:val="18"/>
                <w:highlight w:val="yellow"/>
              </w:rPr>
              <w:t>.</w:t>
            </w:r>
          </w:p>
        </w:tc>
        <w:tc>
          <w:tcPr>
            <w:tcW w:w="1130" w:type="dxa"/>
          </w:tcPr>
          <w:p w14:paraId="42D46A73" w14:textId="77777777" w:rsidR="00B71D4E" w:rsidRDefault="00B71D4E" w:rsidP="00B71D4E">
            <w:pPr>
              <w:spacing w:after="120"/>
              <w:rPr>
                <w:rFonts w:cs="Arial"/>
                <w:sz w:val="18"/>
                <w:szCs w:val="18"/>
                <w:highlight w:val="yellow"/>
              </w:rPr>
            </w:pPr>
            <w:r>
              <w:rPr>
                <w:rFonts w:cs="Arial"/>
                <w:sz w:val="18"/>
                <w:szCs w:val="18"/>
                <w:highlight w:val="yellow"/>
              </w:rPr>
              <w:t>N/A</w:t>
            </w:r>
          </w:p>
        </w:tc>
      </w:tr>
      <w:tr w:rsidR="000D432E" w:rsidRPr="00446B13" w14:paraId="00FE3CD9" w14:textId="77777777" w:rsidTr="00B71D4E">
        <w:tc>
          <w:tcPr>
            <w:tcW w:w="2835" w:type="dxa"/>
          </w:tcPr>
          <w:p w14:paraId="0201A0A4" w14:textId="77777777" w:rsidR="0076762B" w:rsidRDefault="0076762B" w:rsidP="0076762B">
            <w:pPr>
              <w:spacing w:after="120"/>
              <w:rPr>
                <w:rFonts w:cs="Arial"/>
                <w:sz w:val="18"/>
                <w:szCs w:val="18"/>
              </w:rPr>
            </w:pPr>
            <w:r>
              <w:rPr>
                <w:rFonts w:cs="Arial"/>
                <w:sz w:val="18"/>
                <w:szCs w:val="18"/>
              </w:rPr>
              <w:t xml:space="preserve">Tilbudt konsulent bør ha dokumentert </w:t>
            </w:r>
            <w:r w:rsidRPr="00425EF6">
              <w:rPr>
                <w:rFonts w:cs="Arial"/>
                <w:sz w:val="18"/>
                <w:szCs w:val="18"/>
              </w:rPr>
              <w:t>erfaring fra tilsvarende oppdrag/leveranser</w:t>
            </w:r>
            <w:r>
              <w:rPr>
                <w:rFonts w:cs="Arial"/>
                <w:sz w:val="18"/>
                <w:szCs w:val="18"/>
              </w:rPr>
              <w:t>.</w:t>
            </w:r>
          </w:p>
          <w:p w14:paraId="137C6F86" w14:textId="77777777" w:rsidR="0076762B" w:rsidRDefault="0076762B" w:rsidP="0076762B">
            <w:pPr>
              <w:spacing w:after="120"/>
              <w:rPr>
                <w:rFonts w:cs="Arial"/>
                <w:sz w:val="18"/>
                <w:szCs w:val="18"/>
              </w:rPr>
            </w:pPr>
          </w:p>
          <w:p w14:paraId="5C1AC2B1" w14:textId="77777777" w:rsidR="000D432E" w:rsidRDefault="0076762B" w:rsidP="0076762B">
            <w:pPr>
              <w:rPr>
                <w:rFonts w:cs="Arial"/>
                <w:sz w:val="18"/>
                <w:szCs w:val="18"/>
              </w:rPr>
            </w:pPr>
            <w:r w:rsidRPr="0072732C">
              <w:rPr>
                <w:rFonts w:cs="Arial"/>
                <w:sz w:val="18"/>
                <w:szCs w:val="18"/>
              </w:rPr>
              <w:t>Dette kravet tillegges mer vekt i evalueringen.</w:t>
            </w:r>
          </w:p>
          <w:p w14:paraId="52CA70C3" w14:textId="1C215A61" w:rsidR="0076762B" w:rsidRDefault="0076762B" w:rsidP="0076762B">
            <w:pPr>
              <w:rPr>
                <w:rFonts w:cs="Arial"/>
                <w:sz w:val="18"/>
                <w:szCs w:val="18"/>
              </w:rPr>
            </w:pPr>
          </w:p>
        </w:tc>
        <w:tc>
          <w:tcPr>
            <w:tcW w:w="5386" w:type="dxa"/>
          </w:tcPr>
          <w:p w14:paraId="3B54D650" w14:textId="3395CF53" w:rsidR="000D432E" w:rsidRDefault="00EE0BF3" w:rsidP="00B71D4E">
            <w:pPr>
              <w:spacing w:after="120"/>
              <w:rPr>
                <w:rFonts w:cs="Arial"/>
                <w:sz w:val="18"/>
                <w:szCs w:val="18"/>
                <w:highlight w:val="yellow"/>
              </w:rPr>
            </w:pPr>
            <w:r>
              <w:rPr>
                <w:rFonts w:cs="Arial"/>
                <w:sz w:val="18"/>
                <w:szCs w:val="18"/>
                <w:highlight w:val="yellow"/>
              </w:rPr>
              <w:t>Beskrivelse av maksimalt tre relevante prosjekter. Det bes om en beskrivelse av prosjektets varighet, relevans og konsulentens roller og arbeidsoppgaver i prosjektene.</w:t>
            </w:r>
          </w:p>
        </w:tc>
        <w:tc>
          <w:tcPr>
            <w:tcW w:w="1130" w:type="dxa"/>
          </w:tcPr>
          <w:p w14:paraId="40AE7D00" w14:textId="2422F6BA" w:rsidR="000D432E" w:rsidRDefault="00EE0BF3" w:rsidP="00B71D4E">
            <w:pPr>
              <w:spacing w:after="120"/>
              <w:rPr>
                <w:rFonts w:cs="Arial"/>
                <w:sz w:val="18"/>
                <w:szCs w:val="18"/>
                <w:highlight w:val="yellow"/>
              </w:rPr>
            </w:pPr>
            <w:r>
              <w:rPr>
                <w:rFonts w:cs="Arial"/>
                <w:sz w:val="18"/>
                <w:szCs w:val="18"/>
                <w:highlight w:val="yellow"/>
              </w:rPr>
              <w:t>Fylles ut</w:t>
            </w:r>
          </w:p>
        </w:tc>
      </w:tr>
      <w:tr w:rsidR="00B71D4E" w:rsidRPr="00446B13" w14:paraId="02A74620" w14:textId="77777777" w:rsidTr="00B71D4E">
        <w:tc>
          <w:tcPr>
            <w:tcW w:w="2835" w:type="dxa"/>
          </w:tcPr>
          <w:p w14:paraId="4E58CD23" w14:textId="1DDFBE0C" w:rsidR="00B71D4E" w:rsidRPr="0055070B" w:rsidRDefault="00B71D4E" w:rsidP="00B71D4E">
            <w:pPr>
              <w:rPr>
                <w:rFonts w:cs="Arial"/>
                <w:sz w:val="18"/>
                <w:szCs w:val="24"/>
              </w:rPr>
            </w:pPr>
            <w:r w:rsidRPr="0055070B">
              <w:rPr>
                <w:rFonts w:cs="Arial"/>
                <w:sz w:val="18"/>
                <w:szCs w:val="24"/>
              </w:rPr>
              <w:t xml:space="preserve">Tilbudt konsulent bør ha erfaring med arbeid/prosjekter der løsningene har svært høye krav til sikkerhet, tilgjengelighet, </w:t>
            </w:r>
          </w:p>
          <w:p w14:paraId="3FC29AFF" w14:textId="77777777" w:rsidR="00B71D4E" w:rsidRDefault="00B71D4E" w:rsidP="00B71D4E">
            <w:pPr>
              <w:keepNext/>
              <w:widowControl/>
              <w:rPr>
                <w:rFonts w:cs="Arial"/>
                <w:sz w:val="18"/>
                <w:szCs w:val="24"/>
              </w:rPr>
            </w:pPr>
            <w:r w:rsidRPr="0055070B">
              <w:rPr>
                <w:rFonts w:cs="Arial"/>
                <w:sz w:val="18"/>
                <w:szCs w:val="24"/>
              </w:rPr>
              <w:t xml:space="preserve">ytelse og robusthet. </w:t>
            </w:r>
          </w:p>
          <w:p w14:paraId="27C0F5F7" w14:textId="77777777" w:rsidR="00B71D4E" w:rsidRDefault="00B71D4E" w:rsidP="00B71D4E">
            <w:pPr>
              <w:keepNext/>
              <w:widowControl/>
              <w:rPr>
                <w:rFonts w:cs="Arial"/>
                <w:sz w:val="18"/>
                <w:szCs w:val="24"/>
              </w:rPr>
            </w:pPr>
          </w:p>
        </w:tc>
        <w:tc>
          <w:tcPr>
            <w:tcW w:w="5386" w:type="dxa"/>
          </w:tcPr>
          <w:p w14:paraId="30A8C997" w14:textId="3ADA8E3D" w:rsidR="00B71D4E" w:rsidRPr="00894407" w:rsidRDefault="00714B4C" w:rsidP="00B71D4E">
            <w:pPr>
              <w:spacing w:after="120"/>
              <w:rPr>
                <w:rFonts w:cs="Arial"/>
                <w:sz w:val="18"/>
                <w:szCs w:val="18"/>
                <w:highlight w:val="yellow"/>
              </w:rPr>
            </w:pPr>
            <w:r w:rsidRPr="009B707C">
              <w:rPr>
                <w:rFonts w:cs="Arial"/>
                <w:sz w:val="18"/>
                <w:szCs w:val="18"/>
                <w:highlight w:val="yellow"/>
              </w:rPr>
              <w:t>Beskrivelse med konkret henvisning til CV.</w:t>
            </w:r>
          </w:p>
        </w:tc>
        <w:tc>
          <w:tcPr>
            <w:tcW w:w="1130" w:type="dxa"/>
          </w:tcPr>
          <w:p w14:paraId="564A7CEC" w14:textId="77777777" w:rsidR="00B71D4E" w:rsidRDefault="00B71D4E" w:rsidP="00B71D4E">
            <w:pPr>
              <w:spacing w:after="120"/>
              <w:rPr>
                <w:rFonts w:cs="Arial"/>
                <w:sz w:val="18"/>
                <w:szCs w:val="18"/>
                <w:highlight w:val="yellow"/>
              </w:rPr>
            </w:pPr>
            <w:r>
              <w:rPr>
                <w:rFonts w:cs="Arial"/>
                <w:sz w:val="18"/>
                <w:szCs w:val="18"/>
                <w:highlight w:val="yellow"/>
              </w:rPr>
              <w:t>Fylles ut</w:t>
            </w:r>
          </w:p>
        </w:tc>
      </w:tr>
      <w:tr w:rsidR="00B71D4E" w:rsidRPr="00FC6D2C" w14:paraId="44C55759" w14:textId="77777777" w:rsidTr="00B71D4E">
        <w:tc>
          <w:tcPr>
            <w:tcW w:w="2835" w:type="dxa"/>
          </w:tcPr>
          <w:p w14:paraId="6639EBAD" w14:textId="560287FD" w:rsidR="00B71D4E" w:rsidRPr="00D40821" w:rsidRDefault="00B71D4E" w:rsidP="00B71D4E">
            <w:pPr>
              <w:keepNext/>
              <w:widowControl/>
              <w:rPr>
                <w:rFonts w:cs="Arial"/>
                <w:sz w:val="18"/>
                <w:szCs w:val="18"/>
              </w:rPr>
            </w:pPr>
            <w:r w:rsidRPr="00FC6D2C">
              <w:rPr>
                <w:rFonts w:cs="Arial"/>
                <w:sz w:val="18"/>
                <w:szCs w:val="24"/>
              </w:rPr>
              <w:t>Tilbud</w:t>
            </w:r>
            <w:r w:rsidR="00095383">
              <w:rPr>
                <w:rFonts w:cs="Arial"/>
                <w:sz w:val="18"/>
                <w:szCs w:val="24"/>
              </w:rPr>
              <w:t>t</w:t>
            </w:r>
            <w:r w:rsidRPr="00FC6D2C">
              <w:rPr>
                <w:rFonts w:cs="Arial"/>
                <w:sz w:val="18"/>
                <w:szCs w:val="24"/>
              </w:rPr>
              <w:t xml:space="preserve"> konsulent bør ha erfaring </w:t>
            </w:r>
            <w:r w:rsidRPr="005D1D98">
              <w:rPr>
                <w:rFonts w:cs="Arial"/>
                <w:sz w:val="18"/>
                <w:szCs w:val="24"/>
              </w:rPr>
              <w:t>med de mest vanlige K</w:t>
            </w:r>
            <w:r>
              <w:rPr>
                <w:rFonts w:cs="Arial"/>
                <w:sz w:val="18"/>
                <w:szCs w:val="24"/>
              </w:rPr>
              <w:t>ubernetes verktøy, h</w:t>
            </w:r>
            <w:r w:rsidRPr="005D1D98">
              <w:rPr>
                <w:rFonts w:cs="Arial"/>
                <w:sz w:val="18"/>
                <w:szCs w:val="24"/>
              </w:rPr>
              <w:t xml:space="preserve">erunder: </w:t>
            </w:r>
            <w:r w:rsidRPr="00D40821">
              <w:rPr>
                <w:rFonts w:cs="Arial"/>
                <w:sz w:val="18"/>
                <w:szCs w:val="18"/>
              </w:rPr>
              <w:t xml:space="preserve">Helm Charts, Devspace, Kind, </w:t>
            </w:r>
            <w:r w:rsidR="00D40821" w:rsidRPr="00D40821">
              <w:rPr>
                <w:rFonts w:cs="Arial"/>
                <w:sz w:val="18"/>
                <w:szCs w:val="18"/>
              </w:rPr>
              <w:t>Grafana, Prometheus</w:t>
            </w:r>
            <w:r w:rsidR="009441D7" w:rsidRPr="00D40821">
              <w:rPr>
                <w:sz w:val="18"/>
                <w:szCs w:val="18"/>
              </w:rPr>
              <w:t>,</w:t>
            </w:r>
            <w:r w:rsidR="00904663">
              <w:rPr>
                <w:sz w:val="18"/>
                <w:szCs w:val="18"/>
              </w:rPr>
              <w:t xml:space="preserve"> </w:t>
            </w:r>
            <w:r w:rsidRPr="00D40821">
              <w:rPr>
                <w:rFonts w:cs="Arial"/>
                <w:sz w:val="18"/>
                <w:szCs w:val="18"/>
              </w:rPr>
              <w:t>Docker eller tilsvarende.</w:t>
            </w:r>
          </w:p>
          <w:p w14:paraId="57133293" w14:textId="77777777" w:rsidR="00B71D4E" w:rsidRPr="005D1D98" w:rsidRDefault="00B71D4E" w:rsidP="00B71D4E">
            <w:pPr>
              <w:keepNext/>
              <w:widowControl/>
              <w:rPr>
                <w:rFonts w:cs="Arial"/>
                <w:sz w:val="18"/>
                <w:szCs w:val="24"/>
              </w:rPr>
            </w:pPr>
          </w:p>
        </w:tc>
        <w:tc>
          <w:tcPr>
            <w:tcW w:w="5386" w:type="dxa"/>
          </w:tcPr>
          <w:p w14:paraId="1688235F" w14:textId="01B909E8" w:rsidR="00B71D4E" w:rsidRPr="00FC6D2C" w:rsidRDefault="00FC72FD" w:rsidP="00B71D4E">
            <w:pPr>
              <w:spacing w:after="120"/>
              <w:rPr>
                <w:rFonts w:cs="Arial"/>
                <w:sz w:val="18"/>
                <w:szCs w:val="18"/>
                <w:highlight w:val="yellow"/>
              </w:rPr>
            </w:pPr>
            <w:r w:rsidRPr="009B707C">
              <w:rPr>
                <w:rFonts w:cs="Arial"/>
                <w:sz w:val="18"/>
                <w:szCs w:val="18"/>
                <w:highlight w:val="yellow"/>
              </w:rPr>
              <w:t>Beskrivelse med konkret henvisning til CV.</w:t>
            </w:r>
          </w:p>
        </w:tc>
        <w:tc>
          <w:tcPr>
            <w:tcW w:w="1130" w:type="dxa"/>
          </w:tcPr>
          <w:p w14:paraId="7FC1B18C" w14:textId="77777777" w:rsidR="00B71D4E" w:rsidRPr="00FC6D2C" w:rsidRDefault="00B71D4E" w:rsidP="00B71D4E">
            <w:pPr>
              <w:spacing w:after="120"/>
              <w:rPr>
                <w:rFonts w:cs="Arial"/>
                <w:sz w:val="18"/>
                <w:szCs w:val="18"/>
                <w:highlight w:val="yellow"/>
                <w:lang w:val="en-US"/>
              </w:rPr>
            </w:pPr>
            <w:r>
              <w:rPr>
                <w:rFonts w:cs="Arial"/>
                <w:sz w:val="18"/>
                <w:szCs w:val="18"/>
                <w:highlight w:val="yellow"/>
              </w:rPr>
              <w:t>Fylles ut</w:t>
            </w:r>
          </w:p>
        </w:tc>
      </w:tr>
      <w:tr w:rsidR="00B71D4E" w:rsidRPr="00FC6D2C" w14:paraId="2929F532" w14:textId="77777777" w:rsidTr="00B71D4E">
        <w:tc>
          <w:tcPr>
            <w:tcW w:w="2835" w:type="dxa"/>
          </w:tcPr>
          <w:p w14:paraId="61B4C52D" w14:textId="77777777" w:rsidR="00B71D4E" w:rsidRPr="005D1D98" w:rsidRDefault="00B71D4E" w:rsidP="00B71D4E">
            <w:pPr>
              <w:keepNext/>
              <w:widowControl/>
              <w:rPr>
                <w:rFonts w:cs="Arial"/>
                <w:sz w:val="18"/>
                <w:szCs w:val="24"/>
              </w:rPr>
            </w:pPr>
            <w:r>
              <w:rPr>
                <w:rFonts w:cs="Arial"/>
                <w:sz w:val="18"/>
                <w:szCs w:val="24"/>
              </w:rPr>
              <w:t xml:space="preserve">Tilbudte konsulent bør ha erfaring med skybaserte tjenester som Azure og </w:t>
            </w:r>
            <w:r w:rsidRPr="005D1D98">
              <w:rPr>
                <w:rFonts w:cs="Arial"/>
                <w:sz w:val="18"/>
                <w:szCs w:val="24"/>
              </w:rPr>
              <w:t xml:space="preserve">Azure </w:t>
            </w:r>
          </w:p>
          <w:p w14:paraId="6EFD3300" w14:textId="77777777" w:rsidR="00B71D4E" w:rsidRPr="00A809D3" w:rsidRDefault="00B71D4E" w:rsidP="00B71D4E">
            <w:pPr>
              <w:keepNext/>
              <w:widowControl/>
              <w:rPr>
                <w:rFonts w:cs="Arial"/>
                <w:sz w:val="18"/>
                <w:szCs w:val="24"/>
              </w:rPr>
            </w:pPr>
            <w:r w:rsidRPr="00A809D3">
              <w:rPr>
                <w:rFonts w:cs="Arial"/>
                <w:sz w:val="18"/>
                <w:szCs w:val="24"/>
              </w:rPr>
              <w:t>Kubernetes Services.</w:t>
            </w:r>
          </w:p>
          <w:p w14:paraId="029A772C" w14:textId="77777777" w:rsidR="00B71D4E" w:rsidRPr="00FC6D2C" w:rsidRDefault="00B71D4E" w:rsidP="00B71D4E">
            <w:pPr>
              <w:keepNext/>
              <w:widowControl/>
              <w:rPr>
                <w:rFonts w:cs="Arial"/>
                <w:sz w:val="18"/>
                <w:szCs w:val="24"/>
              </w:rPr>
            </w:pPr>
          </w:p>
        </w:tc>
        <w:tc>
          <w:tcPr>
            <w:tcW w:w="5386" w:type="dxa"/>
          </w:tcPr>
          <w:p w14:paraId="7ADA834F" w14:textId="32BDA8FA" w:rsidR="00B71D4E" w:rsidRPr="00894407" w:rsidRDefault="00FC72FD" w:rsidP="00B71D4E">
            <w:pPr>
              <w:spacing w:after="120"/>
              <w:rPr>
                <w:rFonts w:cs="Arial"/>
                <w:sz w:val="18"/>
                <w:szCs w:val="18"/>
                <w:highlight w:val="yellow"/>
              </w:rPr>
            </w:pPr>
            <w:r w:rsidRPr="009B707C">
              <w:rPr>
                <w:rFonts w:cs="Arial"/>
                <w:sz w:val="18"/>
                <w:szCs w:val="18"/>
                <w:highlight w:val="yellow"/>
              </w:rPr>
              <w:t>Beskrivelse med konkret henvisning til CV.</w:t>
            </w:r>
          </w:p>
        </w:tc>
        <w:tc>
          <w:tcPr>
            <w:tcW w:w="1130" w:type="dxa"/>
          </w:tcPr>
          <w:p w14:paraId="2BEC73FA" w14:textId="77777777" w:rsidR="00B71D4E" w:rsidRDefault="00B71D4E" w:rsidP="00B71D4E">
            <w:pPr>
              <w:spacing w:after="120"/>
              <w:rPr>
                <w:rFonts w:cs="Arial"/>
                <w:sz w:val="18"/>
                <w:szCs w:val="18"/>
                <w:highlight w:val="yellow"/>
              </w:rPr>
            </w:pPr>
            <w:r>
              <w:rPr>
                <w:rFonts w:cs="Arial"/>
                <w:sz w:val="18"/>
                <w:szCs w:val="18"/>
                <w:highlight w:val="yellow"/>
              </w:rPr>
              <w:t>Fylles ut</w:t>
            </w:r>
          </w:p>
        </w:tc>
      </w:tr>
      <w:tr w:rsidR="00B71D4E" w:rsidRPr="00FC6D2C" w14:paraId="31AC60B3" w14:textId="77777777" w:rsidTr="00B71D4E">
        <w:tc>
          <w:tcPr>
            <w:tcW w:w="2835" w:type="dxa"/>
          </w:tcPr>
          <w:p w14:paraId="49B03B8E" w14:textId="77777777" w:rsidR="00B71D4E" w:rsidRDefault="00B71D4E" w:rsidP="00B71D4E">
            <w:pPr>
              <w:keepNext/>
              <w:widowControl/>
              <w:rPr>
                <w:rFonts w:cs="Arial"/>
                <w:sz w:val="18"/>
                <w:szCs w:val="24"/>
              </w:rPr>
            </w:pPr>
            <w:r>
              <w:rPr>
                <w:rFonts w:cs="Arial"/>
                <w:sz w:val="18"/>
                <w:szCs w:val="24"/>
              </w:rPr>
              <w:t>Tilbudt konsulent bør ha erfaring med Terraform, Octopus Deploy, Vault, og .NET.</w:t>
            </w:r>
          </w:p>
          <w:p w14:paraId="08E99FDD" w14:textId="77777777" w:rsidR="00B71D4E" w:rsidRDefault="00B71D4E" w:rsidP="00B71D4E">
            <w:pPr>
              <w:keepNext/>
              <w:widowControl/>
              <w:rPr>
                <w:rFonts w:cs="Arial"/>
                <w:sz w:val="18"/>
                <w:szCs w:val="24"/>
              </w:rPr>
            </w:pPr>
          </w:p>
          <w:p w14:paraId="05A69CA2" w14:textId="77777777" w:rsidR="00B71D4E" w:rsidRDefault="00B71D4E" w:rsidP="00B71D4E">
            <w:pPr>
              <w:keepNext/>
              <w:widowControl/>
              <w:rPr>
                <w:rFonts w:cs="Arial"/>
                <w:sz w:val="18"/>
                <w:szCs w:val="24"/>
              </w:rPr>
            </w:pPr>
          </w:p>
        </w:tc>
        <w:tc>
          <w:tcPr>
            <w:tcW w:w="5386" w:type="dxa"/>
          </w:tcPr>
          <w:p w14:paraId="63D3A0EE" w14:textId="3108524B" w:rsidR="00B71D4E" w:rsidRPr="00894407" w:rsidRDefault="00FC72FD" w:rsidP="00B71D4E">
            <w:pPr>
              <w:spacing w:after="120"/>
              <w:rPr>
                <w:rFonts w:cs="Arial"/>
                <w:sz w:val="18"/>
                <w:szCs w:val="18"/>
                <w:highlight w:val="yellow"/>
              </w:rPr>
            </w:pPr>
            <w:r w:rsidRPr="009B707C">
              <w:rPr>
                <w:rFonts w:cs="Arial"/>
                <w:sz w:val="18"/>
                <w:szCs w:val="18"/>
                <w:highlight w:val="yellow"/>
              </w:rPr>
              <w:t>Beskrivelse med konkret henvisning til CV.</w:t>
            </w:r>
          </w:p>
        </w:tc>
        <w:tc>
          <w:tcPr>
            <w:tcW w:w="1130" w:type="dxa"/>
          </w:tcPr>
          <w:p w14:paraId="48D1BF80" w14:textId="77777777" w:rsidR="00B71D4E" w:rsidRDefault="00B71D4E" w:rsidP="00B71D4E">
            <w:pPr>
              <w:spacing w:after="120"/>
              <w:rPr>
                <w:rFonts w:cs="Arial"/>
                <w:sz w:val="18"/>
                <w:szCs w:val="18"/>
                <w:highlight w:val="yellow"/>
              </w:rPr>
            </w:pPr>
            <w:r>
              <w:rPr>
                <w:rFonts w:cs="Arial"/>
                <w:sz w:val="18"/>
                <w:szCs w:val="18"/>
                <w:highlight w:val="yellow"/>
              </w:rPr>
              <w:t>Fylles ut</w:t>
            </w:r>
          </w:p>
        </w:tc>
      </w:tr>
      <w:tr w:rsidR="00B71D4E" w:rsidRPr="00446B13" w14:paraId="3F4E52B5" w14:textId="77777777" w:rsidTr="00B71D4E">
        <w:tc>
          <w:tcPr>
            <w:tcW w:w="9351" w:type="dxa"/>
            <w:gridSpan w:val="3"/>
            <w:shd w:val="clear" w:color="auto" w:fill="E7E6E6" w:themeFill="background2"/>
          </w:tcPr>
          <w:p w14:paraId="3D068CA4" w14:textId="77777777" w:rsidR="00B71D4E" w:rsidRPr="00EA48B9" w:rsidRDefault="00B71D4E" w:rsidP="00B71D4E">
            <w:pPr>
              <w:spacing w:after="120"/>
              <w:rPr>
                <w:rFonts w:cs="Arial"/>
                <w:b/>
                <w:bCs/>
                <w:sz w:val="18"/>
                <w:szCs w:val="18"/>
              </w:rPr>
            </w:pPr>
            <w:r w:rsidRPr="00EA48B9">
              <w:rPr>
                <w:rFonts w:cs="Arial"/>
                <w:b/>
                <w:bCs/>
                <w:sz w:val="18"/>
                <w:szCs w:val="18"/>
              </w:rPr>
              <w:t>Tilgjengelighet</w:t>
            </w:r>
          </w:p>
        </w:tc>
      </w:tr>
      <w:tr w:rsidR="00B71D4E" w:rsidRPr="00446B13" w14:paraId="6F909DCE" w14:textId="77777777" w:rsidTr="00B71D4E">
        <w:tc>
          <w:tcPr>
            <w:tcW w:w="2835" w:type="dxa"/>
          </w:tcPr>
          <w:p w14:paraId="3AC7CF82" w14:textId="6F0DD1B7" w:rsidR="00B71D4E" w:rsidRDefault="00B71D4E" w:rsidP="00B71D4E">
            <w:pPr>
              <w:spacing w:after="120"/>
              <w:rPr>
                <w:rFonts w:cs="Arial"/>
                <w:sz w:val="18"/>
                <w:szCs w:val="24"/>
              </w:rPr>
            </w:pPr>
            <w:r w:rsidRPr="00793828">
              <w:rPr>
                <w:rFonts w:cs="Arial"/>
                <w:sz w:val="18"/>
                <w:szCs w:val="24"/>
              </w:rPr>
              <w:t>Tilbudt konsulents tilgjengelighet og tid for oppstart og Opsjon</w:t>
            </w:r>
            <w:r>
              <w:rPr>
                <w:rFonts w:cs="Arial"/>
                <w:sz w:val="18"/>
                <w:szCs w:val="24"/>
              </w:rPr>
              <w:t>.</w:t>
            </w:r>
          </w:p>
          <w:p w14:paraId="1E707B55" w14:textId="77777777" w:rsidR="00B71D4E" w:rsidRPr="004F00C7" w:rsidRDefault="00B71D4E" w:rsidP="00B71D4E">
            <w:pPr>
              <w:spacing w:after="120"/>
              <w:rPr>
                <w:rFonts w:cs="Arial"/>
                <w:sz w:val="18"/>
                <w:szCs w:val="18"/>
                <w:highlight w:val="green"/>
              </w:rPr>
            </w:pPr>
          </w:p>
        </w:tc>
        <w:tc>
          <w:tcPr>
            <w:tcW w:w="6516" w:type="dxa"/>
            <w:gridSpan w:val="2"/>
          </w:tcPr>
          <w:p w14:paraId="5C381BD5" w14:textId="77777777" w:rsidR="00B71D4E" w:rsidRPr="00EA48B9" w:rsidRDefault="00B71D4E" w:rsidP="00B71D4E">
            <w:pPr>
              <w:spacing w:after="120"/>
              <w:rPr>
                <w:rFonts w:cs="Arial"/>
                <w:sz w:val="18"/>
                <w:szCs w:val="18"/>
                <w:highlight w:val="yellow"/>
              </w:rPr>
            </w:pPr>
            <w:r w:rsidRPr="00EA48B9">
              <w:rPr>
                <w:rFonts w:cs="Arial"/>
                <w:sz w:val="18"/>
                <w:szCs w:val="18"/>
                <w:highlight w:val="yellow"/>
              </w:rPr>
              <w:t>Bekreftelse.</w:t>
            </w:r>
          </w:p>
        </w:tc>
      </w:tr>
    </w:tbl>
    <w:p w14:paraId="7BF3567A" w14:textId="77777777" w:rsidR="003E25C9" w:rsidRPr="00DC4599" w:rsidRDefault="003E25C9" w:rsidP="003E25C9">
      <w:pPr>
        <w:keepLines w:val="0"/>
        <w:widowControl/>
        <w:spacing w:after="120"/>
        <w:rPr>
          <w:rFonts w:ascii="Arial" w:hAnsi="Arial" w:cs="Arial"/>
        </w:rPr>
      </w:pPr>
      <w:r w:rsidRPr="00DC4599">
        <w:rPr>
          <w:rFonts w:ascii="Arial" w:hAnsi="Arial" w:cs="Arial"/>
        </w:rPr>
        <w:br w:type="page"/>
      </w:r>
    </w:p>
    <w:bookmarkEnd w:id="0"/>
    <w:p w14:paraId="54596466" w14:textId="77777777" w:rsidR="00635BB7" w:rsidRPr="00145BA8" w:rsidRDefault="00635BB7" w:rsidP="00635BB7">
      <w:pPr>
        <w:keepNext/>
        <w:widowControl/>
        <w:spacing w:before="240" w:after="240"/>
        <w:outlineLvl w:val="0"/>
        <w:rPr>
          <w:rFonts w:ascii="Arial" w:eastAsia="MS Gothic" w:hAnsi="Arial"/>
          <w:caps/>
          <w:color w:val="44515B"/>
          <w:sz w:val="36"/>
          <w:szCs w:val="36"/>
        </w:rPr>
      </w:pPr>
      <w:r w:rsidRPr="00145BA8">
        <w:rPr>
          <w:rFonts w:ascii="Arial" w:eastAsia="MS Gothic" w:hAnsi="Arial"/>
          <w:caps/>
          <w:color w:val="44515B"/>
          <w:sz w:val="36"/>
          <w:szCs w:val="36"/>
        </w:rPr>
        <w:lastRenderedPageBreak/>
        <w:t xml:space="preserve">Bilag </w:t>
      </w:r>
      <w:r>
        <w:rPr>
          <w:rFonts w:ascii="Arial" w:eastAsia="MS Gothic" w:hAnsi="Arial"/>
          <w:caps/>
          <w:color w:val="44515B"/>
          <w:sz w:val="36"/>
          <w:szCs w:val="36"/>
        </w:rPr>
        <w:t>3</w:t>
      </w:r>
      <w:r w:rsidRPr="00145BA8">
        <w:rPr>
          <w:rFonts w:ascii="Arial" w:eastAsia="MS Gothic" w:hAnsi="Arial"/>
          <w:caps/>
          <w:color w:val="44515B"/>
          <w:sz w:val="36"/>
          <w:szCs w:val="36"/>
        </w:rPr>
        <w:t xml:space="preserve"> Prosjekt- og fremdriftsplan</w:t>
      </w:r>
    </w:p>
    <w:p w14:paraId="4DF22AC8" w14:textId="77777777" w:rsidR="00145BA8" w:rsidRPr="00145BA8" w:rsidRDefault="00145BA8" w:rsidP="00145BA8">
      <w:pPr>
        <w:keepLines w:val="0"/>
        <w:widowControl/>
        <w:spacing w:before="120"/>
        <w:rPr>
          <w:rFonts w:ascii="Arial" w:hAnsi="Arial"/>
          <w:sz w:val="18"/>
          <w:szCs w:val="24"/>
        </w:rPr>
      </w:pPr>
    </w:p>
    <w:p w14:paraId="17479B53" w14:textId="77777777" w:rsidR="00200C6F" w:rsidRDefault="00200C6F" w:rsidP="00200C6F">
      <w:pPr>
        <w:keepNext/>
        <w:widowControl/>
        <w:spacing w:before="120"/>
        <w:outlineLvl w:val="1"/>
        <w:rPr>
          <w:rFonts w:ascii="Arial" w:eastAsia="MS Gothic" w:hAnsi="Arial"/>
          <w:b/>
          <w:bCs/>
          <w:caps/>
          <w:color w:val="44515B"/>
          <w:sz w:val="26"/>
          <w:szCs w:val="18"/>
        </w:rPr>
      </w:pPr>
      <w:r w:rsidRPr="00BC642B">
        <w:rPr>
          <w:rFonts w:ascii="Arial" w:eastAsia="MS Gothic" w:hAnsi="Arial"/>
          <w:b/>
          <w:bCs/>
          <w:caps/>
          <w:color w:val="44515B"/>
          <w:sz w:val="26"/>
          <w:szCs w:val="18"/>
        </w:rPr>
        <w:t>Oppstart</w:t>
      </w:r>
    </w:p>
    <w:p w14:paraId="3D45A341" w14:textId="77777777" w:rsidR="00D80FAD" w:rsidRPr="00BC642B" w:rsidRDefault="00D80FAD" w:rsidP="00200C6F">
      <w:pPr>
        <w:keepNext/>
        <w:widowControl/>
        <w:spacing w:before="120"/>
        <w:outlineLvl w:val="1"/>
        <w:rPr>
          <w:rFonts w:ascii="Arial" w:eastAsia="MS Gothic" w:hAnsi="Arial"/>
          <w:b/>
          <w:bCs/>
          <w:caps/>
          <w:color w:val="44515B"/>
          <w:sz w:val="26"/>
          <w:szCs w:val="18"/>
        </w:rPr>
      </w:pPr>
    </w:p>
    <w:p w14:paraId="311E8E5A" w14:textId="30680D7B" w:rsidR="00200C6F" w:rsidRPr="00D7427D" w:rsidRDefault="00823546" w:rsidP="00200C6F">
      <w:pPr>
        <w:keepLines w:val="0"/>
        <w:widowControl/>
        <w:spacing w:before="120"/>
        <w:rPr>
          <w:rFonts w:ascii="Arial" w:eastAsia="Calibri" w:hAnsi="Arial" w:cs="Arial"/>
          <w:sz w:val="18"/>
          <w:szCs w:val="18"/>
        </w:rPr>
      </w:pPr>
      <w:r w:rsidRPr="00210731">
        <w:rPr>
          <w:rFonts w:ascii="Arial" w:hAnsi="Arial" w:cs="Arial"/>
          <w:sz w:val="18"/>
          <w:szCs w:val="18"/>
        </w:rPr>
        <w:t xml:space="preserve">Estimert oppstartsdato: </w:t>
      </w:r>
      <w:r w:rsidR="00FB222A">
        <w:rPr>
          <w:rFonts w:ascii="Arial" w:hAnsi="Arial" w:cs="Arial"/>
          <w:sz w:val="18"/>
          <w:szCs w:val="18"/>
        </w:rPr>
        <w:t>04.08.2025.</w:t>
      </w:r>
    </w:p>
    <w:p w14:paraId="5853E876" w14:textId="4B2B9E41" w:rsidR="00004395" w:rsidRPr="00DD1A3D" w:rsidRDefault="00200C6F" w:rsidP="00200C6F">
      <w:pPr>
        <w:keepLines w:val="0"/>
        <w:widowControl/>
        <w:spacing w:before="120"/>
        <w:rPr>
          <w:rFonts w:ascii="Arial" w:hAnsi="Arial" w:cs="Arial"/>
          <w:sz w:val="18"/>
          <w:szCs w:val="18"/>
        </w:rPr>
      </w:pPr>
      <w:r w:rsidRPr="4DCBCC2E">
        <w:rPr>
          <w:rFonts w:ascii="Arial" w:hAnsi="Arial" w:cs="Arial"/>
          <w:sz w:val="18"/>
          <w:szCs w:val="18"/>
        </w:rPr>
        <w:t>Avtales endelig ved kontraktsinngåelse.</w:t>
      </w:r>
    </w:p>
    <w:p w14:paraId="6E4175D4" w14:textId="77777777" w:rsidR="00200C6F" w:rsidRDefault="00200C6F" w:rsidP="00200C6F">
      <w:pPr>
        <w:keepLines w:val="0"/>
        <w:widowControl/>
        <w:spacing w:before="120"/>
        <w:rPr>
          <w:rFonts w:ascii="Arial" w:hAnsi="Arial" w:cs="Arial"/>
          <w:sz w:val="18"/>
          <w:szCs w:val="18"/>
        </w:rPr>
      </w:pPr>
    </w:p>
    <w:p w14:paraId="6E0ED1D4" w14:textId="77777777" w:rsidR="00D80FAD" w:rsidRDefault="00D80FAD" w:rsidP="00200C6F">
      <w:pPr>
        <w:keepLines w:val="0"/>
        <w:widowControl/>
        <w:spacing w:before="120"/>
        <w:rPr>
          <w:rFonts w:ascii="Arial" w:hAnsi="Arial" w:cs="Arial"/>
          <w:sz w:val="18"/>
          <w:szCs w:val="18"/>
        </w:rPr>
      </w:pPr>
    </w:p>
    <w:p w14:paraId="6680775E" w14:textId="77777777" w:rsidR="00D80FAD" w:rsidRPr="00D7427D" w:rsidRDefault="00D80FAD" w:rsidP="00200C6F">
      <w:pPr>
        <w:keepLines w:val="0"/>
        <w:widowControl/>
        <w:spacing w:before="120"/>
        <w:rPr>
          <w:rFonts w:ascii="Arial" w:hAnsi="Arial" w:cs="Arial"/>
          <w:sz w:val="18"/>
          <w:szCs w:val="18"/>
        </w:rPr>
      </w:pPr>
    </w:p>
    <w:p w14:paraId="60522BD7" w14:textId="77777777" w:rsidR="00200C6F" w:rsidRDefault="00200C6F" w:rsidP="00200C6F">
      <w:pPr>
        <w:keepNext/>
        <w:widowControl/>
        <w:spacing w:before="120"/>
        <w:outlineLvl w:val="1"/>
        <w:rPr>
          <w:rFonts w:ascii="Arial" w:eastAsia="MS Gothic" w:hAnsi="Arial"/>
          <w:b/>
          <w:bCs/>
          <w:caps/>
          <w:color w:val="44515B"/>
          <w:sz w:val="26"/>
          <w:szCs w:val="18"/>
        </w:rPr>
      </w:pPr>
      <w:r>
        <w:rPr>
          <w:rFonts w:ascii="Arial" w:eastAsia="MS Gothic" w:hAnsi="Arial"/>
          <w:b/>
          <w:bCs/>
          <w:caps/>
          <w:color w:val="44515B"/>
          <w:sz w:val="26"/>
          <w:szCs w:val="18"/>
        </w:rPr>
        <w:t>omfang</w:t>
      </w:r>
    </w:p>
    <w:p w14:paraId="12167C17" w14:textId="77777777" w:rsidR="00D80FAD" w:rsidRDefault="00D80FAD" w:rsidP="00200C6F">
      <w:pPr>
        <w:keepNext/>
        <w:widowControl/>
        <w:spacing w:before="120"/>
        <w:outlineLvl w:val="1"/>
        <w:rPr>
          <w:rFonts w:ascii="Arial" w:eastAsia="MS Gothic" w:hAnsi="Arial"/>
          <w:b/>
          <w:bCs/>
          <w:caps/>
          <w:color w:val="44515B"/>
          <w:sz w:val="26"/>
          <w:szCs w:val="18"/>
        </w:rPr>
      </w:pPr>
    </w:p>
    <w:p w14:paraId="4B68D19D" w14:textId="3EEBFAE3" w:rsidR="00200C6F" w:rsidRPr="00E26946" w:rsidRDefault="00200C6F" w:rsidP="00200C6F">
      <w:pPr>
        <w:rPr>
          <w:rFonts w:ascii="Arial" w:eastAsia="Calibri" w:hAnsi="Arial" w:cs="Arial"/>
          <w:sz w:val="18"/>
          <w:szCs w:val="18"/>
        </w:rPr>
      </w:pPr>
      <w:r w:rsidRPr="00210731">
        <w:rPr>
          <w:rFonts w:ascii="Arial" w:eastAsia="Calibri" w:hAnsi="Arial" w:cs="Arial"/>
          <w:sz w:val="18"/>
          <w:szCs w:val="18"/>
        </w:rPr>
        <w:t>Antatt omfang</w:t>
      </w:r>
      <w:r w:rsidRPr="00E26946">
        <w:rPr>
          <w:rFonts w:ascii="Arial" w:eastAsia="Calibri" w:hAnsi="Arial" w:cs="Arial"/>
          <w:sz w:val="18"/>
          <w:szCs w:val="18"/>
        </w:rPr>
        <w:t>: 1 konsulent</w:t>
      </w:r>
      <w:r w:rsidR="00030595">
        <w:rPr>
          <w:rFonts w:ascii="Arial" w:eastAsia="Calibri" w:hAnsi="Arial" w:cs="Arial"/>
          <w:sz w:val="18"/>
          <w:szCs w:val="18"/>
        </w:rPr>
        <w:t>/seniorkonsulent/ekspert</w:t>
      </w:r>
      <w:r w:rsidRPr="00E26946">
        <w:rPr>
          <w:rFonts w:ascii="Arial" w:eastAsia="Calibri" w:hAnsi="Arial" w:cs="Arial"/>
          <w:sz w:val="18"/>
          <w:szCs w:val="18"/>
        </w:rPr>
        <w:t xml:space="preserve"> i </w:t>
      </w:r>
      <w:r w:rsidR="00D40E6D" w:rsidRPr="00E26946">
        <w:rPr>
          <w:rFonts w:ascii="Arial" w:eastAsia="Calibri" w:hAnsi="Arial" w:cs="Arial"/>
          <w:sz w:val="18"/>
          <w:szCs w:val="18"/>
        </w:rPr>
        <w:t xml:space="preserve">inntil </w:t>
      </w:r>
      <w:r w:rsidRPr="00E26946">
        <w:rPr>
          <w:rFonts w:ascii="Arial" w:eastAsia="Calibri" w:hAnsi="Arial" w:cs="Arial"/>
          <w:sz w:val="18"/>
          <w:szCs w:val="18"/>
        </w:rPr>
        <w:t>100% stilling.</w:t>
      </w:r>
    </w:p>
    <w:p w14:paraId="0AB46006" w14:textId="44D483EC" w:rsidR="00E244D2" w:rsidRPr="00E26946" w:rsidRDefault="00E244D2" w:rsidP="00200C6F">
      <w:pPr>
        <w:rPr>
          <w:rFonts w:ascii="Arial" w:eastAsia="Calibri" w:hAnsi="Arial" w:cs="Arial"/>
          <w:sz w:val="18"/>
          <w:szCs w:val="18"/>
        </w:rPr>
      </w:pPr>
    </w:p>
    <w:p w14:paraId="27D5C1FD" w14:textId="3C595330" w:rsidR="00E244D2" w:rsidRPr="00E26946" w:rsidRDefault="00E244D2" w:rsidP="00200C6F">
      <w:pPr>
        <w:rPr>
          <w:rFonts w:ascii="Arial" w:eastAsia="Calibri" w:hAnsi="Arial" w:cs="Arial"/>
          <w:sz w:val="18"/>
          <w:szCs w:val="18"/>
        </w:rPr>
      </w:pPr>
      <w:r w:rsidRPr="00E26946">
        <w:rPr>
          <w:rFonts w:ascii="Arial" w:eastAsia="Calibri" w:hAnsi="Arial" w:cs="Arial"/>
          <w:sz w:val="18"/>
          <w:szCs w:val="18"/>
        </w:rPr>
        <w:t xml:space="preserve">Det </w:t>
      </w:r>
      <w:r w:rsidR="00C01BBB" w:rsidRPr="00E26946">
        <w:rPr>
          <w:rFonts w:ascii="Arial" w:eastAsia="Calibri" w:hAnsi="Arial" w:cs="Arial"/>
          <w:sz w:val="18"/>
          <w:szCs w:val="18"/>
        </w:rPr>
        <w:t>forutsettes</w:t>
      </w:r>
      <w:r w:rsidRPr="00E26946">
        <w:rPr>
          <w:rFonts w:ascii="Arial" w:eastAsia="Calibri" w:hAnsi="Arial" w:cs="Arial"/>
          <w:sz w:val="18"/>
          <w:szCs w:val="18"/>
        </w:rPr>
        <w:t xml:space="preserve"> at</w:t>
      </w:r>
      <w:r w:rsidR="009746B2" w:rsidRPr="00E26946">
        <w:rPr>
          <w:rFonts w:ascii="Arial" w:eastAsia="Calibri" w:hAnsi="Arial" w:cs="Arial"/>
          <w:sz w:val="18"/>
          <w:szCs w:val="18"/>
        </w:rPr>
        <w:t xml:space="preserve"> tilbudt</w:t>
      </w:r>
      <w:r w:rsidRPr="00E26946">
        <w:rPr>
          <w:rFonts w:ascii="Arial" w:eastAsia="Calibri" w:hAnsi="Arial" w:cs="Arial"/>
          <w:sz w:val="18"/>
          <w:szCs w:val="18"/>
        </w:rPr>
        <w:t xml:space="preserve"> konsulent </w:t>
      </w:r>
      <w:r w:rsidR="00C01BBB" w:rsidRPr="00E26946">
        <w:rPr>
          <w:rFonts w:ascii="Arial" w:eastAsia="Calibri" w:hAnsi="Arial" w:cs="Arial"/>
          <w:sz w:val="18"/>
          <w:szCs w:val="18"/>
        </w:rPr>
        <w:t>er</w:t>
      </w:r>
      <w:r w:rsidR="009746B2" w:rsidRPr="00E26946">
        <w:rPr>
          <w:rFonts w:ascii="Arial" w:eastAsia="Calibri" w:hAnsi="Arial" w:cs="Arial"/>
          <w:sz w:val="18"/>
          <w:szCs w:val="18"/>
        </w:rPr>
        <w:t xml:space="preserve"> </w:t>
      </w:r>
      <w:r w:rsidR="00773E46" w:rsidRPr="00E26946">
        <w:rPr>
          <w:rFonts w:ascii="Arial" w:eastAsia="Calibri" w:hAnsi="Arial" w:cs="Arial"/>
          <w:sz w:val="18"/>
          <w:szCs w:val="18"/>
        </w:rPr>
        <w:t xml:space="preserve">100 % </w:t>
      </w:r>
      <w:r w:rsidR="00C01BBB" w:rsidRPr="00E26946">
        <w:rPr>
          <w:rFonts w:ascii="Arial" w:eastAsia="Calibri" w:hAnsi="Arial" w:cs="Arial"/>
          <w:sz w:val="18"/>
          <w:szCs w:val="18"/>
        </w:rPr>
        <w:t>tilgjeng</w:t>
      </w:r>
      <w:r w:rsidR="00982DF2" w:rsidRPr="00E26946">
        <w:rPr>
          <w:rFonts w:ascii="Arial" w:eastAsia="Calibri" w:hAnsi="Arial" w:cs="Arial"/>
          <w:sz w:val="18"/>
          <w:szCs w:val="18"/>
        </w:rPr>
        <w:t>elig</w:t>
      </w:r>
      <w:r w:rsidR="004F6617" w:rsidRPr="00E26946">
        <w:rPr>
          <w:rFonts w:ascii="Arial" w:eastAsia="Calibri" w:hAnsi="Arial" w:cs="Arial"/>
          <w:sz w:val="18"/>
          <w:szCs w:val="18"/>
        </w:rPr>
        <w:t>.</w:t>
      </w:r>
      <w:r w:rsidR="00281F17" w:rsidRPr="00E26946">
        <w:rPr>
          <w:rFonts w:ascii="Arial" w:eastAsia="Calibri" w:hAnsi="Arial" w:cs="Arial"/>
          <w:i/>
          <w:iCs/>
          <w:sz w:val="18"/>
          <w:szCs w:val="18"/>
        </w:rPr>
        <w:t xml:space="preserve"> </w:t>
      </w:r>
    </w:p>
    <w:p w14:paraId="3B64C85F" w14:textId="2467CB77" w:rsidR="00EF2C3F" w:rsidRPr="00E26946" w:rsidRDefault="00EF2C3F" w:rsidP="00200C6F">
      <w:pPr>
        <w:rPr>
          <w:rFonts w:ascii="Arial" w:eastAsia="Calibri" w:hAnsi="Arial" w:cs="Arial"/>
          <w:sz w:val="18"/>
          <w:szCs w:val="18"/>
        </w:rPr>
      </w:pPr>
    </w:p>
    <w:p w14:paraId="3CF55DBC" w14:textId="01BB41B1" w:rsidR="00EF2C3F" w:rsidRPr="00E26946" w:rsidRDefault="00EF2C3F" w:rsidP="00200C6F">
      <w:pPr>
        <w:rPr>
          <w:rFonts w:ascii="Arial" w:eastAsia="Calibri" w:hAnsi="Arial" w:cs="Arial"/>
          <w:i/>
          <w:iCs/>
          <w:sz w:val="18"/>
          <w:szCs w:val="18"/>
        </w:rPr>
      </w:pPr>
      <w:r w:rsidRPr="00E26946">
        <w:rPr>
          <w:rFonts w:ascii="Arial" w:eastAsia="Calibri" w:hAnsi="Arial" w:cs="Arial"/>
          <w:sz w:val="18"/>
          <w:szCs w:val="18"/>
        </w:rPr>
        <w:t>Kunden forbeholder seg retten til å justere arbeidsomfanget etter behov.</w:t>
      </w:r>
    </w:p>
    <w:p w14:paraId="0F3E4D34" w14:textId="77777777" w:rsidR="00200C6F" w:rsidRDefault="00200C6F" w:rsidP="00200C6F">
      <w:pPr>
        <w:keepNext/>
        <w:widowControl/>
        <w:spacing w:before="120"/>
        <w:outlineLvl w:val="1"/>
        <w:rPr>
          <w:rFonts w:ascii="Arial" w:eastAsia="MS Gothic" w:hAnsi="Arial" w:cs="Arial"/>
          <w:b/>
          <w:bCs/>
          <w:caps/>
          <w:color w:val="44515B"/>
          <w:sz w:val="18"/>
          <w:szCs w:val="18"/>
        </w:rPr>
      </w:pPr>
    </w:p>
    <w:p w14:paraId="27AFDF0F" w14:textId="77777777" w:rsidR="00D80FAD" w:rsidRDefault="00D80FAD" w:rsidP="00200C6F">
      <w:pPr>
        <w:keepNext/>
        <w:widowControl/>
        <w:spacing w:before="120"/>
        <w:outlineLvl w:val="1"/>
        <w:rPr>
          <w:rFonts w:ascii="Arial" w:eastAsia="MS Gothic" w:hAnsi="Arial" w:cs="Arial"/>
          <w:b/>
          <w:bCs/>
          <w:caps/>
          <w:color w:val="44515B"/>
          <w:sz w:val="18"/>
          <w:szCs w:val="18"/>
        </w:rPr>
      </w:pPr>
    </w:p>
    <w:p w14:paraId="0E313E00" w14:textId="77777777" w:rsidR="00D80FAD" w:rsidRPr="00D7427D" w:rsidRDefault="00D80FAD" w:rsidP="00200C6F">
      <w:pPr>
        <w:keepNext/>
        <w:widowControl/>
        <w:spacing w:before="120"/>
        <w:outlineLvl w:val="1"/>
        <w:rPr>
          <w:rFonts w:ascii="Arial" w:eastAsia="MS Gothic" w:hAnsi="Arial" w:cs="Arial"/>
          <w:b/>
          <w:bCs/>
          <w:caps/>
          <w:color w:val="44515B"/>
          <w:sz w:val="18"/>
          <w:szCs w:val="18"/>
        </w:rPr>
      </w:pPr>
    </w:p>
    <w:p w14:paraId="64247D35" w14:textId="77777777" w:rsidR="00200C6F" w:rsidRDefault="00200C6F" w:rsidP="00200C6F">
      <w:pPr>
        <w:keepNext/>
        <w:widowControl/>
        <w:spacing w:before="120"/>
        <w:outlineLvl w:val="1"/>
        <w:rPr>
          <w:rFonts w:ascii="Arial" w:eastAsia="MS Gothic" w:hAnsi="Arial"/>
          <w:b/>
          <w:bCs/>
          <w:caps/>
          <w:color w:val="44515B"/>
          <w:sz w:val="26"/>
          <w:szCs w:val="18"/>
        </w:rPr>
      </w:pPr>
      <w:r w:rsidRPr="00BC642B">
        <w:rPr>
          <w:rFonts w:ascii="Arial" w:eastAsia="MS Gothic" w:hAnsi="Arial"/>
          <w:b/>
          <w:bCs/>
          <w:caps/>
          <w:color w:val="44515B"/>
          <w:sz w:val="26"/>
          <w:szCs w:val="18"/>
        </w:rPr>
        <w:t>varighet</w:t>
      </w:r>
    </w:p>
    <w:p w14:paraId="11C3BA3F" w14:textId="77777777" w:rsidR="00D80FAD" w:rsidRPr="00BC642B" w:rsidRDefault="00D80FAD" w:rsidP="00200C6F">
      <w:pPr>
        <w:keepNext/>
        <w:widowControl/>
        <w:spacing w:before="120"/>
        <w:outlineLvl w:val="1"/>
        <w:rPr>
          <w:rFonts w:ascii="Arial" w:eastAsia="MS Gothic" w:hAnsi="Arial"/>
          <w:b/>
          <w:bCs/>
          <w:caps/>
          <w:color w:val="44515B"/>
          <w:sz w:val="26"/>
          <w:szCs w:val="18"/>
        </w:rPr>
      </w:pPr>
    </w:p>
    <w:p w14:paraId="66E458BB" w14:textId="7E04A690" w:rsidR="00200C6F" w:rsidRPr="00520664" w:rsidRDefault="006D7A8F" w:rsidP="00200C6F">
      <w:pPr>
        <w:keepLines w:val="0"/>
        <w:widowControl/>
        <w:spacing w:before="120"/>
        <w:rPr>
          <w:rFonts w:ascii="Arial" w:hAnsi="Arial" w:cs="Arial"/>
          <w:sz w:val="18"/>
          <w:szCs w:val="18"/>
        </w:rPr>
      </w:pPr>
      <w:r>
        <w:rPr>
          <w:rFonts w:ascii="Arial" w:eastAsia="Calibri" w:hAnsi="Arial" w:cs="Arial"/>
          <w:sz w:val="18"/>
          <w:szCs w:val="18"/>
        </w:rPr>
        <w:t>04.08.2025</w:t>
      </w:r>
      <w:r w:rsidR="001A6042">
        <w:rPr>
          <w:rFonts w:ascii="Arial" w:eastAsia="Calibri" w:hAnsi="Arial" w:cs="Arial"/>
          <w:sz w:val="18"/>
          <w:szCs w:val="18"/>
        </w:rPr>
        <w:t xml:space="preserve"> </w:t>
      </w:r>
      <w:r w:rsidR="00B40D40" w:rsidRPr="00520664">
        <w:rPr>
          <w:rFonts w:ascii="Arial" w:eastAsia="Calibri" w:hAnsi="Arial" w:cs="Arial"/>
          <w:sz w:val="18"/>
          <w:szCs w:val="18"/>
        </w:rPr>
        <w:t xml:space="preserve">- </w:t>
      </w:r>
      <w:r w:rsidR="00E26946" w:rsidRPr="00520664">
        <w:rPr>
          <w:rFonts w:ascii="Arial" w:eastAsia="Calibri" w:hAnsi="Arial" w:cs="Arial"/>
          <w:sz w:val="18"/>
          <w:szCs w:val="18"/>
        </w:rPr>
        <w:t>3</w:t>
      </w:r>
      <w:r w:rsidR="003A0C02">
        <w:rPr>
          <w:rFonts w:ascii="Arial" w:eastAsia="Calibri" w:hAnsi="Arial" w:cs="Arial"/>
          <w:sz w:val="18"/>
          <w:szCs w:val="18"/>
        </w:rPr>
        <w:t>0</w:t>
      </w:r>
      <w:r w:rsidR="00E26946" w:rsidRPr="00520664">
        <w:rPr>
          <w:rFonts w:ascii="Arial" w:eastAsia="Calibri" w:hAnsi="Arial" w:cs="Arial"/>
          <w:sz w:val="18"/>
          <w:szCs w:val="18"/>
        </w:rPr>
        <w:t>.</w:t>
      </w:r>
      <w:r w:rsidR="003A0C02">
        <w:rPr>
          <w:rFonts w:ascii="Arial" w:eastAsia="Calibri" w:hAnsi="Arial" w:cs="Arial"/>
          <w:sz w:val="18"/>
          <w:szCs w:val="18"/>
        </w:rPr>
        <w:t>06</w:t>
      </w:r>
      <w:r w:rsidR="00E26946" w:rsidRPr="00520664">
        <w:rPr>
          <w:rFonts w:ascii="Arial" w:eastAsia="Calibri" w:hAnsi="Arial" w:cs="Arial"/>
          <w:sz w:val="18"/>
          <w:szCs w:val="18"/>
        </w:rPr>
        <w:t>.202</w:t>
      </w:r>
      <w:r w:rsidR="003A0C02">
        <w:rPr>
          <w:rFonts w:ascii="Arial" w:eastAsia="Calibri" w:hAnsi="Arial" w:cs="Arial"/>
          <w:sz w:val="18"/>
          <w:szCs w:val="18"/>
        </w:rPr>
        <w:t>6</w:t>
      </w:r>
      <w:r w:rsidR="00030595">
        <w:rPr>
          <w:rFonts w:ascii="Arial" w:eastAsia="Calibri" w:hAnsi="Arial" w:cs="Arial"/>
          <w:sz w:val="18"/>
          <w:szCs w:val="18"/>
        </w:rPr>
        <w:t>.</w:t>
      </w:r>
    </w:p>
    <w:p w14:paraId="7DE23338" w14:textId="77777777" w:rsidR="00200C6F" w:rsidRDefault="00200C6F" w:rsidP="00200C6F">
      <w:pPr>
        <w:keepLines w:val="0"/>
        <w:widowControl/>
        <w:rPr>
          <w:rFonts w:ascii="Arial" w:hAnsi="Arial"/>
          <w:sz w:val="18"/>
          <w:szCs w:val="24"/>
        </w:rPr>
      </w:pPr>
    </w:p>
    <w:p w14:paraId="76686957" w14:textId="77777777" w:rsidR="00D80FAD" w:rsidRDefault="00D80FAD" w:rsidP="00200C6F">
      <w:pPr>
        <w:keepLines w:val="0"/>
        <w:widowControl/>
        <w:rPr>
          <w:rFonts w:ascii="Arial" w:hAnsi="Arial"/>
          <w:sz w:val="18"/>
          <w:szCs w:val="24"/>
        </w:rPr>
      </w:pPr>
    </w:p>
    <w:p w14:paraId="33460617" w14:textId="77777777" w:rsidR="00D80FAD" w:rsidRDefault="00D80FAD" w:rsidP="00200C6F">
      <w:pPr>
        <w:keepLines w:val="0"/>
        <w:widowControl/>
        <w:rPr>
          <w:rFonts w:ascii="Arial" w:hAnsi="Arial"/>
          <w:sz w:val="18"/>
          <w:szCs w:val="24"/>
        </w:rPr>
      </w:pPr>
    </w:p>
    <w:p w14:paraId="0EEB2D62" w14:textId="77777777" w:rsidR="00D80FAD" w:rsidRDefault="00D80FAD" w:rsidP="00200C6F">
      <w:pPr>
        <w:keepLines w:val="0"/>
        <w:widowControl/>
        <w:rPr>
          <w:rFonts w:ascii="Arial" w:hAnsi="Arial"/>
          <w:sz w:val="18"/>
          <w:szCs w:val="24"/>
        </w:rPr>
      </w:pPr>
    </w:p>
    <w:p w14:paraId="69D3E1BA" w14:textId="77777777" w:rsidR="00200C6F" w:rsidRDefault="00200C6F" w:rsidP="00200C6F">
      <w:pPr>
        <w:keepNext/>
        <w:widowControl/>
        <w:spacing w:before="120"/>
        <w:outlineLvl w:val="1"/>
        <w:rPr>
          <w:rFonts w:ascii="Arial" w:eastAsia="MS Gothic" w:hAnsi="Arial"/>
          <w:b/>
          <w:bCs/>
          <w:caps/>
          <w:color w:val="44515B"/>
          <w:sz w:val="26"/>
          <w:szCs w:val="18"/>
        </w:rPr>
      </w:pPr>
      <w:r>
        <w:rPr>
          <w:rFonts w:ascii="Arial" w:eastAsia="MS Gothic" w:hAnsi="Arial"/>
          <w:b/>
          <w:bCs/>
          <w:caps/>
          <w:color w:val="44515B"/>
          <w:sz w:val="26"/>
          <w:szCs w:val="18"/>
        </w:rPr>
        <w:t>opsjon</w:t>
      </w:r>
    </w:p>
    <w:p w14:paraId="54375DDF" w14:textId="77777777" w:rsidR="00656B6E" w:rsidRDefault="00656B6E" w:rsidP="00D42769">
      <w:pPr>
        <w:keepLines w:val="0"/>
        <w:widowControl/>
        <w:rPr>
          <w:rFonts w:ascii="Arial" w:eastAsia="MS Gothic" w:hAnsi="Arial"/>
          <w:b/>
          <w:bCs/>
          <w:caps/>
          <w:color w:val="44515B"/>
          <w:sz w:val="26"/>
          <w:szCs w:val="18"/>
        </w:rPr>
      </w:pPr>
    </w:p>
    <w:p w14:paraId="65B789C7" w14:textId="4FD4969E" w:rsidR="00D42769" w:rsidRPr="00F917CE" w:rsidRDefault="00D42769" w:rsidP="00D42769">
      <w:pPr>
        <w:keepLines w:val="0"/>
        <w:widowControl/>
        <w:rPr>
          <w:rFonts w:ascii="Arial" w:eastAsia="Calibri" w:hAnsi="Arial" w:cs="Arial"/>
          <w:sz w:val="18"/>
          <w:szCs w:val="18"/>
        </w:rPr>
      </w:pPr>
      <w:r w:rsidRPr="00F917CE">
        <w:rPr>
          <w:rFonts w:ascii="Arial" w:eastAsia="Calibri" w:hAnsi="Arial" w:cs="Arial"/>
          <w:sz w:val="18"/>
          <w:szCs w:val="18"/>
        </w:rPr>
        <w:t xml:space="preserve">Opsjon </w:t>
      </w:r>
      <w:r w:rsidR="00030595">
        <w:rPr>
          <w:rFonts w:ascii="Arial" w:eastAsia="Calibri" w:hAnsi="Arial" w:cs="Arial"/>
          <w:sz w:val="18"/>
          <w:szCs w:val="18"/>
        </w:rPr>
        <w:t>1</w:t>
      </w:r>
      <w:r w:rsidRPr="00F917CE">
        <w:rPr>
          <w:rFonts w:ascii="Arial" w:eastAsia="Calibri" w:hAnsi="Arial" w:cs="Arial"/>
          <w:sz w:val="18"/>
          <w:szCs w:val="18"/>
        </w:rPr>
        <w:t>: 01.0</w:t>
      </w:r>
      <w:r>
        <w:rPr>
          <w:rFonts w:ascii="Arial" w:eastAsia="Calibri" w:hAnsi="Arial" w:cs="Arial"/>
          <w:sz w:val="18"/>
          <w:szCs w:val="18"/>
        </w:rPr>
        <w:t>7</w:t>
      </w:r>
      <w:r w:rsidRPr="00F917CE">
        <w:rPr>
          <w:rFonts w:ascii="Arial" w:eastAsia="Calibri" w:hAnsi="Arial" w:cs="Arial"/>
          <w:sz w:val="18"/>
          <w:szCs w:val="18"/>
        </w:rPr>
        <w:t>.2026 – 3</w:t>
      </w:r>
      <w:r>
        <w:rPr>
          <w:rFonts w:ascii="Arial" w:eastAsia="Calibri" w:hAnsi="Arial" w:cs="Arial"/>
          <w:sz w:val="18"/>
          <w:szCs w:val="18"/>
        </w:rPr>
        <w:t>1</w:t>
      </w:r>
      <w:r w:rsidRPr="00F917CE">
        <w:rPr>
          <w:rFonts w:ascii="Arial" w:eastAsia="Calibri" w:hAnsi="Arial" w:cs="Arial"/>
          <w:sz w:val="18"/>
          <w:szCs w:val="18"/>
        </w:rPr>
        <w:t>.</w:t>
      </w:r>
      <w:r>
        <w:rPr>
          <w:rFonts w:ascii="Arial" w:eastAsia="Calibri" w:hAnsi="Arial" w:cs="Arial"/>
          <w:sz w:val="18"/>
          <w:szCs w:val="18"/>
        </w:rPr>
        <w:t>12</w:t>
      </w:r>
      <w:r w:rsidRPr="00F917CE">
        <w:rPr>
          <w:rFonts w:ascii="Arial" w:eastAsia="Calibri" w:hAnsi="Arial" w:cs="Arial"/>
          <w:sz w:val="18"/>
          <w:szCs w:val="18"/>
        </w:rPr>
        <w:t>.202</w:t>
      </w:r>
      <w:r>
        <w:rPr>
          <w:rFonts w:ascii="Arial" w:eastAsia="Calibri" w:hAnsi="Arial" w:cs="Arial"/>
          <w:sz w:val="18"/>
          <w:szCs w:val="18"/>
        </w:rPr>
        <w:t>6.</w:t>
      </w:r>
    </w:p>
    <w:p w14:paraId="4D2D93D3" w14:textId="6F0C9B52" w:rsidR="00D42769" w:rsidRPr="00F917CE" w:rsidRDefault="00D42769" w:rsidP="00D42769">
      <w:pPr>
        <w:keepLines w:val="0"/>
        <w:widowControl/>
        <w:rPr>
          <w:rFonts w:ascii="Arial" w:eastAsia="Calibri" w:hAnsi="Arial" w:cs="Arial"/>
          <w:sz w:val="18"/>
          <w:szCs w:val="18"/>
        </w:rPr>
      </w:pPr>
      <w:r w:rsidRPr="00F917CE">
        <w:rPr>
          <w:rFonts w:ascii="Arial" w:eastAsia="Calibri" w:hAnsi="Arial" w:cs="Arial"/>
          <w:sz w:val="18"/>
          <w:szCs w:val="18"/>
        </w:rPr>
        <w:t xml:space="preserve">Opsjon </w:t>
      </w:r>
      <w:r w:rsidR="00030595">
        <w:rPr>
          <w:rFonts w:ascii="Arial" w:eastAsia="Calibri" w:hAnsi="Arial" w:cs="Arial"/>
          <w:sz w:val="18"/>
          <w:szCs w:val="18"/>
        </w:rPr>
        <w:t>2</w:t>
      </w:r>
      <w:r w:rsidRPr="00F917CE">
        <w:rPr>
          <w:rFonts w:ascii="Arial" w:eastAsia="Calibri" w:hAnsi="Arial" w:cs="Arial"/>
          <w:sz w:val="18"/>
          <w:szCs w:val="18"/>
        </w:rPr>
        <w:t>: 0</w:t>
      </w:r>
      <w:r>
        <w:rPr>
          <w:rFonts w:ascii="Arial" w:eastAsia="Calibri" w:hAnsi="Arial" w:cs="Arial"/>
          <w:sz w:val="18"/>
          <w:szCs w:val="18"/>
        </w:rPr>
        <w:t>1</w:t>
      </w:r>
      <w:r w:rsidRPr="00F917CE">
        <w:rPr>
          <w:rFonts w:ascii="Arial" w:eastAsia="Calibri" w:hAnsi="Arial" w:cs="Arial"/>
          <w:sz w:val="18"/>
          <w:szCs w:val="18"/>
        </w:rPr>
        <w:t>.0</w:t>
      </w:r>
      <w:r>
        <w:rPr>
          <w:rFonts w:ascii="Arial" w:eastAsia="Calibri" w:hAnsi="Arial" w:cs="Arial"/>
          <w:sz w:val="18"/>
          <w:szCs w:val="18"/>
        </w:rPr>
        <w:t>1</w:t>
      </w:r>
      <w:r w:rsidRPr="00F917CE">
        <w:rPr>
          <w:rFonts w:ascii="Arial" w:eastAsia="Calibri" w:hAnsi="Arial" w:cs="Arial"/>
          <w:sz w:val="18"/>
          <w:szCs w:val="18"/>
        </w:rPr>
        <w:t>.202</w:t>
      </w:r>
      <w:r>
        <w:rPr>
          <w:rFonts w:ascii="Arial" w:eastAsia="Calibri" w:hAnsi="Arial" w:cs="Arial"/>
          <w:sz w:val="18"/>
          <w:szCs w:val="18"/>
        </w:rPr>
        <w:t>7</w:t>
      </w:r>
      <w:r w:rsidRPr="00F917CE">
        <w:rPr>
          <w:rFonts w:ascii="Arial" w:eastAsia="Calibri" w:hAnsi="Arial" w:cs="Arial"/>
          <w:sz w:val="18"/>
          <w:szCs w:val="18"/>
        </w:rPr>
        <w:t xml:space="preserve"> – 3</w:t>
      </w:r>
      <w:r>
        <w:rPr>
          <w:rFonts w:ascii="Arial" w:eastAsia="Calibri" w:hAnsi="Arial" w:cs="Arial"/>
          <w:sz w:val="18"/>
          <w:szCs w:val="18"/>
        </w:rPr>
        <w:t>0</w:t>
      </w:r>
      <w:r w:rsidRPr="00F917CE">
        <w:rPr>
          <w:rFonts w:ascii="Arial" w:eastAsia="Calibri" w:hAnsi="Arial" w:cs="Arial"/>
          <w:sz w:val="18"/>
          <w:szCs w:val="18"/>
        </w:rPr>
        <w:t>.</w:t>
      </w:r>
      <w:r>
        <w:rPr>
          <w:rFonts w:ascii="Arial" w:eastAsia="Calibri" w:hAnsi="Arial" w:cs="Arial"/>
          <w:sz w:val="18"/>
          <w:szCs w:val="18"/>
        </w:rPr>
        <w:t>06</w:t>
      </w:r>
      <w:r w:rsidRPr="00F917CE">
        <w:rPr>
          <w:rFonts w:ascii="Arial" w:eastAsia="Calibri" w:hAnsi="Arial" w:cs="Arial"/>
          <w:sz w:val="18"/>
          <w:szCs w:val="18"/>
        </w:rPr>
        <w:t>.202</w:t>
      </w:r>
      <w:r>
        <w:rPr>
          <w:rFonts w:ascii="Arial" w:eastAsia="Calibri" w:hAnsi="Arial" w:cs="Arial"/>
          <w:sz w:val="18"/>
          <w:szCs w:val="18"/>
        </w:rPr>
        <w:t>7.</w:t>
      </w:r>
    </w:p>
    <w:p w14:paraId="688CDB25" w14:textId="5542DFFD" w:rsidR="00D42769" w:rsidRPr="00F917CE" w:rsidRDefault="00D42769" w:rsidP="00D42769">
      <w:pPr>
        <w:keepLines w:val="0"/>
        <w:widowControl/>
        <w:rPr>
          <w:rFonts w:ascii="Arial" w:eastAsia="Calibri" w:hAnsi="Arial" w:cs="Arial"/>
          <w:sz w:val="18"/>
          <w:szCs w:val="18"/>
        </w:rPr>
      </w:pPr>
      <w:r w:rsidRPr="00F917CE">
        <w:rPr>
          <w:rFonts w:ascii="Arial" w:eastAsia="Calibri" w:hAnsi="Arial" w:cs="Arial"/>
          <w:sz w:val="18"/>
          <w:szCs w:val="18"/>
        </w:rPr>
        <w:t xml:space="preserve">Opsjon </w:t>
      </w:r>
      <w:r w:rsidR="00030595">
        <w:rPr>
          <w:rFonts w:ascii="Arial" w:eastAsia="Calibri" w:hAnsi="Arial" w:cs="Arial"/>
          <w:sz w:val="18"/>
          <w:szCs w:val="18"/>
        </w:rPr>
        <w:t>3</w:t>
      </w:r>
      <w:r w:rsidRPr="00F917CE">
        <w:rPr>
          <w:rFonts w:ascii="Arial" w:eastAsia="Calibri" w:hAnsi="Arial" w:cs="Arial"/>
          <w:sz w:val="18"/>
          <w:szCs w:val="18"/>
        </w:rPr>
        <w:t>: 01.0</w:t>
      </w:r>
      <w:r>
        <w:rPr>
          <w:rFonts w:ascii="Arial" w:eastAsia="Calibri" w:hAnsi="Arial" w:cs="Arial"/>
          <w:sz w:val="18"/>
          <w:szCs w:val="18"/>
        </w:rPr>
        <w:t>7</w:t>
      </w:r>
      <w:r w:rsidRPr="00F917CE">
        <w:rPr>
          <w:rFonts w:ascii="Arial" w:eastAsia="Calibri" w:hAnsi="Arial" w:cs="Arial"/>
          <w:sz w:val="18"/>
          <w:szCs w:val="18"/>
        </w:rPr>
        <w:t>.202</w:t>
      </w:r>
      <w:r>
        <w:rPr>
          <w:rFonts w:ascii="Arial" w:eastAsia="Calibri" w:hAnsi="Arial" w:cs="Arial"/>
          <w:sz w:val="18"/>
          <w:szCs w:val="18"/>
        </w:rPr>
        <w:t>7</w:t>
      </w:r>
      <w:r w:rsidRPr="00F917CE">
        <w:rPr>
          <w:rFonts w:ascii="Arial" w:eastAsia="Calibri" w:hAnsi="Arial" w:cs="Arial"/>
          <w:sz w:val="18"/>
          <w:szCs w:val="18"/>
        </w:rPr>
        <w:t xml:space="preserve"> – 3</w:t>
      </w:r>
      <w:r>
        <w:rPr>
          <w:rFonts w:ascii="Arial" w:eastAsia="Calibri" w:hAnsi="Arial" w:cs="Arial"/>
          <w:sz w:val="18"/>
          <w:szCs w:val="18"/>
        </w:rPr>
        <w:t>1</w:t>
      </w:r>
      <w:r w:rsidRPr="00F917CE">
        <w:rPr>
          <w:rFonts w:ascii="Arial" w:eastAsia="Calibri" w:hAnsi="Arial" w:cs="Arial"/>
          <w:sz w:val="18"/>
          <w:szCs w:val="18"/>
        </w:rPr>
        <w:t>.</w:t>
      </w:r>
      <w:r>
        <w:rPr>
          <w:rFonts w:ascii="Arial" w:eastAsia="Calibri" w:hAnsi="Arial" w:cs="Arial"/>
          <w:sz w:val="18"/>
          <w:szCs w:val="18"/>
        </w:rPr>
        <w:t>12</w:t>
      </w:r>
      <w:r w:rsidRPr="00F917CE">
        <w:rPr>
          <w:rFonts w:ascii="Arial" w:eastAsia="Calibri" w:hAnsi="Arial" w:cs="Arial"/>
          <w:sz w:val="18"/>
          <w:szCs w:val="18"/>
        </w:rPr>
        <w:t>.202</w:t>
      </w:r>
      <w:r>
        <w:rPr>
          <w:rFonts w:ascii="Arial" w:eastAsia="Calibri" w:hAnsi="Arial" w:cs="Arial"/>
          <w:sz w:val="18"/>
          <w:szCs w:val="18"/>
        </w:rPr>
        <w:t>7.</w:t>
      </w:r>
    </w:p>
    <w:p w14:paraId="2E5632F5" w14:textId="77777777" w:rsidR="005167CD" w:rsidRDefault="005167CD" w:rsidP="00200C6F">
      <w:pPr>
        <w:keepLines w:val="0"/>
        <w:widowControl/>
        <w:rPr>
          <w:rFonts w:ascii="Arial" w:hAnsi="Arial"/>
          <w:sz w:val="18"/>
          <w:szCs w:val="24"/>
        </w:rPr>
      </w:pPr>
    </w:p>
    <w:p w14:paraId="731C4827" w14:textId="0D46E02E" w:rsidR="00371968" w:rsidRPr="002D5F30" w:rsidRDefault="00371968" w:rsidP="00371968">
      <w:pPr>
        <w:keepLines w:val="0"/>
        <w:widowControl/>
        <w:rPr>
          <w:rFonts w:ascii="Arial" w:hAnsi="Arial"/>
          <w:sz w:val="18"/>
          <w:szCs w:val="24"/>
        </w:rPr>
      </w:pPr>
      <w:r w:rsidRPr="002D5F30">
        <w:rPr>
          <w:rFonts w:ascii="Arial" w:hAnsi="Arial"/>
          <w:sz w:val="18"/>
          <w:szCs w:val="24"/>
        </w:rPr>
        <w:br w:type="page"/>
      </w:r>
    </w:p>
    <w:p w14:paraId="3FD5BBCC" w14:textId="77777777" w:rsidR="00B01DDB" w:rsidRPr="002D5F30" w:rsidRDefault="00B01DDB" w:rsidP="00B01DDB">
      <w:pPr>
        <w:keepNext/>
        <w:widowControl/>
        <w:spacing w:before="240" w:after="240"/>
        <w:outlineLvl w:val="0"/>
        <w:rPr>
          <w:rFonts w:ascii="Arial" w:eastAsia="MS Gothic" w:hAnsi="Arial"/>
          <w:caps/>
          <w:color w:val="44515B"/>
          <w:sz w:val="36"/>
          <w:szCs w:val="36"/>
        </w:rPr>
      </w:pPr>
      <w:r>
        <w:rPr>
          <w:rFonts w:ascii="Arial" w:eastAsia="MS Gothic" w:hAnsi="Arial"/>
          <w:caps/>
          <w:color w:val="44515B"/>
          <w:sz w:val="36"/>
          <w:szCs w:val="36"/>
        </w:rPr>
        <w:lastRenderedPageBreak/>
        <w:t>B</w:t>
      </w:r>
      <w:r w:rsidRPr="002D5F30">
        <w:rPr>
          <w:rFonts w:ascii="Arial" w:eastAsia="MS Gothic" w:hAnsi="Arial"/>
          <w:caps/>
          <w:color w:val="44515B"/>
          <w:sz w:val="36"/>
          <w:szCs w:val="36"/>
        </w:rPr>
        <w:t xml:space="preserve">ilag </w:t>
      </w:r>
      <w:r>
        <w:rPr>
          <w:rFonts w:ascii="Arial" w:eastAsia="MS Gothic" w:hAnsi="Arial"/>
          <w:caps/>
          <w:color w:val="44515B"/>
          <w:sz w:val="36"/>
          <w:szCs w:val="36"/>
        </w:rPr>
        <w:t>4</w:t>
      </w:r>
      <w:r w:rsidRPr="002D5F30">
        <w:rPr>
          <w:rFonts w:ascii="Arial" w:eastAsia="MS Gothic" w:hAnsi="Arial"/>
          <w:caps/>
          <w:color w:val="44515B"/>
          <w:sz w:val="36"/>
          <w:szCs w:val="36"/>
        </w:rPr>
        <w:t xml:space="preserve"> Administrative bestemmelser</w:t>
      </w:r>
    </w:p>
    <w:p w14:paraId="4B5AB449" w14:textId="77777777" w:rsidR="00ED77C0" w:rsidRPr="002D5F30" w:rsidRDefault="00ED77C0" w:rsidP="00ED77C0">
      <w:pPr>
        <w:keepLines w:val="0"/>
        <w:widowControl/>
        <w:spacing w:before="120"/>
        <w:rPr>
          <w:rFonts w:ascii="Arial" w:hAnsi="Arial"/>
          <w:sz w:val="18"/>
          <w:szCs w:val="24"/>
        </w:rPr>
      </w:pPr>
    </w:p>
    <w:p w14:paraId="71C32E81" w14:textId="77777777" w:rsidR="00ED77C0" w:rsidRPr="002D5F30" w:rsidRDefault="00ED77C0" w:rsidP="00ED77C0">
      <w:pPr>
        <w:keepNext/>
        <w:widowControl/>
        <w:spacing w:before="120"/>
        <w:outlineLvl w:val="1"/>
        <w:rPr>
          <w:rFonts w:ascii="Arial" w:eastAsia="MS Gothic" w:hAnsi="Arial"/>
          <w:b/>
          <w:bCs/>
          <w:caps/>
          <w:color w:val="44515B"/>
          <w:sz w:val="26"/>
          <w:szCs w:val="18"/>
        </w:rPr>
      </w:pPr>
      <w:r w:rsidRPr="002D5F30">
        <w:rPr>
          <w:rFonts w:ascii="Arial" w:eastAsia="MS Gothic" w:hAnsi="Arial"/>
          <w:b/>
          <w:bCs/>
          <w:caps/>
          <w:color w:val="44515B"/>
          <w:sz w:val="26"/>
          <w:szCs w:val="18"/>
        </w:rPr>
        <w:t>Partenes representanter</w:t>
      </w:r>
    </w:p>
    <w:p w14:paraId="67DC10D5" w14:textId="77777777" w:rsidR="00ED77C0" w:rsidRPr="002D5F30" w:rsidRDefault="00ED77C0" w:rsidP="00ED77C0">
      <w:pPr>
        <w:keepLines w:val="0"/>
        <w:widowControl/>
        <w:spacing w:before="120"/>
        <w:rPr>
          <w:rFonts w:ascii="Arial" w:hAnsi="Arial"/>
          <w:sz w:val="18"/>
          <w:szCs w:val="24"/>
        </w:rPr>
      </w:pPr>
      <w:r w:rsidRPr="002D5F30">
        <w:rPr>
          <w:rFonts w:ascii="Arial" w:hAnsi="Arial"/>
          <w:sz w:val="18"/>
          <w:szCs w:val="24"/>
        </w:rPr>
        <w:t>Bemyndigede representanter for partene:</w:t>
      </w:r>
    </w:p>
    <w:p w14:paraId="007EB2E5" w14:textId="77777777" w:rsidR="00ED77C0" w:rsidRPr="002D5F30" w:rsidRDefault="00ED77C0" w:rsidP="00ED77C0">
      <w:pPr>
        <w:keepLines w:val="0"/>
        <w:widowControl/>
        <w:spacing w:before="120"/>
        <w:rPr>
          <w:rFonts w:ascii="Arial" w:hAnsi="Arial"/>
          <w:sz w:val="18"/>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677"/>
      </w:tblGrid>
      <w:tr w:rsidR="00ED77C0" w:rsidRPr="002D5F30" w14:paraId="746E017D" w14:textId="77777777" w:rsidTr="0062212D">
        <w:tc>
          <w:tcPr>
            <w:tcW w:w="439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7A1A3CE" w14:textId="77777777" w:rsidR="00ED77C0" w:rsidRPr="0062212D" w:rsidRDefault="00ED77C0">
            <w:pPr>
              <w:keepLines w:val="0"/>
              <w:widowControl/>
              <w:spacing w:before="120"/>
              <w:rPr>
                <w:rFonts w:ascii="Arial" w:hAnsi="Arial" w:cs="Arial"/>
                <w:b/>
                <w:sz w:val="18"/>
                <w:szCs w:val="24"/>
                <w:lang w:eastAsia="en-US"/>
              </w:rPr>
            </w:pPr>
            <w:r w:rsidRPr="0062212D">
              <w:rPr>
                <w:rFonts w:ascii="Arial" w:hAnsi="Arial" w:cs="Arial"/>
                <w:b/>
                <w:sz w:val="18"/>
                <w:szCs w:val="24"/>
                <w:lang w:eastAsia="en-US"/>
              </w:rPr>
              <w:t>For Kunden</w:t>
            </w:r>
          </w:p>
        </w:tc>
        <w:tc>
          <w:tcPr>
            <w:tcW w:w="4677"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F15DA8C" w14:textId="77777777" w:rsidR="00ED77C0" w:rsidRPr="0062212D" w:rsidRDefault="00ED77C0">
            <w:pPr>
              <w:keepLines w:val="0"/>
              <w:widowControl/>
              <w:spacing w:before="120"/>
              <w:rPr>
                <w:rFonts w:ascii="Arial" w:hAnsi="Arial" w:cs="Arial"/>
                <w:b/>
                <w:sz w:val="18"/>
                <w:szCs w:val="24"/>
                <w:lang w:eastAsia="en-US"/>
              </w:rPr>
            </w:pPr>
            <w:r w:rsidRPr="0062212D">
              <w:rPr>
                <w:rFonts w:ascii="Arial" w:hAnsi="Arial" w:cs="Arial"/>
                <w:b/>
                <w:sz w:val="18"/>
                <w:szCs w:val="24"/>
                <w:lang w:eastAsia="en-US"/>
              </w:rPr>
              <w:t>For Leverandøren</w:t>
            </w:r>
          </w:p>
        </w:tc>
      </w:tr>
      <w:tr w:rsidR="00ED77C0" w:rsidRPr="002D5F30" w14:paraId="55E4BECF" w14:textId="77777777">
        <w:tc>
          <w:tcPr>
            <w:tcW w:w="439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3B3C0BB0" w14:textId="231E93E2" w:rsidR="00ED77C0" w:rsidRPr="008B5782" w:rsidRDefault="00ED77C0">
            <w:pPr>
              <w:keepLines w:val="0"/>
              <w:widowControl/>
              <w:suppressLineNumbers/>
              <w:suppressAutoHyphens/>
              <w:rPr>
                <w:rFonts w:ascii="Arial" w:hAnsi="Arial" w:cs="Arial"/>
                <w:sz w:val="18"/>
                <w:szCs w:val="18"/>
                <w:lang w:eastAsia="ar-SA"/>
              </w:rPr>
            </w:pPr>
            <w:r w:rsidRPr="008B5782">
              <w:rPr>
                <w:rFonts w:ascii="Arial" w:hAnsi="Arial" w:cs="Arial"/>
                <w:sz w:val="18"/>
                <w:szCs w:val="18"/>
                <w:lang w:eastAsia="ar-SA"/>
              </w:rPr>
              <w:t xml:space="preserve">Navn: </w:t>
            </w:r>
            <w:r w:rsidR="00D72E52" w:rsidRPr="008B5782">
              <w:rPr>
                <w:rFonts w:ascii="Arial" w:hAnsi="Arial" w:cs="Arial"/>
                <w:sz w:val="18"/>
                <w:szCs w:val="18"/>
                <w:lang w:eastAsia="ar-SA"/>
              </w:rPr>
              <w:t xml:space="preserve">Rikke Holmefjord </w:t>
            </w:r>
          </w:p>
        </w:tc>
        <w:tc>
          <w:tcPr>
            <w:tcW w:w="467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09993722" w14:textId="77777777" w:rsidR="00ED77C0" w:rsidRPr="0062212D" w:rsidRDefault="00ED77C0">
            <w:pPr>
              <w:keepLines w:val="0"/>
              <w:widowControl/>
              <w:suppressLineNumbers/>
              <w:suppressAutoHyphens/>
              <w:rPr>
                <w:rFonts w:ascii="Arial" w:hAnsi="Arial" w:cs="Arial"/>
                <w:sz w:val="18"/>
                <w:szCs w:val="18"/>
                <w:highlight w:val="yellow"/>
                <w:lang w:eastAsia="ar-SA"/>
              </w:rPr>
            </w:pPr>
            <w:r w:rsidRPr="0062212D">
              <w:rPr>
                <w:rFonts w:ascii="Arial" w:hAnsi="Arial" w:cs="Arial"/>
                <w:sz w:val="18"/>
                <w:szCs w:val="18"/>
                <w:highlight w:val="yellow"/>
                <w:lang w:eastAsia="ar-SA"/>
              </w:rPr>
              <w:t xml:space="preserve">Navn: </w:t>
            </w:r>
          </w:p>
        </w:tc>
      </w:tr>
      <w:tr w:rsidR="00ED77C0" w:rsidRPr="002D5F30" w14:paraId="2ED1380C" w14:textId="77777777">
        <w:tc>
          <w:tcPr>
            <w:tcW w:w="439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4378F287" w14:textId="6B8D58E4" w:rsidR="00ED77C0" w:rsidRPr="008B5782" w:rsidRDefault="00ED77C0">
            <w:pPr>
              <w:keepLines w:val="0"/>
              <w:widowControl/>
              <w:suppressLineNumbers/>
              <w:suppressAutoHyphens/>
              <w:rPr>
                <w:rFonts w:ascii="Arial" w:hAnsi="Arial" w:cs="Arial"/>
                <w:sz w:val="18"/>
                <w:szCs w:val="18"/>
                <w:lang w:eastAsia="ar-SA"/>
              </w:rPr>
            </w:pPr>
            <w:r w:rsidRPr="008B5782">
              <w:rPr>
                <w:rFonts w:ascii="Arial" w:hAnsi="Arial" w:cs="Arial"/>
                <w:sz w:val="18"/>
                <w:szCs w:val="18"/>
                <w:lang w:eastAsia="ar-SA"/>
              </w:rPr>
              <w:t xml:space="preserve">Stilling: </w:t>
            </w:r>
            <w:r w:rsidR="008E3723" w:rsidRPr="008B5782">
              <w:rPr>
                <w:rFonts w:ascii="Arial" w:hAnsi="Arial" w:cs="Arial"/>
                <w:sz w:val="18"/>
                <w:szCs w:val="18"/>
                <w:lang w:eastAsia="ar-SA"/>
              </w:rPr>
              <w:t>Seksjonsleder</w:t>
            </w:r>
          </w:p>
        </w:tc>
        <w:tc>
          <w:tcPr>
            <w:tcW w:w="467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11FCEB07" w14:textId="77777777" w:rsidR="00ED77C0" w:rsidRPr="0062212D" w:rsidRDefault="00ED77C0">
            <w:pPr>
              <w:keepLines w:val="0"/>
              <w:widowControl/>
              <w:suppressLineNumbers/>
              <w:suppressAutoHyphens/>
              <w:rPr>
                <w:rFonts w:ascii="Arial" w:hAnsi="Arial" w:cs="Arial"/>
                <w:sz w:val="18"/>
                <w:szCs w:val="18"/>
                <w:highlight w:val="yellow"/>
                <w:lang w:eastAsia="ar-SA"/>
              </w:rPr>
            </w:pPr>
            <w:r w:rsidRPr="0062212D">
              <w:rPr>
                <w:rFonts w:ascii="Arial" w:hAnsi="Arial" w:cs="Arial"/>
                <w:sz w:val="18"/>
                <w:szCs w:val="18"/>
                <w:highlight w:val="yellow"/>
                <w:lang w:eastAsia="ar-SA"/>
              </w:rPr>
              <w:t xml:space="preserve">Stilling: </w:t>
            </w:r>
          </w:p>
        </w:tc>
      </w:tr>
      <w:tr w:rsidR="00ED77C0" w:rsidRPr="002D5F30" w14:paraId="3B2E626C" w14:textId="77777777">
        <w:tc>
          <w:tcPr>
            <w:tcW w:w="439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2B5FE94C" w14:textId="0BF42C3C" w:rsidR="00ED77C0" w:rsidRPr="008B5782" w:rsidRDefault="00ED77C0">
            <w:pPr>
              <w:keepLines w:val="0"/>
              <w:widowControl/>
              <w:suppressLineNumbers/>
              <w:suppressAutoHyphens/>
              <w:rPr>
                <w:rFonts w:ascii="Arial" w:hAnsi="Arial" w:cs="Arial"/>
                <w:sz w:val="18"/>
                <w:szCs w:val="18"/>
                <w:lang w:eastAsia="ar-SA"/>
              </w:rPr>
            </w:pPr>
            <w:r w:rsidRPr="008B5782">
              <w:rPr>
                <w:rFonts w:ascii="Arial" w:hAnsi="Arial" w:cs="Arial"/>
                <w:sz w:val="18"/>
                <w:szCs w:val="18"/>
                <w:lang w:eastAsia="ar-SA"/>
              </w:rPr>
              <w:t xml:space="preserve">Telefon: </w:t>
            </w:r>
            <w:r w:rsidR="008E3723" w:rsidRPr="008B5782">
              <w:rPr>
                <w:rFonts w:ascii="Arial" w:hAnsi="Arial" w:cs="Arial"/>
                <w:sz w:val="18"/>
                <w:szCs w:val="18"/>
                <w:lang w:eastAsia="ar-SA"/>
              </w:rPr>
              <w:t>+47 48 04 78 33</w:t>
            </w:r>
          </w:p>
        </w:tc>
        <w:tc>
          <w:tcPr>
            <w:tcW w:w="467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1985C049" w14:textId="77777777" w:rsidR="00ED77C0" w:rsidRPr="0062212D" w:rsidRDefault="00ED77C0">
            <w:pPr>
              <w:keepLines w:val="0"/>
              <w:widowControl/>
              <w:suppressLineNumbers/>
              <w:suppressAutoHyphens/>
              <w:rPr>
                <w:rFonts w:ascii="Arial" w:hAnsi="Arial" w:cs="Arial"/>
                <w:sz w:val="18"/>
                <w:szCs w:val="18"/>
                <w:highlight w:val="yellow"/>
                <w:lang w:eastAsia="ar-SA"/>
              </w:rPr>
            </w:pPr>
            <w:r w:rsidRPr="0062212D">
              <w:rPr>
                <w:rFonts w:ascii="Arial" w:hAnsi="Arial" w:cs="Arial"/>
                <w:sz w:val="18"/>
                <w:szCs w:val="18"/>
                <w:highlight w:val="yellow"/>
                <w:lang w:eastAsia="ar-SA"/>
              </w:rPr>
              <w:t xml:space="preserve">Telefon: </w:t>
            </w:r>
          </w:p>
        </w:tc>
      </w:tr>
      <w:tr w:rsidR="00ED77C0" w:rsidRPr="002D5F30" w14:paraId="561ED352" w14:textId="77777777">
        <w:tc>
          <w:tcPr>
            <w:tcW w:w="439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7D82A205" w14:textId="5E43121C" w:rsidR="00ED77C0" w:rsidRPr="008B5782" w:rsidRDefault="00ED77C0">
            <w:pPr>
              <w:keepLines w:val="0"/>
              <w:widowControl/>
              <w:suppressLineNumbers/>
              <w:suppressAutoHyphens/>
              <w:rPr>
                <w:rFonts w:ascii="Arial" w:hAnsi="Arial" w:cs="Arial"/>
                <w:sz w:val="18"/>
                <w:szCs w:val="18"/>
                <w:lang w:eastAsia="ar-SA"/>
              </w:rPr>
            </w:pPr>
            <w:r w:rsidRPr="008B5782">
              <w:rPr>
                <w:rFonts w:ascii="Arial" w:hAnsi="Arial" w:cs="Arial"/>
                <w:sz w:val="18"/>
                <w:szCs w:val="18"/>
                <w:lang w:eastAsia="ar-SA"/>
              </w:rPr>
              <w:t xml:space="preserve">E-post: </w:t>
            </w:r>
            <w:r w:rsidR="008E3723" w:rsidRPr="008B5782">
              <w:rPr>
                <w:rFonts w:ascii="Arial" w:hAnsi="Arial" w:cs="Arial"/>
                <w:sz w:val="18"/>
                <w:szCs w:val="18"/>
                <w:lang w:eastAsia="ar-SA"/>
              </w:rPr>
              <w:t>rikke.holmefjord@nhn.no</w:t>
            </w:r>
          </w:p>
        </w:tc>
        <w:tc>
          <w:tcPr>
            <w:tcW w:w="467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178EA363" w14:textId="77777777" w:rsidR="00ED77C0" w:rsidRPr="0062212D" w:rsidRDefault="00ED77C0">
            <w:pPr>
              <w:keepLines w:val="0"/>
              <w:widowControl/>
              <w:suppressLineNumbers/>
              <w:suppressAutoHyphens/>
              <w:rPr>
                <w:rFonts w:ascii="Arial" w:hAnsi="Arial" w:cs="Arial"/>
                <w:sz w:val="18"/>
                <w:szCs w:val="18"/>
                <w:highlight w:val="yellow"/>
                <w:lang w:eastAsia="ar-SA"/>
              </w:rPr>
            </w:pPr>
            <w:r w:rsidRPr="0062212D">
              <w:rPr>
                <w:rFonts w:ascii="Arial" w:hAnsi="Arial" w:cs="Arial"/>
                <w:sz w:val="18"/>
                <w:szCs w:val="18"/>
                <w:highlight w:val="yellow"/>
                <w:lang w:eastAsia="ar-SA"/>
              </w:rPr>
              <w:t xml:space="preserve">E-post: </w:t>
            </w:r>
          </w:p>
        </w:tc>
      </w:tr>
    </w:tbl>
    <w:p w14:paraId="26B435DF" w14:textId="77777777" w:rsidR="00ED77C0" w:rsidRPr="002D5F30" w:rsidRDefault="00ED77C0" w:rsidP="00ED77C0">
      <w:pPr>
        <w:keepLines w:val="0"/>
        <w:widowControl/>
        <w:spacing w:before="120"/>
        <w:rPr>
          <w:rFonts w:ascii="Arial" w:hAnsi="Arial"/>
          <w:sz w:val="18"/>
          <w:szCs w:val="24"/>
        </w:rPr>
      </w:pPr>
    </w:p>
    <w:p w14:paraId="6A8372D1" w14:textId="77777777" w:rsidR="00ED77C0" w:rsidRPr="002D5F30" w:rsidRDefault="00ED77C0" w:rsidP="00ED77C0">
      <w:pPr>
        <w:keepNext/>
        <w:widowControl/>
        <w:spacing w:before="120"/>
        <w:outlineLvl w:val="1"/>
        <w:rPr>
          <w:rFonts w:ascii="Arial" w:eastAsia="MS Gothic" w:hAnsi="Arial"/>
          <w:b/>
          <w:bCs/>
          <w:caps/>
          <w:color w:val="44515B"/>
          <w:sz w:val="26"/>
          <w:szCs w:val="26"/>
        </w:rPr>
      </w:pPr>
      <w:r w:rsidRPr="4DCBCC2E">
        <w:rPr>
          <w:rFonts w:ascii="Arial" w:eastAsia="MS Gothic" w:hAnsi="Arial"/>
          <w:b/>
          <w:bCs/>
          <w:caps/>
          <w:color w:val="44515B"/>
          <w:sz w:val="26"/>
          <w:szCs w:val="26"/>
        </w:rPr>
        <w:t>Nøkkelpersonell</w:t>
      </w:r>
    </w:p>
    <w:p w14:paraId="4FD8AEB7" w14:textId="794C3A24" w:rsidR="00ED77C0" w:rsidRDefault="0087667A" w:rsidP="00ED77C0">
      <w:pPr>
        <w:keepLines w:val="0"/>
        <w:widowControl/>
        <w:spacing w:before="120"/>
        <w:rPr>
          <w:rFonts w:ascii="Arial" w:hAnsi="Arial" w:cs="Arial"/>
          <w:sz w:val="18"/>
          <w:szCs w:val="24"/>
        </w:rPr>
      </w:pPr>
      <w:r>
        <w:rPr>
          <w:rFonts w:ascii="Arial" w:hAnsi="Arial" w:cs="Arial"/>
          <w:sz w:val="18"/>
          <w:szCs w:val="24"/>
        </w:rPr>
        <w:t>Leverandørens</w:t>
      </w:r>
      <w:r w:rsidR="00ED77C0" w:rsidRPr="002D5F30">
        <w:rPr>
          <w:rFonts w:ascii="Arial" w:hAnsi="Arial" w:cs="Arial"/>
          <w:sz w:val="18"/>
          <w:szCs w:val="24"/>
        </w:rPr>
        <w:t xml:space="preserve"> nøkkelpersonell i forbindelse med utførelsen av Bistanden:</w:t>
      </w:r>
    </w:p>
    <w:p w14:paraId="71DE570B" w14:textId="77777777" w:rsidR="00D80FAD" w:rsidRPr="002D5F30" w:rsidRDefault="00D80FAD" w:rsidP="00ED77C0">
      <w:pPr>
        <w:keepLines w:val="0"/>
        <w:widowControl/>
        <w:spacing w:before="120"/>
        <w:rPr>
          <w:rFonts w:ascii="Arial" w:hAnsi="Arial" w:cs="Arial"/>
          <w:sz w:val="18"/>
          <w:szCs w:val="24"/>
        </w:rPr>
      </w:pPr>
    </w:p>
    <w:tbl>
      <w:tblPr>
        <w:tblW w:w="916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4341"/>
        <w:gridCol w:w="2837"/>
        <w:gridCol w:w="1987"/>
      </w:tblGrid>
      <w:tr w:rsidR="00ED77C0" w:rsidRPr="002D5F30" w14:paraId="131A732D" w14:textId="77777777" w:rsidTr="000D3A87">
        <w:tc>
          <w:tcPr>
            <w:tcW w:w="434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6B386CF" w14:textId="77777777" w:rsidR="00ED77C0" w:rsidRPr="0062212D" w:rsidRDefault="00ED77C0">
            <w:pPr>
              <w:keepLines w:val="0"/>
              <w:widowControl/>
              <w:spacing w:before="120"/>
              <w:rPr>
                <w:rFonts w:ascii="Arial" w:hAnsi="Arial" w:cs="Arial"/>
                <w:sz w:val="18"/>
                <w:szCs w:val="24"/>
                <w:lang w:eastAsia="en-US"/>
              </w:rPr>
            </w:pPr>
            <w:r w:rsidRPr="0062212D">
              <w:rPr>
                <w:rFonts w:ascii="Arial" w:eastAsia="Calibri" w:hAnsi="Arial" w:cs="Arial"/>
                <w:b/>
                <w:sz w:val="18"/>
                <w:szCs w:val="24"/>
                <w:lang w:eastAsia="en-US"/>
              </w:rPr>
              <w:t>Navn på aktuelt personell (nøkkelpersonell) hos Leverandøren</w:t>
            </w:r>
          </w:p>
        </w:tc>
        <w:tc>
          <w:tcPr>
            <w:tcW w:w="2837"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047955A" w14:textId="77777777" w:rsidR="00ED77C0" w:rsidRPr="0062212D" w:rsidRDefault="00ED77C0">
            <w:pPr>
              <w:keepLines w:val="0"/>
              <w:widowControl/>
              <w:spacing w:before="120"/>
              <w:rPr>
                <w:rFonts w:ascii="Arial" w:hAnsi="Arial" w:cs="Arial"/>
                <w:b/>
                <w:sz w:val="18"/>
                <w:szCs w:val="24"/>
                <w:lang w:eastAsia="en-US"/>
              </w:rPr>
            </w:pPr>
            <w:r w:rsidRPr="0062212D">
              <w:rPr>
                <w:rFonts w:ascii="Arial" w:hAnsi="Arial" w:cs="Arial"/>
                <w:b/>
                <w:sz w:val="18"/>
                <w:szCs w:val="24"/>
                <w:lang w:eastAsia="en-US"/>
              </w:rPr>
              <w:t>Kompetansenivå/</w:t>
            </w:r>
          </w:p>
          <w:p w14:paraId="05399BF4" w14:textId="42E8C13F" w:rsidR="00ED77C0" w:rsidRPr="0062212D" w:rsidRDefault="00326EC3">
            <w:pPr>
              <w:keepLines w:val="0"/>
              <w:widowControl/>
              <w:spacing w:before="120"/>
              <w:rPr>
                <w:rFonts w:ascii="Arial" w:hAnsi="Arial" w:cs="Arial"/>
                <w:b/>
                <w:sz w:val="18"/>
                <w:szCs w:val="24"/>
                <w:lang w:eastAsia="en-US"/>
              </w:rPr>
            </w:pPr>
            <w:r w:rsidRPr="0062212D">
              <w:rPr>
                <w:rFonts w:ascii="Arial" w:hAnsi="Arial" w:cs="Arial"/>
                <w:b/>
                <w:sz w:val="18"/>
                <w:szCs w:val="24"/>
                <w:lang w:eastAsia="en-US"/>
              </w:rPr>
              <w:t>S</w:t>
            </w:r>
            <w:r w:rsidR="00ED77C0" w:rsidRPr="0062212D">
              <w:rPr>
                <w:rFonts w:ascii="Arial" w:hAnsi="Arial" w:cs="Arial"/>
                <w:b/>
                <w:sz w:val="18"/>
                <w:szCs w:val="24"/>
                <w:lang w:eastAsia="en-US"/>
              </w:rPr>
              <w:t>tillingskategori</w:t>
            </w:r>
            <w:r>
              <w:rPr>
                <w:rFonts w:ascii="Arial" w:hAnsi="Arial" w:cs="Arial"/>
                <w:b/>
                <w:sz w:val="18"/>
                <w:szCs w:val="24"/>
                <w:lang w:eastAsia="en-US"/>
              </w:rPr>
              <w:t xml:space="preserve"> </w:t>
            </w:r>
            <w:r w:rsidR="00814580">
              <w:rPr>
                <w:rFonts w:ascii="Arial" w:hAnsi="Arial" w:cs="Arial"/>
                <w:b/>
                <w:sz w:val="18"/>
                <w:szCs w:val="24"/>
                <w:lang w:eastAsia="en-US"/>
              </w:rPr>
              <w:t>iht. rammeavtalen</w:t>
            </w:r>
            <w:r w:rsidR="00ED77C0" w:rsidRPr="0062212D">
              <w:rPr>
                <w:rFonts w:ascii="Arial" w:hAnsi="Arial" w:cs="Arial"/>
                <w:b/>
                <w:sz w:val="18"/>
                <w:szCs w:val="24"/>
                <w:lang w:eastAsia="en-US"/>
              </w:rPr>
              <w:t>:</w:t>
            </w:r>
          </w:p>
        </w:tc>
        <w:tc>
          <w:tcPr>
            <w:tcW w:w="1987"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E2095AB" w14:textId="6E060B78" w:rsidR="00ED77C0" w:rsidRPr="0062212D" w:rsidRDefault="00ED77C0">
            <w:pPr>
              <w:keepLines w:val="0"/>
              <w:widowControl/>
              <w:spacing w:before="120"/>
              <w:jc w:val="center"/>
              <w:rPr>
                <w:rFonts w:ascii="Arial" w:hAnsi="Arial" w:cs="Arial"/>
                <w:b/>
                <w:sz w:val="18"/>
                <w:szCs w:val="24"/>
                <w:lang w:eastAsia="en-US"/>
              </w:rPr>
            </w:pPr>
            <w:r w:rsidRPr="0062212D">
              <w:rPr>
                <w:rFonts w:ascii="Arial" w:hAnsi="Arial" w:cs="Arial"/>
                <w:b/>
                <w:sz w:val="18"/>
                <w:szCs w:val="24"/>
                <w:lang w:eastAsia="en-US"/>
              </w:rPr>
              <w:t>Anslått stillings</w:t>
            </w:r>
            <w:r w:rsidR="0086788A">
              <w:rPr>
                <w:rFonts w:ascii="Arial" w:hAnsi="Arial" w:cs="Arial"/>
                <w:b/>
                <w:sz w:val="18"/>
                <w:szCs w:val="24"/>
                <w:lang w:eastAsia="en-US"/>
              </w:rPr>
              <w:t>prosent</w:t>
            </w:r>
            <w:r w:rsidRPr="0062212D">
              <w:rPr>
                <w:rFonts w:ascii="Arial" w:hAnsi="Arial" w:cs="Arial"/>
                <w:b/>
                <w:sz w:val="18"/>
                <w:szCs w:val="24"/>
                <w:lang w:eastAsia="en-US"/>
              </w:rPr>
              <w:t>:</w:t>
            </w:r>
          </w:p>
        </w:tc>
      </w:tr>
      <w:tr w:rsidR="00ED77C0" w:rsidRPr="002D5F30" w14:paraId="178CD257" w14:textId="77777777" w:rsidTr="000D3A87">
        <w:tc>
          <w:tcPr>
            <w:tcW w:w="4341" w:type="dxa"/>
            <w:tcBorders>
              <w:top w:val="single" w:sz="4" w:space="0" w:color="auto"/>
              <w:left w:val="single" w:sz="4" w:space="0" w:color="auto"/>
              <w:bottom w:val="single" w:sz="4" w:space="0" w:color="auto"/>
              <w:right w:val="single" w:sz="4" w:space="0" w:color="auto"/>
            </w:tcBorders>
            <w:hideMark/>
          </w:tcPr>
          <w:p w14:paraId="78C145B5" w14:textId="77777777" w:rsidR="00ED77C0" w:rsidRPr="002D5F30" w:rsidRDefault="00ED77C0">
            <w:pPr>
              <w:keepLines w:val="0"/>
              <w:widowControl/>
              <w:spacing w:before="120"/>
              <w:rPr>
                <w:rFonts w:ascii="Arial" w:hAnsi="Arial"/>
                <w:sz w:val="18"/>
                <w:szCs w:val="24"/>
                <w:highlight w:val="yellow"/>
                <w:lang w:eastAsia="en-US"/>
              </w:rPr>
            </w:pPr>
            <w:r w:rsidRPr="002D5F30">
              <w:rPr>
                <w:rFonts w:ascii="Arial" w:hAnsi="Arial"/>
                <w:sz w:val="18"/>
                <w:szCs w:val="24"/>
                <w:highlight w:val="yellow"/>
                <w:lang w:eastAsia="en-US"/>
              </w:rPr>
              <w:t>Navn</w:t>
            </w:r>
          </w:p>
        </w:tc>
        <w:tc>
          <w:tcPr>
            <w:tcW w:w="2837" w:type="dxa"/>
            <w:tcBorders>
              <w:top w:val="single" w:sz="4" w:space="0" w:color="auto"/>
              <w:left w:val="single" w:sz="4" w:space="0" w:color="auto"/>
              <w:bottom w:val="single" w:sz="4" w:space="0" w:color="auto"/>
              <w:right w:val="single" w:sz="4" w:space="0" w:color="auto"/>
            </w:tcBorders>
            <w:hideMark/>
          </w:tcPr>
          <w:p w14:paraId="299C3215" w14:textId="77777777" w:rsidR="00ED77C0" w:rsidRPr="002D5F30" w:rsidRDefault="00ED77C0">
            <w:pPr>
              <w:keepLines w:val="0"/>
              <w:widowControl/>
              <w:spacing w:before="120"/>
              <w:rPr>
                <w:rFonts w:ascii="Arial" w:hAnsi="Arial"/>
                <w:sz w:val="18"/>
                <w:szCs w:val="24"/>
                <w:highlight w:val="yellow"/>
                <w:lang w:eastAsia="en-US"/>
              </w:rPr>
            </w:pPr>
            <w:r w:rsidRPr="002D5F30">
              <w:rPr>
                <w:rFonts w:ascii="Arial" w:hAnsi="Arial"/>
                <w:sz w:val="18"/>
                <w:szCs w:val="24"/>
                <w:highlight w:val="yellow"/>
                <w:lang w:eastAsia="en-US"/>
              </w:rPr>
              <w:t xml:space="preserve"> Tittel</w:t>
            </w:r>
          </w:p>
        </w:tc>
        <w:tc>
          <w:tcPr>
            <w:tcW w:w="1987" w:type="dxa"/>
            <w:tcBorders>
              <w:top w:val="single" w:sz="4" w:space="0" w:color="auto"/>
              <w:left w:val="single" w:sz="4" w:space="0" w:color="auto"/>
              <w:bottom w:val="single" w:sz="4" w:space="0" w:color="auto"/>
              <w:right w:val="single" w:sz="4" w:space="0" w:color="auto"/>
            </w:tcBorders>
            <w:hideMark/>
          </w:tcPr>
          <w:p w14:paraId="683A16E2" w14:textId="468D16BE" w:rsidR="00ED77C0" w:rsidRPr="002D5F30" w:rsidRDefault="00E127B6">
            <w:pPr>
              <w:keepLines w:val="0"/>
              <w:widowControl/>
              <w:spacing w:before="120"/>
              <w:rPr>
                <w:rFonts w:ascii="Arial" w:hAnsi="Arial"/>
                <w:sz w:val="18"/>
                <w:szCs w:val="24"/>
                <w:highlight w:val="yellow"/>
                <w:lang w:eastAsia="en-US"/>
              </w:rPr>
            </w:pPr>
            <w:r>
              <w:rPr>
                <w:rFonts w:ascii="Arial" w:hAnsi="Arial"/>
                <w:sz w:val="18"/>
                <w:szCs w:val="24"/>
                <w:highlight w:val="yellow"/>
                <w:lang w:eastAsia="en-US"/>
              </w:rPr>
              <w:t>S</w:t>
            </w:r>
            <w:r w:rsidR="00D620F0">
              <w:rPr>
                <w:rFonts w:ascii="Arial" w:hAnsi="Arial"/>
                <w:sz w:val="18"/>
                <w:szCs w:val="24"/>
                <w:highlight w:val="yellow"/>
                <w:lang w:eastAsia="en-US"/>
              </w:rPr>
              <w:t>tillingsprosent</w:t>
            </w:r>
          </w:p>
        </w:tc>
      </w:tr>
    </w:tbl>
    <w:p w14:paraId="0A734E89" w14:textId="77777777" w:rsidR="00ED77C0" w:rsidRDefault="00ED77C0" w:rsidP="00ED77C0">
      <w:pPr>
        <w:keepLines w:val="0"/>
        <w:widowControl/>
        <w:spacing w:before="120"/>
        <w:rPr>
          <w:rFonts w:ascii="Arial" w:hAnsi="Arial"/>
          <w:sz w:val="18"/>
          <w:szCs w:val="24"/>
        </w:rPr>
      </w:pPr>
    </w:p>
    <w:p w14:paraId="100F335A" w14:textId="77777777" w:rsidR="00D80FAD" w:rsidRDefault="00D80FAD" w:rsidP="00ED77C0">
      <w:pPr>
        <w:keepLines w:val="0"/>
        <w:widowControl/>
        <w:spacing w:before="120"/>
        <w:rPr>
          <w:rFonts w:ascii="Arial" w:hAnsi="Arial"/>
          <w:sz w:val="18"/>
          <w:szCs w:val="24"/>
        </w:rPr>
      </w:pPr>
    </w:p>
    <w:p w14:paraId="3738F113" w14:textId="77777777" w:rsidR="00D80FAD" w:rsidRDefault="00D80FAD" w:rsidP="00ED77C0">
      <w:pPr>
        <w:keepLines w:val="0"/>
        <w:widowControl/>
        <w:spacing w:before="120"/>
        <w:rPr>
          <w:rFonts w:ascii="Arial" w:hAnsi="Arial"/>
          <w:sz w:val="18"/>
          <w:szCs w:val="24"/>
        </w:rPr>
      </w:pPr>
    </w:p>
    <w:p w14:paraId="74E61BFE" w14:textId="77777777" w:rsidR="00D80FAD" w:rsidRDefault="00D80FAD" w:rsidP="00ED77C0">
      <w:pPr>
        <w:keepLines w:val="0"/>
        <w:widowControl/>
        <w:spacing w:before="120"/>
        <w:rPr>
          <w:rFonts w:ascii="Arial" w:hAnsi="Arial"/>
          <w:sz w:val="18"/>
          <w:szCs w:val="24"/>
        </w:rPr>
      </w:pPr>
    </w:p>
    <w:p w14:paraId="5D75C1CB" w14:textId="77777777" w:rsidR="00D80FAD" w:rsidRPr="002D5F30" w:rsidRDefault="00D80FAD" w:rsidP="00ED77C0">
      <w:pPr>
        <w:keepLines w:val="0"/>
        <w:widowControl/>
        <w:spacing w:before="120"/>
        <w:rPr>
          <w:rFonts w:ascii="Arial" w:hAnsi="Arial"/>
          <w:sz w:val="18"/>
          <w:szCs w:val="24"/>
        </w:rPr>
      </w:pPr>
    </w:p>
    <w:p w14:paraId="440579E0" w14:textId="77777777" w:rsidR="004C2B62" w:rsidRDefault="004C2B62" w:rsidP="004C2B62">
      <w:pPr>
        <w:keepNext/>
        <w:widowControl/>
        <w:spacing w:before="120"/>
        <w:outlineLvl w:val="1"/>
        <w:rPr>
          <w:rFonts w:ascii="Arial" w:eastAsia="MS Gothic" w:hAnsi="Arial"/>
          <w:b/>
          <w:bCs/>
          <w:caps/>
          <w:color w:val="44515B"/>
          <w:sz w:val="26"/>
          <w:szCs w:val="18"/>
        </w:rPr>
      </w:pPr>
      <w:r w:rsidRPr="00A01930">
        <w:rPr>
          <w:rFonts w:ascii="Arial" w:eastAsia="MS Gothic" w:hAnsi="Arial"/>
          <w:b/>
          <w:bCs/>
          <w:caps/>
          <w:color w:val="44515B"/>
          <w:sz w:val="26"/>
          <w:szCs w:val="18"/>
        </w:rPr>
        <w:t xml:space="preserve">RAPPORTERING </w:t>
      </w:r>
      <w:r>
        <w:rPr>
          <w:rFonts w:ascii="Arial" w:eastAsia="MS Gothic" w:hAnsi="Arial"/>
          <w:b/>
          <w:bCs/>
          <w:caps/>
          <w:color w:val="44515B"/>
          <w:sz w:val="26"/>
          <w:szCs w:val="18"/>
        </w:rPr>
        <w:t>–</w:t>
      </w:r>
      <w:r w:rsidRPr="00A01930">
        <w:rPr>
          <w:rFonts w:ascii="Arial" w:eastAsia="MS Gothic" w:hAnsi="Arial"/>
          <w:b/>
          <w:bCs/>
          <w:caps/>
          <w:color w:val="44515B"/>
          <w:sz w:val="26"/>
          <w:szCs w:val="18"/>
        </w:rPr>
        <w:t xml:space="preserve"> LEVERANSESTATISTIKK</w:t>
      </w:r>
    </w:p>
    <w:p w14:paraId="2121696F" w14:textId="77777777" w:rsidR="004C2B62" w:rsidRDefault="004C2B62" w:rsidP="004C2B62">
      <w:pPr>
        <w:rPr>
          <w:rFonts w:eastAsia="MS Gothic"/>
        </w:rPr>
      </w:pPr>
    </w:p>
    <w:p w14:paraId="19D67FBF" w14:textId="77777777" w:rsidR="004C2B62" w:rsidRPr="00A01930" w:rsidRDefault="004C2B62" w:rsidP="004C2B62">
      <w:pPr>
        <w:rPr>
          <w:rFonts w:ascii="Arial" w:hAnsi="Arial"/>
          <w:sz w:val="18"/>
          <w:szCs w:val="24"/>
        </w:rPr>
      </w:pPr>
      <w:r w:rsidRPr="00A01930">
        <w:rPr>
          <w:rFonts w:ascii="Arial" w:hAnsi="Arial"/>
          <w:sz w:val="18"/>
          <w:szCs w:val="24"/>
        </w:rPr>
        <w:t>På forespørsel fra Kunden, skal Leverandøren, vederlagsfritt, uten ugrunnet opphold, utarbeide leveransestatistikk for leveranser gjort under avtalen i Excel-format for angitt periode.</w:t>
      </w:r>
    </w:p>
    <w:p w14:paraId="54EF939C" w14:textId="77777777" w:rsidR="004C2B62" w:rsidRPr="00A01930" w:rsidRDefault="004C2B62" w:rsidP="004C2B62">
      <w:pPr>
        <w:rPr>
          <w:rFonts w:ascii="Arial" w:hAnsi="Arial"/>
          <w:sz w:val="18"/>
          <w:szCs w:val="24"/>
        </w:rPr>
      </w:pPr>
    </w:p>
    <w:p w14:paraId="5742240A" w14:textId="77777777" w:rsidR="004C2B62" w:rsidRPr="00A01930" w:rsidRDefault="004C2B62" w:rsidP="004C2B62">
      <w:pPr>
        <w:rPr>
          <w:rFonts w:ascii="Arial" w:hAnsi="Arial"/>
          <w:sz w:val="18"/>
          <w:szCs w:val="24"/>
        </w:rPr>
      </w:pPr>
      <w:r w:rsidRPr="00A01930">
        <w:rPr>
          <w:rFonts w:ascii="Arial" w:hAnsi="Arial"/>
          <w:sz w:val="18"/>
          <w:szCs w:val="24"/>
        </w:rPr>
        <w:t>Manglende fremleggelse av statistikk kan medføre utsatt godkjenning av sluttoppgjør.</w:t>
      </w:r>
    </w:p>
    <w:p w14:paraId="704A5231" w14:textId="1847610B" w:rsidR="00B34C85" w:rsidRPr="00371968" w:rsidRDefault="00B34C85" w:rsidP="00371968">
      <w:pPr>
        <w:keepLines w:val="0"/>
        <w:widowControl/>
        <w:rPr>
          <w:rFonts w:ascii="Arial" w:hAnsi="Arial"/>
          <w:sz w:val="18"/>
          <w:szCs w:val="24"/>
        </w:rPr>
      </w:pPr>
      <w:r w:rsidRPr="00596ACB">
        <w:rPr>
          <w:rFonts w:ascii="Arial" w:hAnsi="Arial" w:cs="Arial"/>
          <w:b/>
        </w:rPr>
        <w:br w:type="page"/>
      </w:r>
    </w:p>
    <w:p w14:paraId="5BC87D98" w14:textId="77777777" w:rsidR="00C90593" w:rsidRPr="002D5F30" w:rsidRDefault="00C90593" w:rsidP="00C90593">
      <w:pPr>
        <w:keepNext/>
        <w:widowControl/>
        <w:spacing w:before="240" w:after="240"/>
        <w:outlineLvl w:val="0"/>
        <w:rPr>
          <w:rFonts w:ascii="Arial" w:eastAsia="MS Gothic" w:hAnsi="Arial"/>
          <w:caps/>
          <w:color w:val="44515B"/>
          <w:sz w:val="36"/>
          <w:szCs w:val="36"/>
        </w:rPr>
      </w:pPr>
      <w:r w:rsidRPr="002D5F30">
        <w:rPr>
          <w:rFonts w:ascii="Arial" w:eastAsia="MS Gothic" w:hAnsi="Arial"/>
          <w:caps/>
          <w:color w:val="44515B"/>
          <w:sz w:val="36"/>
          <w:szCs w:val="36"/>
        </w:rPr>
        <w:lastRenderedPageBreak/>
        <w:t xml:space="preserve">Bilag </w:t>
      </w:r>
      <w:r>
        <w:rPr>
          <w:rFonts w:ascii="Arial" w:eastAsia="MS Gothic" w:hAnsi="Arial"/>
          <w:caps/>
          <w:color w:val="44515B"/>
          <w:sz w:val="36"/>
          <w:szCs w:val="36"/>
        </w:rPr>
        <w:t>5</w:t>
      </w:r>
      <w:r w:rsidRPr="002D5F30">
        <w:rPr>
          <w:rFonts w:ascii="Arial" w:eastAsia="MS Gothic" w:hAnsi="Arial"/>
          <w:caps/>
          <w:color w:val="44515B"/>
          <w:sz w:val="36"/>
          <w:szCs w:val="36"/>
        </w:rPr>
        <w:t xml:space="preserve"> Pris og prisbestemmelser</w:t>
      </w:r>
    </w:p>
    <w:p w14:paraId="492C6C81" w14:textId="77777777" w:rsidR="002D5F30" w:rsidRPr="002D5F30" w:rsidRDefault="002D5F30" w:rsidP="002D5F30">
      <w:pPr>
        <w:keepLines w:val="0"/>
        <w:widowControl/>
        <w:spacing w:before="120"/>
        <w:rPr>
          <w:rFonts w:ascii="Arial" w:hAnsi="Arial"/>
          <w:i/>
          <w:sz w:val="18"/>
          <w:szCs w:val="24"/>
        </w:rPr>
      </w:pPr>
      <w:r w:rsidRPr="002D5F30">
        <w:rPr>
          <w:rFonts w:ascii="Arial" w:hAnsi="Arial"/>
          <w:i/>
          <w:sz w:val="18"/>
          <w:szCs w:val="24"/>
        </w:rPr>
        <w:t xml:space="preserve">Alle priser og nærmere betingelser for det vederlaget Kunden skal betale for Konsulentens ytelser skal fremgå av bilag 4. De samlede prisene og samlet sluttvederlag skal fremkomme her. Som en del av grunnlaget for totalprisen skal eventuelle spesielle betalingsordninger, rabatter, forskudd, delbetaling og avvikende betalingstidspunkt også fremgå. </w:t>
      </w:r>
    </w:p>
    <w:p w14:paraId="484B59FE" w14:textId="77777777" w:rsidR="002D5F30" w:rsidRPr="002D5F30" w:rsidRDefault="002D5F30" w:rsidP="002D5F30">
      <w:pPr>
        <w:keepLines w:val="0"/>
        <w:widowControl/>
        <w:spacing w:before="120"/>
        <w:rPr>
          <w:rFonts w:ascii="Arial" w:hAnsi="Arial"/>
          <w:i/>
          <w:sz w:val="18"/>
          <w:szCs w:val="24"/>
        </w:rPr>
      </w:pPr>
      <w:r w:rsidRPr="002D5F30">
        <w:rPr>
          <w:rFonts w:ascii="Arial" w:hAnsi="Arial"/>
          <w:i/>
          <w:sz w:val="18"/>
          <w:szCs w:val="24"/>
        </w:rPr>
        <w:t>Dersom partene avtaler annet enn det som følger av avtalen vedrørende vederlag, skal det spesifiseres i dette bilaget.</w:t>
      </w:r>
    </w:p>
    <w:p w14:paraId="0DC849E8" w14:textId="77777777" w:rsidR="002D5F30" w:rsidRPr="002D5F30" w:rsidRDefault="002D5F30" w:rsidP="002D5F30">
      <w:pPr>
        <w:keepLines w:val="0"/>
        <w:widowControl/>
        <w:spacing w:before="120"/>
        <w:rPr>
          <w:rFonts w:ascii="Arial" w:hAnsi="Arial"/>
          <w:sz w:val="18"/>
          <w:szCs w:val="24"/>
        </w:rPr>
      </w:pPr>
    </w:p>
    <w:p w14:paraId="57C7FA95" w14:textId="77777777" w:rsidR="002D5F30" w:rsidRPr="002D5F30" w:rsidRDefault="002D5F30" w:rsidP="002D5F30">
      <w:pPr>
        <w:keepNext/>
        <w:widowControl/>
        <w:spacing w:before="120"/>
        <w:outlineLvl w:val="1"/>
        <w:rPr>
          <w:rFonts w:ascii="Arial" w:eastAsia="MS Gothic" w:hAnsi="Arial"/>
          <w:b/>
          <w:bCs/>
          <w:caps/>
          <w:color w:val="44515B"/>
          <w:sz w:val="26"/>
          <w:szCs w:val="26"/>
        </w:rPr>
      </w:pPr>
      <w:r w:rsidRPr="4DCBCC2E">
        <w:rPr>
          <w:rFonts w:ascii="Arial" w:eastAsia="MS Gothic" w:hAnsi="Arial"/>
          <w:b/>
          <w:bCs/>
          <w:caps/>
          <w:color w:val="44515B"/>
          <w:sz w:val="26"/>
          <w:szCs w:val="26"/>
        </w:rPr>
        <w:t>Vederlag</w:t>
      </w:r>
    </w:p>
    <w:p w14:paraId="2A5BAFB9" w14:textId="789CC38B" w:rsidR="4DCBCC2E" w:rsidRPr="00DF3C57" w:rsidRDefault="4DCBCC2E" w:rsidP="4DCBCC2E">
      <w:pPr>
        <w:keepNext/>
        <w:widowControl/>
        <w:spacing w:line="259" w:lineRule="auto"/>
        <w:rPr>
          <w:rFonts w:ascii="Arial" w:eastAsia="Calibri" w:hAnsi="Arial" w:cs="Arial"/>
          <w:i/>
          <w:iCs/>
          <w:sz w:val="18"/>
          <w:szCs w:val="18"/>
          <w:highlight w:val="green"/>
        </w:rPr>
      </w:pPr>
    </w:p>
    <w:p w14:paraId="2DE513E6" w14:textId="77777777" w:rsidR="002D5F30" w:rsidRPr="002D5F30" w:rsidRDefault="002D5F30" w:rsidP="002D5F30">
      <w:pPr>
        <w:keepLines w:val="0"/>
        <w:widowControl/>
        <w:spacing w:before="120"/>
        <w:rPr>
          <w:rFonts w:ascii="Arial" w:hAnsi="Arial"/>
          <w:sz w:val="18"/>
          <w:szCs w:val="24"/>
        </w:rPr>
      </w:pPr>
      <w:r w:rsidRPr="002D5F30">
        <w:rPr>
          <w:rFonts w:ascii="Arial" w:hAnsi="Arial"/>
          <w:sz w:val="18"/>
          <w:szCs w:val="24"/>
        </w:rPr>
        <w:t>Vederlag for Bistanden er avtalt som følger:</w:t>
      </w:r>
    </w:p>
    <w:p w14:paraId="48393C5D" w14:textId="30D3DD19" w:rsidR="002D5F30" w:rsidRDefault="002D5F30" w:rsidP="002D5F30">
      <w:pPr>
        <w:keepLines w:val="0"/>
        <w:widowControl/>
        <w:spacing w:before="120"/>
        <w:rPr>
          <w:rFonts w:ascii="Arial" w:hAnsi="Arial"/>
          <w:sz w:val="18"/>
          <w:szCs w:val="24"/>
        </w:rPr>
      </w:pPr>
      <w:r w:rsidRPr="002D5F30">
        <w:rPr>
          <w:rFonts w:ascii="Arial" w:hAnsi="Arial"/>
          <w:sz w:val="18"/>
          <w:szCs w:val="24"/>
        </w:rPr>
        <w:t>Timepris i NOK</w:t>
      </w:r>
      <w:r w:rsidR="00814580">
        <w:rPr>
          <w:rFonts w:ascii="Arial" w:hAnsi="Arial"/>
          <w:sz w:val="18"/>
          <w:szCs w:val="24"/>
        </w:rPr>
        <w:t>. Rammeavtalens priser er makspriser, leverandør kan tilby lavere timepris</w:t>
      </w:r>
      <w:r w:rsidRPr="002D5F30">
        <w:rPr>
          <w:rFonts w:ascii="Arial" w:hAnsi="Arial"/>
          <w:sz w:val="18"/>
          <w:szCs w:val="24"/>
        </w:rPr>
        <w:t>:</w:t>
      </w:r>
    </w:p>
    <w:p w14:paraId="39F0594A" w14:textId="77777777" w:rsidR="00D80FAD" w:rsidRPr="002D5F30" w:rsidRDefault="00D80FAD" w:rsidP="002D5F30">
      <w:pPr>
        <w:keepLines w:val="0"/>
        <w:widowControl/>
        <w:spacing w:before="120"/>
        <w:rPr>
          <w:rFonts w:ascii="Arial" w:hAnsi="Arial"/>
          <w:sz w:val="18"/>
          <w:szCs w:val="24"/>
        </w:rPr>
      </w:pPr>
    </w:p>
    <w:tbl>
      <w:tblPr>
        <w:tblStyle w:val="TableGrid2"/>
        <w:tblW w:w="0" w:type="auto"/>
        <w:tblInd w:w="0" w:type="dxa"/>
        <w:tblLook w:val="04A0" w:firstRow="1" w:lastRow="0" w:firstColumn="1" w:lastColumn="0" w:noHBand="0" w:noVBand="1"/>
      </w:tblPr>
      <w:tblGrid>
        <w:gridCol w:w="5737"/>
        <w:gridCol w:w="2474"/>
      </w:tblGrid>
      <w:tr w:rsidR="002D5F30" w:rsidRPr="002D5F30" w14:paraId="5965D851" w14:textId="77777777" w:rsidTr="000D3A87">
        <w:tc>
          <w:tcPr>
            <w:tcW w:w="573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14:paraId="56CDA582" w14:textId="3023342C" w:rsidR="002D5F30" w:rsidRPr="002D5F30" w:rsidRDefault="002D5F30">
            <w:pPr>
              <w:keepLines w:val="0"/>
              <w:widowControl/>
              <w:spacing w:before="120"/>
              <w:rPr>
                <w:b/>
                <w:sz w:val="18"/>
                <w:szCs w:val="24"/>
              </w:rPr>
            </w:pPr>
            <w:r w:rsidRPr="002D5F30">
              <w:rPr>
                <w:b/>
                <w:sz w:val="18"/>
                <w:szCs w:val="24"/>
              </w:rPr>
              <w:t xml:space="preserve">Navn på aktuelt personell/nøkkelpersonell hos </w:t>
            </w:r>
            <w:r w:rsidR="0082364D">
              <w:rPr>
                <w:b/>
                <w:sz w:val="18"/>
                <w:szCs w:val="24"/>
              </w:rPr>
              <w:t>Leverandøren</w:t>
            </w:r>
          </w:p>
        </w:tc>
        <w:tc>
          <w:tcPr>
            <w:tcW w:w="2474"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14:paraId="2A535162" w14:textId="164D1149" w:rsidR="002D5F30" w:rsidRPr="002D5F30" w:rsidRDefault="002D5F30">
            <w:pPr>
              <w:keepLines w:val="0"/>
              <w:widowControl/>
              <w:spacing w:before="120"/>
              <w:rPr>
                <w:b/>
                <w:sz w:val="18"/>
                <w:szCs w:val="24"/>
              </w:rPr>
            </w:pPr>
            <w:r w:rsidRPr="002D5F30">
              <w:rPr>
                <w:b/>
                <w:sz w:val="18"/>
                <w:szCs w:val="24"/>
              </w:rPr>
              <w:t>Timepris eks</w:t>
            </w:r>
            <w:r w:rsidR="008B60D0">
              <w:rPr>
                <w:b/>
                <w:sz w:val="18"/>
                <w:szCs w:val="24"/>
              </w:rPr>
              <w:t>kl.</w:t>
            </w:r>
            <w:r w:rsidRPr="002D5F30">
              <w:rPr>
                <w:b/>
                <w:sz w:val="18"/>
                <w:szCs w:val="24"/>
              </w:rPr>
              <w:t xml:space="preserve"> mva</w:t>
            </w:r>
            <w:r w:rsidR="008B60D0">
              <w:rPr>
                <w:b/>
                <w:sz w:val="18"/>
                <w:szCs w:val="24"/>
              </w:rPr>
              <w:t>.</w:t>
            </w:r>
          </w:p>
        </w:tc>
      </w:tr>
      <w:tr w:rsidR="002D5F30" w:rsidRPr="002D5F30" w14:paraId="7B00624B" w14:textId="77777777" w:rsidTr="000D3A87">
        <w:tc>
          <w:tcPr>
            <w:tcW w:w="5737" w:type="dxa"/>
            <w:tcBorders>
              <w:top w:val="single" w:sz="4" w:space="0" w:color="000000"/>
              <w:left w:val="single" w:sz="4" w:space="0" w:color="000000"/>
              <w:bottom w:val="single" w:sz="4" w:space="0" w:color="000000"/>
              <w:right w:val="single" w:sz="4" w:space="0" w:color="000000"/>
            </w:tcBorders>
            <w:hideMark/>
          </w:tcPr>
          <w:p w14:paraId="332892B6" w14:textId="77777777" w:rsidR="002D5F30" w:rsidRPr="002D5F30" w:rsidRDefault="002D5F30">
            <w:pPr>
              <w:keepLines w:val="0"/>
              <w:widowControl/>
              <w:spacing w:before="120"/>
              <w:rPr>
                <w:sz w:val="18"/>
                <w:szCs w:val="24"/>
              </w:rPr>
            </w:pPr>
            <w:r w:rsidRPr="002D5F30">
              <w:rPr>
                <w:sz w:val="18"/>
                <w:szCs w:val="24"/>
                <w:highlight w:val="yellow"/>
              </w:rPr>
              <w:t>Navn på tilbudt ressurs</w:t>
            </w:r>
          </w:p>
        </w:tc>
        <w:tc>
          <w:tcPr>
            <w:tcW w:w="2474" w:type="dxa"/>
            <w:tcBorders>
              <w:top w:val="single" w:sz="4" w:space="0" w:color="000000"/>
              <w:left w:val="single" w:sz="4" w:space="0" w:color="000000"/>
              <w:bottom w:val="single" w:sz="4" w:space="0" w:color="000000"/>
              <w:right w:val="single" w:sz="4" w:space="0" w:color="000000"/>
            </w:tcBorders>
            <w:hideMark/>
          </w:tcPr>
          <w:p w14:paraId="3691308D" w14:textId="77777777" w:rsidR="002D5F30" w:rsidRPr="002D5F30" w:rsidRDefault="002D5F30">
            <w:pPr>
              <w:keepLines w:val="0"/>
              <w:widowControl/>
              <w:spacing w:before="120"/>
              <w:jc w:val="right"/>
              <w:rPr>
                <w:sz w:val="18"/>
                <w:szCs w:val="24"/>
              </w:rPr>
            </w:pPr>
            <w:r w:rsidRPr="002D5F30">
              <w:rPr>
                <w:sz w:val="18"/>
                <w:szCs w:val="24"/>
                <w:highlight w:val="yellow"/>
              </w:rPr>
              <w:t>Timepris i NOK</w:t>
            </w:r>
          </w:p>
        </w:tc>
      </w:tr>
    </w:tbl>
    <w:p w14:paraId="74FAB726" w14:textId="77777777" w:rsidR="00867CA6" w:rsidRDefault="00867CA6" w:rsidP="002D5F30">
      <w:pPr>
        <w:keepLines w:val="0"/>
        <w:widowControl/>
        <w:spacing w:before="120"/>
        <w:rPr>
          <w:rFonts w:ascii="Arial" w:hAnsi="Arial"/>
          <w:sz w:val="18"/>
          <w:szCs w:val="18"/>
        </w:rPr>
      </w:pPr>
    </w:p>
    <w:p w14:paraId="0783227C" w14:textId="523FCF26" w:rsidR="002D5F30" w:rsidRPr="002D5F30" w:rsidRDefault="002D5F30" w:rsidP="002D5F30">
      <w:pPr>
        <w:keepLines w:val="0"/>
        <w:widowControl/>
        <w:spacing w:before="120"/>
        <w:rPr>
          <w:rFonts w:ascii="Arial" w:hAnsi="Arial"/>
          <w:sz w:val="18"/>
          <w:szCs w:val="18"/>
        </w:rPr>
      </w:pPr>
      <w:r w:rsidRPr="4DCBCC2E">
        <w:rPr>
          <w:rFonts w:ascii="Arial" w:hAnsi="Arial"/>
          <w:sz w:val="18"/>
          <w:szCs w:val="18"/>
        </w:rPr>
        <w:t>Leverandøren kan kun fakturere Kunden inntil 7 ½ timer per virkedag og inntil 37,5 timer per uke. Leverandør skal fakturere faktisk medgått tid. Lunsj i arbeidstiden dekkes ikke. Timeantall som overstiger dette, skal godkjennes skriftlig av Kunden. I hastetilfelle kan Kunden gi muntlig samtykke og bekrefte skriftlig i etterkant. Kunden forholder seg til timeprisen som er oppgitt i tabellen over.</w:t>
      </w:r>
    </w:p>
    <w:p w14:paraId="4CCEA5F6" w14:textId="77777777" w:rsidR="002D5F30" w:rsidRPr="002D5F30" w:rsidRDefault="002D5F30" w:rsidP="002D5F30">
      <w:pPr>
        <w:keepLines w:val="0"/>
        <w:widowControl/>
        <w:spacing w:before="120"/>
        <w:rPr>
          <w:rFonts w:ascii="Arial" w:hAnsi="Arial"/>
          <w:sz w:val="18"/>
          <w:szCs w:val="24"/>
        </w:rPr>
      </w:pPr>
      <w:r w:rsidRPr="002D5F30">
        <w:rPr>
          <w:rFonts w:ascii="Arial" w:hAnsi="Arial"/>
          <w:sz w:val="18"/>
          <w:szCs w:val="24"/>
        </w:rPr>
        <w:t>Kunden dekker ikke reisetid til/fra Kundens lokasjon, og dekker heller ikke reisekostnader, diett, utlegg eller andre typer tillegg.</w:t>
      </w:r>
    </w:p>
    <w:p w14:paraId="2EC19E6C" w14:textId="77777777" w:rsidR="002D5F30" w:rsidRPr="002D5F30" w:rsidRDefault="002D5F30" w:rsidP="002D5F30">
      <w:pPr>
        <w:keepLines w:val="0"/>
        <w:widowControl/>
        <w:spacing w:before="120"/>
        <w:rPr>
          <w:rFonts w:ascii="Arial" w:hAnsi="Arial"/>
          <w:sz w:val="18"/>
          <w:szCs w:val="24"/>
        </w:rPr>
      </w:pPr>
      <w:r w:rsidRPr="002D5F30">
        <w:rPr>
          <w:rFonts w:ascii="Arial" w:hAnsi="Arial"/>
          <w:sz w:val="18"/>
          <w:szCs w:val="24"/>
        </w:rPr>
        <w:t>Reisekostnader for reise utenfor Kundens lokasjoner dekkes etter avtale med Kunden.</w:t>
      </w:r>
    </w:p>
    <w:p w14:paraId="54E74FD4" w14:textId="77777777" w:rsidR="002D5F30" w:rsidRPr="002D5F30" w:rsidRDefault="002D5F30" w:rsidP="002D5F30">
      <w:pPr>
        <w:keepLines w:val="0"/>
        <w:widowControl/>
        <w:spacing w:before="120"/>
        <w:rPr>
          <w:rFonts w:ascii="Arial" w:hAnsi="Arial"/>
          <w:sz w:val="18"/>
          <w:szCs w:val="24"/>
        </w:rPr>
      </w:pPr>
    </w:p>
    <w:p w14:paraId="48EE5381" w14:textId="65381EC1" w:rsidR="002D5F30" w:rsidRPr="002D5F30" w:rsidRDefault="002D5F30" w:rsidP="002D5F30">
      <w:pPr>
        <w:keepNext/>
        <w:widowControl/>
        <w:spacing w:before="120"/>
        <w:outlineLvl w:val="1"/>
        <w:rPr>
          <w:rFonts w:ascii="Arial" w:eastAsia="MS Gothic" w:hAnsi="Arial"/>
          <w:b/>
          <w:bCs/>
          <w:caps/>
          <w:color w:val="44515B"/>
          <w:sz w:val="26"/>
          <w:szCs w:val="18"/>
        </w:rPr>
      </w:pPr>
      <w:r w:rsidRPr="002D5F30">
        <w:rPr>
          <w:rFonts w:ascii="Arial" w:eastAsia="MS Gothic" w:hAnsi="Arial"/>
          <w:b/>
          <w:bCs/>
          <w:caps/>
          <w:color w:val="44515B"/>
          <w:sz w:val="26"/>
          <w:szCs w:val="18"/>
        </w:rPr>
        <w:t>Prisendringer, jf</w:t>
      </w:r>
      <w:r w:rsidR="006B5DB8">
        <w:rPr>
          <w:rFonts w:ascii="Arial" w:eastAsia="MS Gothic" w:hAnsi="Arial"/>
          <w:b/>
          <w:bCs/>
          <w:caps/>
          <w:color w:val="44515B"/>
          <w:sz w:val="26"/>
          <w:szCs w:val="18"/>
        </w:rPr>
        <w:t>.</w:t>
      </w:r>
      <w:r w:rsidRPr="002D5F30">
        <w:rPr>
          <w:rFonts w:ascii="Arial" w:eastAsia="MS Gothic" w:hAnsi="Arial"/>
          <w:b/>
          <w:bCs/>
          <w:caps/>
          <w:color w:val="44515B"/>
          <w:sz w:val="26"/>
          <w:szCs w:val="18"/>
        </w:rPr>
        <w:t xml:space="preserve"> avtaletekstens pkt</w:t>
      </w:r>
      <w:r w:rsidR="006B5DB8">
        <w:rPr>
          <w:rFonts w:ascii="Arial" w:eastAsia="MS Gothic" w:hAnsi="Arial"/>
          <w:b/>
          <w:bCs/>
          <w:caps/>
          <w:color w:val="44515B"/>
          <w:sz w:val="26"/>
          <w:szCs w:val="18"/>
        </w:rPr>
        <w:t>.</w:t>
      </w:r>
      <w:r w:rsidRPr="002D5F30">
        <w:rPr>
          <w:rFonts w:ascii="Arial" w:eastAsia="MS Gothic" w:hAnsi="Arial"/>
          <w:b/>
          <w:bCs/>
          <w:caps/>
          <w:color w:val="44515B"/>
          <w:sz w:val="26"/>
          <w:szCs w:val="18"/>
        </w:rPr>
        <w:t xml:space="preserve"> 4.5</w:t>
      </w:r>
    </w:p>
    <w:p w14:paraId="7A064D62" w14:textId="75B2CEDF" w:rsidR="002D5F30" w:rsidRPr="002D5F30" w:rsidRDefault="002D5F30" w:rsidP="002D5F30">
      <w:pPr>
        <w:keepLines w:val="0"/>
        <w:widowControl/>
        <w:spacing w:before="120"/>
        <w:rPr>
          <w:rFonts w:ascii="Arial" w:hAnsi="Arial"/>
          <w:sz w:val="18"/>
          <w:szCs w:val="18"/>
        </w:rPr>
      </w:pPr>
      <w:r w:rsidRPr="4DCBCC2E">
        <w:rPr>
          <w:rFonts w:ascii="Arial" w:hAnsi="Arial"/>
          <w:sz w:val="18"/>
          <w:szCs w:val="18"/>
        </w:rPr>
        <w:t xml:space="preserve">De oppgitte avtaleprisene er faste i </w:t>
      </w:r>
      <w:r w:rsidR="00FF4593" w:rsidRPr="4DCBCC2E">
        <w:rPr>
          <w:rFonts w:ascii="Arial" w:hAnsi="Arial"/>
          <w:sz w:val="18"/>
          <w:szCs w:val="18"/>
        </w:rPr>
        <w:t xml:space="preserve">minimum </w:t>
      </w:r>
      <w:r w:rsidRPr="4DCBCC2E">
        <w:rPr>
          <w:rFonts w:ascii="Arial" w:hAnsi="Arial"/>
          <w:sz w:val="18"/>
          <w:szCs w:val="18"/>
        </w:rPr>
        <w:t>ett (1) år fra avtalens ikrafttredelse. De avtalte prisene kan deretter indeksreguleres en gang hvert år, tilsvarende økningen i Statistisk sentralbyrås konsumprisindeks (KPI Totalindeks). Utgangspunktet for den første</w:t>
      </w:r>
      <w:r w:rsidR="00251233" w:rsidRPr="4DCBCC2E">
        <w:rPr>
          <w:rFonts w:ascii="Arial" w:hAnsi="Arial"/>
          <w:sz w:val="18"/>
          <w:szCs w:val="18"/>
        </w:rPr>
        <w:t xml:space="preserve"> </w:t>
      </w:r>
      <w:r w:rsidRPr="4DCBCC2E">
        <w:rPr>
          <w:rFonts w:ascii="Arial" w:hAnsi="Arial"/>
          <w:sz w:val="18"/>
          <w:szCs w:val="18"/>
        </w:rPr>
        <w:t xml:space="preserve">indeksreguleringen er </w:t>
      </w:r>
      <w:r w:rsidR="00AA303F" w:rsidRPr="4DCBCC2E">
        <w:rPr>
          <w:rFonts w:ascii="Arial" w:hAnsi="Arial"/>
          <w:sz w:val="18"/>
          <w:szCs w:val="18"/>
        </w:rPr>
        <w:t xml:space="preserve">indeksen den </w:t>
      </w:r>
      <w:r w:rsidRPr="4DCBCC2E">
        <w:rPr>
          <w:rFonts w:ascii="Arial" w:hAnsi="Arial"/>
          <w:sz w:val="18"/>
          <w:szCs w:val="18"/>
        </w:rPr>
        <w:t>måneden avtalen ble inngått</w:t>
      </w:r>
      <w:r w:rsidR="00B45FE9" w:rsidRPr="4DCBCC2E">
        <w:rPr>
          <w:rFonts w:ascii="Arial" w:hAnsi="Arial"/>
          <w:sz w:val="18"/>
          <w:szCs w:val="18"/>
        </w:rPr>
        <w:t>,</w:t>
      </w:r>
      <w:r w:rsidR="00426DBB" w:rsidRPr="4DCBCC2E">
        <w:rPr>
          <w:rFonts w:ascii="Arial" w:hAnsi="Arial"/>
          <w:sz w:val="18"/>
          <w:szCs w:val="18"/>
        </w:rPr>
        <w:t xml:space="preserve"> </w:t>
      </w:r>
      <w:r w:rsidR="00B45FE9" w:rsidRPr="4DCBCC2E">
        <w:rPr>
          <w:rFonts w:ascii="Arial" w:hAnsi="Arial"/>
          <w:sz w:val="18"/>
          <w:szCs w:val="18"/>
        </w:rPr>
        <w:t xml:space="preserve">og </w:t>
      </w:r>
      <w:r w:rsidR="00426DBB" w:rsidRPr="4DCBCC2E">
        <w:rPr>
          <w:rFonts w:ascii="Arial" w:hAnsi="Arial"/>
          <w:sz w:val="18"/>
          <w:szCs w:val="18"/>
        </w:rPr>
        <w:t>kan</w:t>
      </w:r>
      <w:r w:rsidR="00251233" w:rsidRPr="4DCBCC2E">
        <w:rPr>
          <w:rFonts w:ascii="Arial" w:hAnsi="Arial"/>
          <w:sz w:val="18"/>
          <w:szCs w:val="18"/>
        </w:rPr>
        <w:t xml:space="preserve"> første gang</w:t>
      </w:r>
      <w:r w:rsidR="00426DBB" w:rsidRPr="4DCBCC2E">
        <w:rPr>
          <w:rFonts w:ascii="Arial" w:hAnsi="Arial"/>
          <w:sz w:val="18"/>
          <w:szCs w:val="18"/>
        </w:rPr>
        <w:t xml:space="preserve"> </w:t>
      </w:r>
      <w:r w:rsidR="00BB3891" w:rsidRPr="4DCBCC2E">
        <w:rPr>
          <w:rFonts w:ascii="Arial" w:hAnsi="Arial"/>
          <w:sz w:val="18"/>
          <w:szCs w:val="18"/>
        </w:rPr>
        <w:t xml:space="preserve">justeres i henhold til indeksen 12 måneder </w:t>
      </w:r>
      <w:r w:rsidR="00426DBB" w:rsidRPr="4DCBCC2E">
        <w:rPr>
          <w:rFonts w:ascii="Arial" w:hAnsi="Arial"/>
          <w:sz w:val="18"/>
          <w:szCs w:val="18"/>
        </w:rPr>
        <w:t>etter avtaleinngåelse</w:t>
      </w:r>
      <w:r w:rsidR="00251233" w:rsidRPr="4DCBCC2E">
        <w:rPr>
          <w:rFonts w:ascii="Arial" w:hAnsi="Arial"/>
          <w:sz w:val="18"/>
          <w:szCs w:val="18"/>
        </w:rPr>
        <w:t>.</w:t>
      </w:r>
      <w:r w:rsidR="00B45FE9" w:rsidRPr="4DCBCC2E">
        <w:rPr>
          <w:rFonts w:ascii="Arial" w:hAnsi="Arial"/>
          <w:sz w:val="18"/>
          <w:szCs w:val="18"/>
        </w:rPr>
        <w:t xml:space="preserve"> </w:t>
      </w:r>
    </w:p>
    <w:p w14:paraId="5ED39A6B" w14:textId="2478BF4C" w:rsidR="002D5F30" w:rsidRPr="002D5F30" w:rsidRDefault="002D5F30" w:rsidP="002D5F30">
      <w:pPr>
        <w:keepLines w:val="0"/>
        <w:widowControl/>
        <w:spacing w:before="120"/>
        <w:rPr>
          <w:rFonts w:ascii="Arial" w:hAnsi="Arial"/>
          <w:sz w:val="18"/>
          <w:szCs w:val="18"/>
        </w:rPr>
      </w:pPr>
      <w:r w:rsidRPr="4DCBCC2E">
        <w:rPr>
          <w:rFonts w:ascii="Arial" w:hAnsi="Arial"/>
          <w:sz w:val="18"/>
          <w:szCs w:val="18"/>
        </w:rPr>
        <w:t>Eventuelle prisreguleringer skal</w:t>
      </w:r>
      <w:r w:rsidR="00D9556F" w:rsidRPr="4DCBCC2E">
        <w:rPr>
          <w:rFonts w:ascii="Arial" w:hAnsi="Arial"/>
          <w:sz w:val="18"/>
          <w:szCs w:val="18"/>
        </w:rPr>
        <w:t xml:space="preserve"> </w:t>
      </w:r>
      <w:r w:rsidR="00417BB6" w:rsidRPr="4DCBCC2E">
        <w:rPr>
          <w:rFonts w:ascii="Arial" w:hAnsi="Arial"/>
          <w:sz w:val="18"/>
          <w:szCs w:val="18"/>
        </w:rPr>
        <w:t xml:space="preserve">kun skje etter skriftlig forespørsel fra Leverandøren og trer i kraft </w:t>
      </w:r>
      <w:r w:rsidR="00320082" w:rsidRPr="4DCBCC2E">
        <w:rPr>
          <w:rFonts w:ascii="Arial" w:hAnsi="Arial"/>
          <w:sz w:val="18"/>
          <w:szCs w:val="18"/>
        </w:rPr>
        <w:t>fra det tidspunktet</w:t>
      </w:r>
      <w:r w:rsidR="00417BB6" w:rsidRPr="4DCBCC2E">
        <w:rPr>
          <w:rFonts w:ascii="Arial" w:hAnsi="Arial"/>
          <w:sz w:val="18"/>
          <w:szCs w:val="18"/>
        </w:rPr>
        <w:t xml:space="preserve"> Kunden </w:t>
      </w:r>
      <w:r w:rsidR="00F55FE9" w:rsidRPr="4DCBCC2E">
        <w:rPr>
          <w:rFonts w:ascii="Arial" w:hAnsi="Arial"/>
          <w:sz w:val="18"/>
          <w:szCs w:val="18"/>
        </w:rPr>
        <w:t>skriftlig har akseptert kravet</w:t>
      </w:r>
      <w:r w:rsidR="009F03A1" w:rsidRPr="4DCBCC2E">
        <w:rPr>
          <w:rFonts w:ascii="Arial" w:hAnsi="Arial"/>
          <w:sz w:val="18"/>
          <w:szCs w:val="18"/>
        </w:rPr>
        <w:t>,</w:t>
      </w:r>
      <w:r w:rsidR="00320082" w:rsidRPr="4DCBCC2E">
        <w:rPr>
          <w:rFonts w:ascii="Arial" w:hAnsi="Arial"/>
          <w:sz w:val="18"/>
          <w:szCs w:val="18"/>
        </w:rPr>
        <w:t xml:space="preserve"> og tidligst 12 måneder etter avtaleinngåelse/forrige prisendring</w:t>
      </w:r>
      <w:r w:rsidR="00F55FE9" w:rsidRPr="4DCBCC2E">
        <w:rPr>
          <w:rFonts w:ascii="Arial" w:hAnsi="Arial"/>
          <w:sz w:val="18"/>
          <w:szCs w:val="18"/>
        </w:rPr>
        <w:t xml:space="preserve">. </w:t>
      </w:r>
      <w:r w:rsidRPr="4DCBCC2E">
        <w:rPr>
          <w:rFonts w:ascii="Arial" w:hAnsi="Arial"/>
          <w:sz w:val="18"/>
          <w:szCs w:val="18"/>
        </w:rPr>
        <w:t>Prisendring skal gjelde for ett år av gangen</w:t>
      </w:r>
      <w:r w:rsidR="009B32B4">
        <w:rPr>
          <w:rFonts w:ascii="Arial" w:hAnsi="Arial"/>
          <w:sz w:val="18"/>
          <w:szCs w:val="18"/>
        </w:rPr>
        <w:t>.</w:t>
      </w:r>
    </w:p>
    <w:p w14:paraId="76D7D169" w14:textId="4B60D19C" w:rsidR="002D5F30" w:rsidRDefault="002D5F30" w:rsidP="002D5F30">
      <w:pPr>
        <w:keepLines w:val="0"/>
        <w:widowControl/>
        <w:spacing w:before="120"/>
        <w:rPr>
          <w:rFonts w:ascii="Arial" w:hAnsi="Arial"/>
          <w:sz w:val="18"/>
          <w:szCs w:val="24"/>
        </w:rPr>
      </w:pPr>
      <w:r w:rsidRPr="002D5F30">
        <w:rPr>
          <w:rFonts w:ascii="Arial" w:hAnsi="Arial"/>
          <w:sz w:val="18"/>
          <w:szCs w:val="24"/>
        </w:rPr>
        <w:t>Prisene kan endres i den utstrekning regler eller vedtak for offentlige avgifter endres med virkning for Leverandørens priser eller kostnader.</w:t>
      </w:r>
    </w:p>
    <w:p w14:paraId="5C5629D5" w14:textId="77777777" w:rsidR="00BA4440" w:rsidRPr="002D5F30" w:rsidRDefault="00BA4440" w:rsidP="002D5F30">
      <w:pPr>
        <w:keepLines w:val="0"/>
        <w:widowControl/>
        <w:spacing w:before="120"/>
        <w:rPr>
          <w:rFonts w:ascii="Arial" w:hAnsi="Arial"/>
          <w:sz w:val="18"/>
          <w:szCs w:val="24"/>
        </w:rPr>
      </w:pPr>
    </w:p>
    <w:p w14:paraId="1EF217F2" w14:textId="77777777" w:rsidR="008363D5" w:rsidRPr="008363D5" w:rsidRDefault="008363D5" w:rsidP="008363D5">
      <w:pPr>
        <w:keepNext/>
        <w:widowControl/>
        <w:spacing w:before="120"/>
        <w:outlineLvl w:val="1"/>
        <w:rPr>
          <w:rFonts w:ascii="Arial" w:eastAsia="MS Gothic" w:hAnsi="Arial"/>
          <w:b/>
          <w:bCs/>
          <w:caps/>
          <w:color w:val="44515B"/>
          <w:sz w:val="26"/>
          <w:szCs w:val="18"/>
        </w:rPr>
      </w:pPr>
      <w:r w:rsidRPr="008363D5">
        <w:rPr>
          <w:rFonts w:ascii="Arial" w:eastAsia="MS Gothic" w:hAnsi="Arial"/>
          <w:b/>
          <w:bCs/>
          <w:caps/>
          <w:color w:val="44515B"/>
          <w:sz w:val="26"/>
          <w:szCs w:val="18"/>
        </w:rPr>
        <w:t>Fakturering</w:t>
      </w:r>
    </w:p>
    <w:p w14:paraId="4D58D12B" w14:textId="77777777" w:rsidR="008A6D02" w:rsidRPr="008363D5" w:rsidRDefault="008A6D02" w:rsidP="008363D5">
      <w:pPr>
        <w:keepLines w:val="0"/>
        <w:widowControl/>
        <w:rPr>
          <w:rFonts w:ascii="Arial" w:hAnsi="Arial"/>
          <w:sz w:val="18"/>
          <w:szCs w:val="24"/>
        </w:rPr>
      </w:pPr>
    </w:p>
    <w:p w14:paraId="756CE0A5" w14:textId="77777777" w:rsidR="008363D5" w:rsidRPr="008363D5" w:rsidRDefault="008363D5" w:rsidP="008363D5">
      <w:pPr>
        <w:keepLines w:val="0"/>
        <w:widowControl/>
        <w:rPr>
          <w:rFonts w:ascii="Arial" w:hAnsi="Arial"/>
          <w:b/>
          <w:bCs/>
          <w:sz w:val="18"/>
          <w:szCs w:val="24"/>
        </w:rPr>
      </w:pPr>
      <w:r w:rsidRPr="008363D5">
        <w:rPr>
          <w:rFonts w:ascii="Arial" w:hAnsi="Arial"/>
          <w:b/>
          <w:bCs/>
          <w:sz w:val="18"/>
          <w:szCs w:val="24"/>
        </w:rPr>
        <w:t>Fakturarutine - Konsulenter til Norsk Helsenett SF (NHN)</w:t>
      </w:r>
    </w:p>
    <w:p w14:paraId="6CF31A97" w14:textId="2C9D7C21" w:rsidR="008363D5" w:rsidRPr="008363D5" w:rsidRDefault="008363D5" w:rsidP="008363D5">
      <w:pPr>
        <w:keepLines w:val="0"/>
        <w:widowControl/>
        <w:rPr>
          <w:rFonts w:ascii="Arial" w:hAnsi="Arial"/>
          <w:sz w:val="18"/>
          <w:szCs w:val="24"/>
        </w:rPr>
      </w:pPr>
      <w:r w:rsidRPr="008363D5">
        <w:rPr>
          <w:rFonts w:ascii="Arial" w:hAnsi="Arial"/>
          <w:sz w:val="18"/>
          <w:szCs w:val="24"/>
        </w:rPr>
        <w:t>Fakturakrav: NHN faktura</w:t>
      </w:r>
      <w:r w:rsidR="00867CA6">
        <w:rPr>
          <w:rFonts w:ascii="Arial" w:hAnsi="Arial"/>
          <w:sz w:val="18"/>
          <w:szCs w:val="24"/>
        </w:rPr>
        <w:t xml:space="preserve"> </w:t>
      </w:r>
      <w:r w:rsidRPr="008363D5">
        <w:rPr>
          <w:rFonts w:ascii="Arial" w:hAnsi="Arial"/>
          <w:sz w:val="18"/>
          <w:szCs w:val="24"/>
        </w:rPr>
        <w:t>mottak tar hensyn til antall timer p</w:t>
      </w:r>
      <w:r w:rsidR="00E52A1C">
        <w:rPr>
          <w:rFonts w:ascii="Arial" w:hAnsi="Arial"/>
          <w:sz w:val="18"/>
          <w:szCs w:val="24"/>
        </w:rPr>
        <w:t>e</w:t>
      </w:r>
      <w:r w:rsidRPr="008363D5">
        <w:rPr>
          <w:rFonts w:ascii="Arial" w:hAnsi="Arial"/>
          <w:sz w:val="18"/>
          <w:szCs w:val="24"/>
        </w:rPr>
        <w:t>r konsulent for den gitte perioden, og leverandør skal fakturere p</w:t>
      </w:r>
      <w:r w:rsidR="00E52A1C">
        <w:rPr>
          <w:rFonts w:ascii="Arial" w:hAnsi="Arial"/>
          <w:sz w:val="18"/>
          <w:szCs w:val="24"/>
        </w:rPr>
        <w:t>e</w:t>
      </w:r>
      <w:r w:rsidRPr="008363D5">
        <w:rPr>
          <w:rFonts w:ascii="Arial" w:hAnsi="Arial"/>
          <w:sz w:val="18"/>
          <w:szCs w:val="24"/>
        </w:rPr>
        <w:t>r konsulent og ikke p</w:t>
      </w:r>
      <w:r w:rsidR="00E52A1C">
        <w:rPr>
          <w:rFonts w:ascii="Arial" w:hAnsi="Arial"/>
          <w:sz w:val="18"/>
          <w:szCs w:val="24"/>
        </w:rPr>
        <w:t>e</w:t>
      </w:r>
      <w:r w:rsidRPr="008363D5">
        <w:rPr>
          <w:rFonts w:ascii="Arial" w:hAnsi="Arial"/>
          <w:sz w:val="18"/>
          <w:szCs w:val="24"/>
        </w:rPr>
        <w:t>r prosjekt.  Dette innebærer kun 1 faktura p</w:t>
      </w:r>
      <w:r w:rsidR="00E52A1C">
        <w:rPr>
          <w:rFonts w:ascii="Arial" w:hAnsi="Arial"/>
          <w:sz w:val="18"/>
          <w:szCs w:val="24"/>
        </w:rPr>
        <w:t>e</w:t>
      </w:r>
      <w:r w:rsidRPr="008363D5">
        <w:rPr>
          <w:rFonts w:ascii="Arial" w:hAnsi="Arial"/>
          <w:sz w:val="18"/>
          <w:szCs w:val="24"/>
        </w:rPr>
        <w:t xml:space="preserve">r konsulent. </w:t>
      </w:r>
    </w:p>
    <w:p w14:paraId="2B45C037" w14:textId="5FB88D4C" w:rsidR="008363D5" w:rsidRPr="008363D5" w:rsidRDefault="008363D5" w:rsidP="008363D5">
      <w:pPr>
        <w:keepLines w:val="0"/>
        <w:widowControl/>
        <w:rPr>
          <w:rFonts w:ascii="Arial" w:hAnsi="Arial"/>
          <w:sz w:val="18"/>
          <w:szCs w:val="24"/>
        </w:rPr>
      </w:pPr>
      <w:r w:rsidRPr="008363D5">
        <w:rPr>
          <w:rFonts w:ascii="Arial" w:hAnsi="Arial"/>
          <w:sz w:val="18"/>
          <w:szCs w:val="24"/>
        </w:rPr>
        <w:t>En faktura kan inneholde flere konsulenter, men da bør det være summering på antall timer p</w:t>
      </w:r>
      <w:r w:rsidR="00E52A1C">
        <w:rPr>
          <w:rFonts w:ascii="Arial" w:hAnsi="Arial"/>
          <w:sz w:val="18"/>
          <w:szCs w:val="24"/>
        </w:rPr>
        <w:t>e</w:t>
      </w:r>
      <w:r w:rsidRPr="008363D5">
        <w:rPr>
          <w:rFonts w:ascii="Arial" w:hAnsi="Arial"/>
          <w:sz w:val="18"/>
          <w:szCs w:val="24"/>
        </w:rPr>
        <w:t>r konsulent. Faktura som avviker disse krav, samt faktura uten vedlagt betalingssertifikat (se under) blir avvist.</w:t>
      </w:r>
    </w:p>
    <w:p w14:paraId="0AC255FF" w14:textId="77777777" w:rsidR="00EB6972" w:rsidRDefault="00EB6972" w:rsidP="008363D5">
      <w:pPr>
        <w:keepLines w:val="0"/>
        <w:widowControl/>
        <w:rPr>
          <w:rFonts w:ascii="Arial" w:hAnsi="Arial"/>
          <w:b/>
          <w:bCs/>
          <w:sz w:val="18"/>
          <w:szCs w:val="24"/>
        </w:rPr>
      </w:pPr>
    </w:p>
    <w:p w14:paraId="2D7173A5" w14:textId="77777777" w:rsidR="00EB6972" w:rsidRPr="008274D5" w:rsidRDefault="00EB6972" w:rsidP="00EB6972">
      <w:pPr>
        <w:rPr>
          <w:rFonts w:ascii="Arial" w:hAnsi="Arial" w:cs="Arial"/>
          <w:b/>
          <w:i/>
          <w:sz w:val="18"/>
          <w:szCs w:val="18"/>
        </w:rPr>
      </w:pPr>
      <w:r w:rsidRPr="008274D5">
        <w:rPr>
          <w:rFonts w:ascii="Arial" w:hAnsi="Arial" w:cs="Arial"/>
          <w:b/>
          <w:sz w:val="18"/>
          <w:szCs w:val="18"/>
        </w:rPr>
        <w:t>Faktura skal merkes med:</w:t>
      </w:r>
    </w:p>
    <w:p w14:paraId="66C34E18" w14:textId="54D79BF1" w:rsidR="00867CA6" w:rsidRDefault="00EB6972" w:rsidP="00EB6972">
      <w:pPr>
        <w:rPr>
          <w:rFonts w:ascii="Arial" w:hAnsi="Arial" w:cs="Arial"/>
          <w:sz w:val="18"/>
          <w:szCs w:val="18"/>
        </w:rPr>
      </w:pPr>
      <w:r w:rsidRPr="008274D5">
        <w:rPr>
          <w:rFonts w:ascii="Arial" w:hAnsi="Arial" w:cs="Arial"/>
          <w:sz w:val="18"/>
          <w:szCs w:val="18"/>
        </w:rPr>
        <w:t xml:space="preserve">Saksnummer: </w:t>
      </w:r>
      <w:r w:rsidRPr="008274D5">
        <w:rPr>
          <w:rFonts w:ascii="Arial" w:hAnsi="Arial" w:cs="Arial"/>
          <w:sz w:val="18"/>
          <w:szCs w:val="18"/>
        </w:rPr>
        <w:tab/>
      </w:r>
      <w:r w:rsidRPr="008274D5">
        <w:rPr>
          <w:rFonts w:ascii="Arial" w:hAnsi="Arial" w:cs="Arial"/>
          <w:sz w:val="18"/>
          <w:szCs w:val="18"/>
        </w:rPr>
        <w:tab/>
      </w:r>
      <w:r w:rsidR="00BB5429">
        <w:rPr>
          <w:rFonts w:ascii="Arial" w:hAnsi="Arial" w:cs="Arial"/>
          <w:sz w:val="18"/>
          <w:szCs w:val="18"/>
        </w:rPr>
        <w:t>25/01777</w:t>
      </w:r>
    </w:p>
    <w:p w14:paraId="32931528" w14:textId="5C132D72" w:rsidR="00EB6972" w:rsidRPr="008274D5" w:rsidRDefault="00EB6972" w:rsidP="00EB6972">
      <w:pPr>
        <w:rPr>
          <w:rFonts w:ascii="Arial" w:hAnsi="Arial" w:cs="Arial"/>
          <w:sz w:val="18"/>
          <w:szCs w:val="18"/>
        </w:rPr>
      </w:pPr>
      <w:r w:rsidRPr="008274D5">
        <w:rPr>
          <w:rFonts w:ascii="Arial" w:hAnsi="Arial" w:cs="Arial"/>
          <w:sz w:val="18"/>
          <w:szCs w:val="18"/>
        </w:rPr>
        <w:t xml:space="preserve">Navn: </w:t>
      </w:r>
      <w:r w:rsidRPr="008274D5">
        <w:rPr>
          <w:rFonts w:ascii="Arial" w:hAnsi="Arial" w:cs="Arial"/>
          <w:sz w:val="18"/>
          <w:szCs w:val="18"/>
        </w:rPr>
        <w:tab/>
      </w:r>
      <w:r w:rsidRPr="008274D5">
        <w:rPr>
          <w:rFonts w:ascii="Arial" w:hAnsi="Arial" w:cs="Arial"/>
          <w:sz w:val="18"/>
          <w:szCs w:val="18"/>
        </w:rPr>
        <w:tab/>
      </w:r>
      <w:r w:rsidRPr="008274D5">
        <w:rPr>
          <w:rFonts w:ascii="Arial" w:hAnsi="Arial" w:cs="Arial"/>
          <w:sz w:val="18"/>
          <w:szCs w:val="18"/>
        </w:rPr>
        <w:tab/>
      </w:r>
      <w:r w:rsidR="00F16E83" w:rsidRPr="00867CA6">
        <w:rPr>
          <w:rFonts w:ascii="Arial" w:hAnsi="Arial" w:cs="Arial"/>
          <w:sz w:val="18"/>
          <w:szCs w:val="18"/>
        </w:rPr>
        <w:t>Rikke Holmefjord</w:t>
      </w:r>
      <w:r w:rsidR="00F16E83">
        <w:rPr>
          <w:rFonts w:ascii="Arial" w:hAnsi="Arial" w:cs="Arial"/>
          <w:i/>
          <w:iCs/>
          <w:sz w:val="18"/>
          <w:szCs w:val="18"/>
        </w:rPr>
        <w:t xml:space="preserve"> </w:t>
      </w:r>
    </w:p>
    <w:p w14:paraId="1E3C8761" w14:textId="77777777" w:rsidR="00EB6972" w:rsidRDefault="00EB6972" w:rsidP="008363D5">
      <w:pPr>
        <w:keepLines w:val="0"/>
        <w:widowControl/>
        <w:rPr>
          <w:rFonts w:ascii="Arial" w:hAnsi="Arial"/>
          <w:b/>
          <w:bCs/>
          <w:sz w:val="18"/>
          <w:szCs w:val="24"/>
        </w:rPr>
      </w:pPr>
    </w:p>
    <w:p w14:paraId="24AA6EB7" w14:textId="77777777" w:rsidR="00EB6972" w:rsidRDefault="00EB6972" w:rsidP="008363D5">
      <w:pPr>
        <w:keepLines w:val="0"/>
        <w:widowControl/>
        <w:rPr>
          <w:rFonts w:ascii="Arial" w:hAnsi="Arial"/>
          <w:b/>
          <w:bCs/>
          <w:sz w:val="18"/>
          <w:szCs w:val="24"/>
        </w:rPr>
      </w:pPr>
    </w:p>
    <w:p w14:paraId="2DEBD14D" w14:textId="1322447F" w:rsidR="008363D5" w:rsidRPr="008363D5" w:rsidRDefault="008363D5" w:rsidP="009C761E">
      <w:pPr>
        <w:keepNext/>
        <w:keepLines w:val="0"/>
        <w:widowControl/>
        <w:rPr>
          <w:rFonts w:ascii="Arial" w:hAnsi="Arial"/>
          <w:b/>
          <w:bCs/>
          <w:sz w:val="18"/>
          <w:szCs w:val="24"/>
        </w:rPr>
      </w:pPr>
      <w:r w:rsidRPr="008363D5">
        <w:rPr>
          <w:rFonts w:ascii="Arial" w:hAnsi="Arial"/>
          <w:b/>
          <w:bCs/>
          <w:sz w:val="18"/>
          <w:szCs w:val="24"/>
        </w:rPr>
        <w:t>Betalingssertifikat</w:t>
      </w:r>
    </w:p>
    <w:p w14:paraId="4AC95036" w14:textId="519841F5" w:rsidR="008363D5" w:rsidRPr="008363D5" w:rsidRDefault="008363D5" w:rsidP="008363D5">
      <w:pPr>
        <w:keepLines w:val="0"/>
        <w:widowControl/>
        <w:rPr>
          <w:rFonts w:ascii="Arial" w:hAnsi="Arial"/>
          <w:sz w:val="18"/>
          <w:szCs w:val="24"/>
        </w:rPr>
      </w:pPr>
      <w:r w:rsidRPr="008363D5">
        <w:rPr>
          <w:rFonts w:ascii="Arial" w:hAnsi="Arial"/>
          <w:sz w:val="18"/>
          <w:szCs w:val="24"/>
        </w:rPr>
        <w:t>Ved siste timeimport (som regel den 2. i hver måned) sender vi ut et betalingssertifikat til Leverandør, som viser hvor mange timer hver konsulent har registrert i vårt system for den gitte perioden +</w:t>
      </w:r>
      <w:r w:rsidR="00FC64D2">
        <w:rPr>
          <w:rFonts w:ascii="Arial" w:hAnsi="Arial"/>
          <w:sz w:val="18"/>
          <w:szCs w:val="24"/>
        </w:rPr>
        <w:t xml:space="preserve"> </w:t>
      </w:r>
      <w:r w:rsidRPr="008363D5">
        <w:rPr>
          <w:rFonts w:ascii="Arial" w:hAnsi="Arial"/>
          <w:sz w:val="18"/>
          <w:szCs w:val="24"/>
        </w:rPr>
        <w:t>evt. timer som har vært registrert for sent og</w:t>
      </w:r>
      <w:r w:rsidR="00FC64D2">
        <w:rPr>
          <w:rFonts w:ascii="Arial" w:hAnsi="Arial"/>
          <w:sz w:val="18"/>
          <w:szCs w:val="24"/>
        </w:rPr>
        <w:t xml:space="preserve"> som derfor</w:t>
      </w:r>
      <w:r w:rsidRPr="008363D5">
        <w:rPr>
          <w:rFonts w:ascii="Arial" w:hAnsi="Arial"/>
          <w:sz w:val="18"/>
          <w:szCs w:val="24"/>
        </w:rPr>
        <w:t xml:space="preserve"> ikke</w:t>
      </w:r>
      <w:r w:rsidR="00FC64D2">
        <w:rPr>
          <w:rFonts w:ascii="Arial" w:hAnsi="Arial"/>
          <w:sz w:val="18"/>
          <w:szCs w:val="24"/>
        </w:rPr>
        <w:t xml:space="preserve"> har</w:t>
      </w:r>
      <w:r w:rsidRPr="008363D5">
        <w:rPr>
          <w:rFonts w:ascii="Arial" w:hAnsi="Arial"/>
          <w:sz w:val="18"/>
          <w:szCs w:val="24"/>
        </w:rPr>
        <w:t xml:space="preserve"> rukket å være med på det siste sertifikatet. </w:t>
      </w:r>
    </w:p>
    <w:p w14:paraId="28170E45" w14:textId="77777777" w:rsidR="008363D5" w:rsidRPr="008363D5" w:rsidRDefault="008363D5" w:rsidP="008363D5">
      <w:pPr>
        <w:keepLines w:val="0"/>
        <w:widowControl/>
        <w:rPr>
          <w:rFonts w:ascii="Arial" w:hAnsi="Arial"/>
          <w:sz w:val="18"/>
          <w:szCs w:val="24"/>
        </w:rPr>
      </w:pPr>
      <w:r w:rsidRPr="008363D5">
        <w:rPr>
          <w:rFonts w:ascii="Arial" w:hAnsi="Arial"/>
          <w:sz w:val="18"/>
          <w:szCs w:val="24"/>
        </w:rPr>
        <w:t>Dette betalingssertifikatet skal brukes som fakturaunderlag. Leverandør skal fakturere NHN i henhold til betalingssertifikatet og legge det som et vedlegg ved fakturering.</w:t>
      </w:r>
    </w:p>
    <w:p w14:paraId="178B4110" w14:textId="77777777" w:rsidR="008363D5" w:rsidRPr="008363D5" w:rsidRDefault="008363D5" w:rsidP="008363D5">
      <w:pPr>
        <w:keepLines w:val="0"/>
        <w:widowControl/>
        <w:rPr>
          <w:rFonts w:ascii="Arial" w:hAnsi="Arial"/>
          <w:sz w:val="18"/>
          <w:szCs w:val="24"/>
        </w:rPr>
      </w:pPr>
    </w:p>
    <w:p w14:paraId="544BCE0A" w14:textId="77777777" w:rsidR="008363D5" w:rsidRPr="008363D5" w:rsidRDefault="008363D5" w:rsidP="008363D5">
      <w:pPr>
        <w:keepLines w:val="0"/>
        <w:widowControl/>
        <w:rPr>
          <w:rFonts w:ascii="Arial" w:hAnsi="Arial"/>
          <w:sz w:val="18"/>
          <w:szCs w:val="24"/>
        </w:rPr>
      </w:pPr>
      <w:r w:rsidRPr="008363D5">
        <w:rPr>
          <w:rFonts w:ascii="Arial" w:hAnsi="Arial"/>
          <w:sz w:val="18"/>
          <w:szCs w:val="24"/>
        </w:rPr>
        <w:t xml:space="preserve">Leverandør skal ved kontraktsinngåelse oversende hvilken epostadresse som skal benyttes for mottak av betalingssertifikat. Denne skal sendes til </w:t>
      </w:r>
      <w:hyperlink r:id="rId12" w:history="1">
        <w:r w:rsidRPr="008363D5">
          <w:rPr>
            <w:rFonts w:ascii="Arial" w:hAnsi="Arial"/>
            <w:color w:val="0000FF"/>
            <w:sz w:val="18"/>
            <w:szCs w:val="24"/>
            <w:u w:val="single"/>
          </w:rPr>
          <w:t>fakturamottak@nhn.no</w:t>
        </w:r>
      </w:hyperlink>
      <w:r w:rsidRPr="008363D5">
        <w:rPr>
          <w:rFonts w:ascii="Arial" w:hAnsi="Arial"/>
          <w:sz w:val="18"/>
          <w:szCs w:val="24"/>
        </w:rPr>
        <w:t xml:space="preserve"> etter kontraktsinngåelse, og epost skal inneholde navn på konsulent.</w:t>
      </w:r>
    </w:p>
    <w:p w14:paraId="7A777678" w14:textId="77777777" w:rsidR="002D5F30" w:rsidRPr="002D5F30" w:rsidRDefault="002D5F30" w:rsidP="002D5F30">
      <w:pPr>
        <w:keepLines w:val="0"/>
        <w:widowControl/>
        <w:spacing w:before="120"/>
        <w:rPr>
          <w:rFonts w:ascii="Arial" w:hAnsi="Arial"/>
          <w:sz w:val="18"/>
          <w:szCs w:val="24"/>
        </w:rPr>
      </w:pPr>
    </w:p>
    <w:p w14:paraId="705952B8" w14:textId="77777777" w:rsidR="002D5F30" w:rsidRPr="002D5F30" w:rsidRDefault="002D5F30" w:rsidP="002D5F30">
      <w:pPr>
        <w:keepLines w:val="0"/>
        <w:widowControl/>
        <w:rPr>
          <w:rFonts w:ascii="Arial" w:hAnsi="Arial"/>
          <w:sz w:val="18"/>
          <w:szCs w:val="24"/>
        </w:rPr>
      </w:pPr>
    </w:p>
    <w:p w14:paraId="5CAC5140" w14:textId="50D07785" w:rsidR="00B34C85" w:rsidRPr="0038578C" w:rsidRDefault="002D5F30" w:rsidP="0038578C">
      <w:pPr>
        <w:keepLines w:val="0"/>
        <w:widowControl/>
        <w:rPr>
          <w:rFonts w:ascii="Arial" w:hAnsi="Arial"/>
          <w:sz w:val="18"/>
          <w:szCs w:val="24"/>
        </w:rPr>
      </w:pPr>
      <w:r w:rsidRPr="002D5F30">
        <w:rPr>
          <w:rFonts w:ascii="Arial" w:hAnsi="Arial"/>
          <w:sz w:val="18"/>
          <w:szCs w:val="24"/>
        </w:rPr>
        <w:br w:type="page"/>
      </w:r>
    </w:p>
    <w:p w14:paraId="2341DA90" w14:textId="77777777" w:rsidR="00AF56FD" w:rsidRPr="00145BA8" w:rsidRDefault="00AF56FD" w:rsidP="00AF56FD">
      <w:pPr>
        <w:keepNext/>
        <w:widowControl/>
        <w:spacing w:before="240" w:after="240"/>
        <w:outlineLvl w:val="0"/>
        <w:rPr>
          <w:rFonts w:ascii="Arial" w:hAnsi="Arial"/>
          <w:caps/>
          <w:color w:val="44515B"/>
          <w:sz w:val="36"/>
          <w:szCs w:val="36"/>
        </w:rPr>
      </w:pPr>
      <w:bookmarkStart w:id="1" w:name="_Toc534716401"/>
      <w:r w:rsidRPr="00145BA8">
        <w:rPr>
          <w:rFonts w:ascii="Arial" w:hAnsi="Arial"/>
          <w:caps/>
          <w:color w:val="44515B"/>
          <w:sz w:val="36"/>
          <w:szCs w:val="36"/>
        </w:rPr>
        <w:lastRenderedPageBreak/>
        <w:t xml:space="preserve">Bilag </w:t>
      </w:r>
      <w:r>
        <w:rPr>
          <w:rFonts w:ascii="Arial" w:hAnsi="Arial"/>
          <w:caps/>
          <w:color w:val="44515B"/>
          <w:sz w:val="36"/>
          <w:szCs w:val="36"/>
        </w:rPr>
        <w:t>6</w:t>
      </w:r>
      <w:r w:rsidRPr="00145BA8">
        <w:rPr>
          <w:rFonts w:ascii="Arial" w:hAnsi="Arial"/>
          <w:caps/>
          <w:color w:val="44515B"/>
          <w:sz w:val="36"/>
          <w:szCs w:val="36"/>
        </w:rPr>
        <w:t xml:space="preserve"> Endringer i den generelle avtaleteksten</w:t>
      </w:r>
      <w:bookmarkEnd w:id="1"/>
    </w:p>
    <w:p w14:paraId="071900F2" w14:textId="550C1A3C" w:rsidR="00E64EA6" w:rsidRPr="00CE62F1" w:rsidRDefault="001B2CA2" w:rsidP="00E64EA6">
      <w:pPr>
        <w:pStyle w:val="Overskrift2"/>
        <w:rPr>
          <w:rFonts w:cs="Arial"/>
          <w:sz w:val="22"/>
          <w:szCs w:val="22"/>
        </w:rPr>
      </w:pPr>
      <w:r>
        <w:rPr>
          <w:rFonts w:cs="Arial"/>
          <w:sz w:val="22"/>
          <w:szCs w:val="22"/>
        </w:rPr>
        <w:t>kundens</w:t>
      </w:r>
      <w:r w:rsidR="00E64EA6" w:rsidRPr="003D1591">
        <w:rPr>
          <w:rFonts w:cs="Arial"/>
          <w:sz w:val="22"/>
          <w:szCs w:val="22"/>
        </w:rPr>
        <w:t xml:space="preserve"> endringer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4"/>
        <w:gridCol w:w="3521"/>
        <w:gridCol w:w="3896"/>
      </w:tblGrid>
      <w:tr w:rsidR="00E64EA6" w:rsidRPr="00145BA8" w14:paraId="5F9944D9" w14:textId="77777777" w:rsidTr="4DCBCC2E">
        <w:tc>
          <w:tcPr>
            <w:tcW w:w="794" w:type="dxa"/>
            <w:shd w:val="clear" w:color="auto" w:fill="D0CECE" w:themeFill="background2" w:themeFillShade="E6"/>
          </w:tcPr>
          <w:p w14:paraId="654604CD" w14:textId="77777777" w:rsidR="00E64EA6" w:rsidRPr="00E520E9" w:rsidRDefault="00E64EA6" w:rsidP="00E520E9">
            <w:pPr>
              <w:keepLines w:val="0"/>
              <w:widowControl/>
              <w:rPr>
                <w:rFonts w:ascii="Arial" w:hAnsi="Arial" w:cs="Arial"/>
                <w:bCs/>
                <w:iCs/>
                <w:sz w:val="20"/>
                <w:szCs w:val="20"/>
              </w:rPr>
            </w:pPr>
            <w:r w:rsidRPr="00E520E9">
              <w:rPr>
                <w:rFonts w:ascii="Arial" w:hAnsi="Arial" w:cs="Arial"/>
                <w:bCs/>
                <w:iCs/>
                <w:sz w:val="20"/>
                <w:szCs w:val="20"/>
              </w:rPr>
              <w:t>Punkt</w:t>
            </w:r>
          </w:p>
        </w:tc>
        <w:tc>
          <w:tcPr>
            <w:tcW w:w="3521" w:type="dxa"/>
            <w:shd w:val="clear" w:color="auto" w:fill="D0CECE" w:themeFill="background2" w:themeFillShade="E6"/>
          </w:tcPr>
          <w:p w14:paraId="4A3311DA" w14:textId="77777777" w:rsidR="00E64EA6" w:rsidRPr="00E520E9" w:rsidRDefault="00E64EA6" w:rsidP="00E520E9">
            <w:pPr>
              <w:keepLines w:val="0"/>
              <w:widowControl/>
              <w:rPr>
                <w:rFonts w:ascii="Arial" w:hAnsi="Arial" w:cs="Arial"/>
                <w:bCs/>
                <w:iCs/>
                <w:sz w:val="20"/>
                <w:szCs w:val="20"/>
              </w:rPr>
            </w:pPr>
            <w:r w:rsidRPr="00E520E9">
              <w:rPr>
                <w:rFonts w:ascii="Arial" w:hAnsi="Arial" w:cs="Arial"/>
                <w:bCs/>
                <w:iCs/>
                <w:sz w:val="20"/>
                <w:szCs w:val="20"/>
              </w:rPr>
              <w:t>Opprinnelig tekst</w:t>
            </w:r>
          </w:p>
        </w:tc>
        <w:tc>
          <w:tcPr>
            <w:tcW w:w="3896" w:type="dxa"/>
            <w:shd w:val="clear" w:color="auto" w:fill="D0CECE" w:themeFill="background2" w:themeFillShade="E6"/>
          </w:tcPr>
          <w:p w14:paraId="2440A8D2" w14:textId="77777777" w:rsidR="00E64EA6" w:rsidRPr="00E520E9" w:rsidRDefault="00E64EA6" w:rsidP="00E520E9">
            <w:pPr>
              <w:keepLines w:val="0"/>
              <w:widowControl/>
              <w:rPr>
                <w:rFonts w:ascii="Arial" w:hAnsi="Arial" w:cs="Arial"/>
                <w:bCs/>
                <w:iCs/>
                <w:sz w:val="20"/>
                <w:szCs w:val="20"/>
              </w:rPr>
            </w:pPr>
            <w:r w:rsidRPr="00E520E9">
              <w:rPr>
                <w:rFonts w:ascii="Arial" w:hAnsi="Arial" w:cs="Arial"/>
                <w:bCs/>
                <w:iCs/>
                <w:sz w:val="20"/>
                <w:szCs w:val="20"/>
              </w:rPr>
              <w:t>Erstattes med</w:t>
            </w:r>
          </w:p>
        </w:tc>
      </w:tr>
      <w:tr w:rsidR="00E64EA6" w:rsidRPr="00145BA8" w14:paraId="71FB3DD7" w14:textId="77777777" w:rsidTr="4DCBCC2E">
        <w:tc>
          <w:tcPr>
            <w:tcW w:w="794" w:type="dxa"/>
          </w:tcPr>
          <w:p w14:paraId="15F31A64" w14:textId="77777777" w:rsidR="00E64EA6" w:rsidRPr="00145BA8" w:rsidRDefault="00E64EA6">
            <w:pPr>
              <w:keepLines w:val="0"/>
              <w:widowControl/>
              <w:spacing w:before="120"/>
              <w:rPr>
                <w:rFonts w:ascii="Arial" w:hAnsi="Arial" w:cs="Arial"/>
                <w:sz w:val="18"/>
                <w:szCs w:val="24"/>
              </w:rPr>
            </w:pPr>
            <w:r w:rsidRPr="00CE62F1">
              <w:rPr>
                <w:rFonts w:ascii="Arial" w:hAnsi="Arial" w:cs="Arial"/>
                <w:sz w:val="18"/>
                <w:szCs w:val="24"/>
              </w:rPr>
              <w:t>Pkt. 1.6</w:t>
            </w:r>
          </w:p>
        </w:tc>
        <w:tc>
          <w:tcPr>
            <w:tcW w:w="3521" w:type="dxa"/>
          </w:tcPr>
          <w:p w14:paraId="2A4834D6" w14:textId="14F4CF98" w:rsidR="00E64EA6" w:rsidRPr="00145BA8" w:rsidRDefault="00E64EA6">
            <w:pPr>
              <w:keepLines w:val="0"/>
              <w:widowControl/>
              <w:spacing w:before="120"/>
              <w:rPr>
                <w:rFonts w:ascii="Arial" w:hAnsi="Arial" w:cs="Arial"/>
                <w:sz w:val="18"/>
                <w:szCs w:val="18"/>
              </w:rPr>
            </w:pPr>
            <w:r w:rsidRPr="4DCBCC2E">
              <w:rPr>
                <w:rFonts w:ascii="Arial" w:hAnsi="Arial" w:cs="Arial"/>
                <w:sz w:val="18"/>
                <w:szCs w:val="18"/>
              </w:rPr>
              <w:t>Ved bytte av personell som skyldes Konsulenten, bærer Konsulente</w:t>
            </w:r>
            <w:r w:rsidR="194BF33D" w:rsidRPr="4DCBCC2E">
              <w:rPr>
                <w:rFonts w:ascii="Arial" w:hAnsi="Arial" w:cs="Arial"/>
                <w:sz w:val="18"/>
                <w:szCs w:val="18"/>
              </w:rPr>
              <w:t>n</w:t>
            </w:r>
            <w:r w:rsidRPr="4DCBCC2E">
              <w:rPr>
                <w:rFonts w:ascii="Arial" w:hAnsi="Arial" w:cs="Arial"/>
                <w:sz w:val="18"/>
                <w:szCs w:val="18"/>
              </w:rPr>
              <w:t xml:space="preserve"> kostnadene ved kompetanseoverføring til nytt personell.</w:t>
            </w:r>
          </w:p>
        </w:tc>
        <w:tc>
          <w:tcPr>
            <w:tcW w:w="3896" w:type="dxa"/>
          </w:tcPr>
          <w:p w14:paraId="2F1FCCA9" w14:textId="0ECCAADA" w:rsidR="00E64EA6" w:rsidRPr="00145BA8" w:rsidRDefault="00E64EA6">
            <w:pPr>
              <w:keepLines w:val="0"/>
              <w:widowControl/>
              <w:spacing w:before="120"/>
              <w:rPr>
                <w:rFonts w:ascii="Arial" w:hAnsi="Arial" w:cs="Arial"/>
                <w:sz w:val="18"/>
                <w:szCs w:val="18"/>
              </w:rPr>
            </w:pPr>
            <w:r w:rsidRPr="4DCBCC2E">
              <w:rPr>
                <w:rFonts w:ascii="Arial" w:hAnsi="Arial" w:cs="Arial"/>
                <w:sz w:val="18"/>
                <w:szCs w:val="18"/>
              </w:rPr>
              <w:t xml:space="preserve">Ved bytte av personell som skyldes </w:t>
            </w:r>
            <w:r w:rsidR="55A62E09" w:rsidRPr="4DCBCC2E">
              <w:rPr>
                <w:rFonts w:ascii="Arial" w:hAnsi="Arial" w:cs="Arial"/>
                <w:sz w:val="18"/>
                <w:szCs w:val="18"/>
              </w:rPr>
              <w:t xml:space="preserve">forhold på </w:t>
            </w:r>
            <w:r w:rsidRPr="4DCBCC2E">
              <w:rPr>
                <w:rFonts w:ascii="Arial" w:hAnsi="Arial" w:cs="Arial"/>
                <w:sz w:val="18"/>
                <w:szCs w:val="18"/>
              </w:rPr>
              <w:t>Konsulentens</w:t>
            </w:r>
            <w:r w:rsidR="55A62E09" w:rsidRPr="4DCBCC2E">
              <w:rPr>
                <w:rFonts w:ascii="Arial" w:hAnsi="Arial" w:cs="Arial"/>
                <w:sz w:val="18"/>
                <w:szCs w:val="18"/>
              </w:rPr>
              <w:t xml:space="preserve"> side</w:t>
            </w:r>
            <w:r w:rsidR="0BC12815" w:rsidRPr="4DCBCC2E">
              <w:rPr>
                <w:rFonts w:ascii="Arial" w:hAnsi="Arial" w:cs="Arial"/>
                <w:sz w:val="18"/>
                <w:szCs w:val="18"/>
              </w:rPr>
              <w:t xml:space="preserve"> </w:t>
            </w:r>
            <w:r w:rsidRPr="4DCBCC2E">
              <w:rPr>
                <w:rFonts w:ascii="Arial" w:hAnsi="Arial" w:cs="Arial"/>
                <w:sz w:val="18"/>
                <w:szCs w:val="18"/>
              </w:rPr>
              <w:t xml:space="preserve">skal det være en periode på minimum 14 kalenderdager med kompetanseoverføring fra utgående til inngående </w:t>
            </w:r>
            <w:r w:rsidR="787E5289" w:rsidRPr="4DCBCC2E">
              <w:rPr>
                <w:rFonts w:ascii="Arial" w:hAnsi="Arial" w:cs="Arial"/>
                <w:sz w:val="18"/>
                <w:szCs w:val="18"/>
              </w:rPr>
              <w:t>nøkkelperson</w:t>
            </w:r>
            <w:r w:rsidRPr="4DCBCC2E">
              <w:rPr>
                <w:rFonts w:ascii="Arial" w:hAnsi="Arial" w:cs="Arial"/>
                <w:sz w:val="18"/>
                <w:szCs w:val="18"/>
              </w:rPr>
              <w:t xml:space="preserve">. I denne perioden kan det kun faktureres timer for den ene av </w:t>
            </w:r>
            <w:r w:rsidR="787E5289" w:rsidRPr="4DCBCC2E">
              <w:rPr>
                <w:rFonts w:ascii="Arial" w:hAnsi="Arial" w:cs="Arial"/>
                <w:sz w:val="18"/>
                <w:szCs w:val="18"/>
              </w:rPr>
              <w:t>nøkkelpersonene</w:t>
            </w:r>
            <w:r w:rsidRPr="4DCBCC2E">
              <w:rPr>
                <w:rFonts w:ascii="Arial" w:hAnsi="Arial" w:cs="Arial"/>
                <w:sz w:val="18"/>
                <w:szCs w:val="18"/>
              </w:rPr>
              <w:t>.</w:t>
            </w:r>
          </w:p>
        </w:tc>
      </w:tr>
      <w:tr w:rsidR="00E64EA6" w:rsidRPr="00145BA8" w14:paraId="1B7F3061" w14:textId="77777777" w:rsidTr="4DCBCC2E">
        <w:tc>
          <w:tcPr>
            <w:tcW w:w="794" w:type="dxa"/>
          </w:tcPr>
          <w:p w14:paraId="4E806820" w14:textId="77777777" w:rsidR="00E64EA6" w:rsidRPr="00145BA8" w:rsidRDefault="00E64EA6">
            <w:pPr>
              <w:keepLines w:val="0"/>
              <w:widowControl/>
              <w:spacing w:before="120"/>
              <w:rPr>
                <w:rFonts w:ascii="Arial" w:hAnsi="Arial" w:cs="Arial"/>
                <w:sz w:val="18"/>
                <w:szCs w:val="24"/>
              </w:rPr>
            </w:pPr>
            <w:r w:rsidRPr="00CE62F1">
              <w:rPr>
                <w:rFonts w:ascii="Arial" w:hAnsi="Arial" w:cs="Arial"/>
                <w:sz w:val="18"/>
                <w:szCs w:val="24"/>
              </w:rPr>
              <w:t>Pkt. 3.1</w:t>
            </w:r>
          </w:p>
        </w:tc>
        <w:tc>
          <w:tcPr>
            <w:tcW w:w="3521" w:type="dxa"/>
          </w:tcPr>
          <w:p w14:paraId="2F2779C1" w14:textId="77777777" w:rsidR="00E64EA6" w:rsidRPr="00145BA8" w:rsidRDefault="00E64EA6">
            <w:pPr>
              <w:keepLines w:val="0"/>
              <w:widowControl/>
              <w:spacing w:before="120"/>
              <w:rPr>
                <w:rFonts w:ascii="Arial" w:hAnsi="Arial" w:cs="Arial"/>
                <w:sz w:val="18"/>
                <w:szCs w:val="24"/>
              </w:rPr>
            </w:pPr>
            <w:r w:rsidRPr="00CE62F1">
              <w:rPr>
                <w:rFonts w:ascii="Arial" w:hAnsi="Arial" w:cs="Arial"/>
                <w:sz w:val="18"/>
                <w:szCs w:val="24"/>
              </w:rPr>
              <w:t>N/A</w:t>
            </w:r>
          </w:p>
        </w:tc>
        <w:tc>
          <w:tcPr>
            <w:tcW w:w="3896" w:type="dxa"/>
          </w:tcPr>
          <w:p w14:paraId="6E9185CF" w14:textId="6D97ED32" w:rsidR="00E64EA6" w:rsidRDefault="00E64EA6">
            <w:pPr>
              <w:keepLines w:val="0"/>
              <w:widowControl/>
              <w:spacing w:before="120"/>
              <w:rPr>
                <w:rFonts w:ascii="Arial" w:hAnsi="Arial" w:cs="Arial"/>
                <w:sz w:val="18"/>
                <w:szCs w:val="24"/>
              </w:rPr>
            </w:pPr>
            <w:r w:rsidRPr="00CE62F1">
              <w:rPr>
                <w:rFonts w:ascii="Arial" w:hAnsi="Arial" w:cs="Arial"/>
                <w:sz w:val="18"/>
                <w:szCs w:val="24"/>
              </w:rPr>
              <w:t xml:space="preserve">Før oppstart av bistanden skal </w:t>
            </w:r>
            <w:r w:rsidR="00221BEC">
              <w:rPr>
                <w:rFonts w:ascii="Arial" w:hAnsi="Arial" w:cs="Arial"/>
                <w:sz w:val="18"/>
                <w:szCs w:val="24"/>
              </w:rPr>
              <w:t>Konsulentens</w:t>
            </w:r>
            <w:r w:rsidR="00221BEC" w:rsidRPr="00CE62F1">
              <w:rPr>
                <w:rFonts w:ascii="Arial" w:hAnsi="Arial" w:cs="Arial"/>
                <w:sz w:val="18"/>
                <w:szCs w:val="24"/>
              </w:rPr>
              <w:t xml:space="preserve"> </w:t>
            </w:r>
            <w:r w:rsidRPr="00CE62F1">
              <w:rPr>
                <w:rFonts w:ascii="Arial" w:hAnsi="Arial" w:cs="Arial"/>
                <w:sz w:val="18"/>
                <w:szCs w:val="24"/>
              </w:rPr>
              <w:t xml:space="preserve">personell signere </w:t>
            </w:r>
            <w:r w:rsidR="00981F8E">
              <w:rPr>
                <w:rFonts w:ascii="Arial" w:hAnsi="Arial" w:cs="Arial"/>
                <w:sz w:val="18"/>
                <w:szCs w:val="24"/>
              </w:rPr>
              <w:t>Kundens</w:t>
            </w:r>
            <w:r w:rsidR="00981F8E" w:rsidRPr="00CE62F1">
              <w:rPr>
                <w:rFonts w:ascii="Arial" w:hAnsi="Arial" w:cs="Arial"/>
                <w:sz w:val="18"/>
                <w:szCs w:val="24"/>
              </w:rPr>
              <w:t xml:space="preserve"> </w:t>
            </w:r>
            <w:r w:rsidRPr="00CE62F1">
              <w:rPr>
                <w:rFonts w:ascii="Arial" w:hAnsi="Arial" w:cs="Arial"/>
                <w:sz w:val="18"/>
                <w:szCs w:val="24"/>
              </w:rPr>
              <w:t>Sikkerhetsinstruks for brukere i Norsk Helsenett.</w:t>
            </w:r>
          </w:p>
          <w:p w14:paraId="5FCF3D5C" w14:textId="578405E7" w:rsidR="00B04298" w:rsidRDefault="00B947B3">
            <w:pPr>
              <w:keepLines w:val="0"/>
              <w:widowControl/>
              <w:spacing w:before="120"/>
              <w:rPr>
                <w:rFonts w:ascii="Arial" w:hAnsi="Arial" w:cs="Arial"/>
                <w:sz w:val="18"/>
                <w:szCs w:val="24"/>
              </w:rPr>
            </w:pPr>
            <w:r>
              <w:rPr>
                <w:rFonts w:ascii="Arial" w:hAnsi="Arial" w:cs="Arial"/>
                <w:sz w:val="18"/>
                <w:szCs w:val="24"/>
              </w:rPr>
              <w:t xml:space="preserve">Konsulentens tilbudte personell skal </w:t>
            </w:r>
            <w:r w:rsidRPr="00B947B3">
              <w:rPr>
                <w:rFonts w:ascii="Arial" w:hAnsi="Arial" w:cs="Arial"/>
                <w:sz w:val="18"/>
                <w:szCs w:val="24"/>
              </w:rPr>
              <w:t xml:space="preserve">sette seg inn i og etterleve kravene i </w:t>
            </w:r>
            <w:r w:rsidR="008C465C">
              <w:rPr>
                <w:rFonts w:ascii="Arial" w:hAnsi="Arial" w:cs="Arial"/>
                <w:sz w:val="18"/>
                <w:szCs w:val="24"/>
              </w:rPr>
              <w:t>Kunden sitt</w:t>
            </w:r>
            <w:r w:rsidRPr="00B947B3">
              <w:rPr>
                <w:rFonts w:ascii="Arial" w:hAnsi="Arial" w:cs="Arial"/>
                <w:sz w:val="18"/>
                <w:szCs w:val="24"/>
              </w:rPr>
              <w:t xml:space="preserve"> styringssystem for sikkerhet og personvern</w:t>
            </w:r>
            <w:r w:rsidR="00372040">
              <w:rPr>
                <w:rFonts w:ascii="Arial" w:hAnsi="Arial" w:cs="Arial"/>
                <w:sz w:val="18"/>
                <w:szCs w:val="24"/>
              </w:rPr>
              <w:t>.</w:t>
            </w:r>
          </w:p>
          <w:p w14:paraId="2992A004" w14:textId="77777777" w:rsidR="00FA2770" w:rsidRDefault="00FA2770">
            <w:pPr>
              <w:keepLines w:val="0"/>
              <w:widowControl/>
              <w:spacing w:before="120"/>
              <w:rPr>
                <w:rFonts w:ascii="Arial" w:hAnsi="Arial" w:cs="Arial"/>
                <w:sz w:val="18"/>
                <w:szCs w:val="24"/>
              </w:rPr>
            </w:pPr>
          </w:p>
          <w:p w14:paraId="1B16529D" w14:textId="78738861" w:rsidR="00FA2770" w:rsidRDefault="00FA2770">
            <w:pPr>
              <w:keepLines w:val="0"/>
              <w:widowControl/>
              <w:spacing w:before="120"/>
              <w:rPr>
                <w:rFonts w:ascii="Arial" w:hAnsi="Arial" w:cs="Arial"/>
                <w:sz w:val="18"/>
                <w:szCs w:val="24"/>
              </w:rPr>
            </w:pPr>
            <w:r>
              <w:rPr>
                <w:rFonts w:ascii="Arial" w:hAnsi="Arial" w:cs="Arial"/>
                <w:sz w:val="18"/>
                <w:szCs w:val="24"/>
              </w:rPr>
              <w:t xml:space="preserve">Konsulentens tilbudte personell </w:t>
            </w:r>
            <w:r w:rsidRPr="00FA2770">
              <w:rPr>
                <w:rFonts w:ascii="Arial" w:hAnsi="Arial" w:cs="Arial"/>
                <w:sz w:val="18"/>
                <w:szCs w:val="24"/>
              </w:rPr>
              <w:t xml:space="preserve">skal benytte </w:t>
            </w:r>
            <w:r w:rsidR="008C465C">
              <w:rPr>
                <w:rFonts w:ascii="Arial" w:hAnsi="Arial" w:cs="Arial"/>
                <w:sz w:val="18"/>
                <w:szCs w:val="24"/>
              </w:rPr>
              <w:t>Kunden</w:t>
            </w:r>
            <w:r w:rsidRPr="00FA2770">
              <w:rPr>
                <w:rFonts w:ascii="Arial" w:hAnsi="Arial" w:cs="Arial"/>
                <w:sz w:val="18"/>
                <w:szCs w:val="24"/>
              </w:rPr>
              <w:t xml:space="preserve">s IKT-utstyr for å aksessere </w:t>
            </w:r>
            <w:r w:rsidR="008C465C">
              <w:rPr>
                <w:rFonts w:ascii="Arial" w:hAnsi="Arial" w:cs="Arial"/>
                <w:sz w:val="18"/>
                <w:szCs w:val="24"/>
              </w:rPr>
              <w:t>Kunden</w:t>
            </w:r>
            <w:r w:rsidRPr="00FA2770">
              <w:rPr>
                <w:rFonts w:ascii="Arial" w:hAnsi="Arial" w:cs="Arial"/>
                <w:sz w:val="18"/>
                <w:szCs w:val="24"/>
              </w:rPr>
              <w:t>s systemer og tjenester. Unntak skal risiko</w:t>
            </w:r>
            <w:r w:rsidR="00867CA6">
              <w:rPr>
                <w:rFonts w:ascii="Arial" w:hAnsi="Arial" w:cs="Arial"/>
                <w:sz w:val="18"/>
                <w:szCs w:val="24"/>
              </w:rPr>
              <w:t xml:space="preserve"> </w:t>
            </w:r>
            <w:r w:rsidRPr="00FA2770">
              <w:rPr>
                <w:rFonts w:ascii="Arial" w:hAnsi="Arial" w:cs="Arial"/>
                <w:sz w:val="18"/>
                <w:szCs w:val="24"/>
              </w:rPr>
              <w:t xml:space="preserve">vurderes og godkjennes av </w:t>
            </w:r>
            <w:r w:rsidR="008C465C">
              <w:rPr>
                <w:rFonts w:ascii="Arial" w:hAnsi="Arial" w:cs="Arial"/>
                <w:sz w:val="18"/>
                <w:szCs w:val="24"/>
              </w:rPr>
              <w:t>Kunden</w:t>
            </w:r>
            <w:r w:rsidRPr="00FA2770">
              <w:rPr>
                <w:rFonts w:ascii="Arial" w:hAnsi="Arial" w:cs="Arial"/>
                <w:sz w:val="18"/>
                <w:szCs w:val="24"/>
              </w:rPr>
              <w:t>.</w:t>
            </w:r>
          </w:p>
          <w:p w14:paraId="47404CE1" w14:textId="77777777" w:rsidR="00A50069" w:rsidRDefault="00A50069">
            <w:pPr>
              <w:keepLines w:val="0"/>
              <w:widowControl/>
              <w:spacing w:before="120"/>
              <w:rPr>
                <w:rFonts w:ascii="Arial" w:hAnsi="Arial" w:cs="Arial"/>
                <w:sz w:val="18"/>
                <w:szCs w:val="24"/>
              </w:rPr>
            </w:pPr>
          </w:p>
          <w:p w14:paraId="1876AAB2" w14:textId="2DB6154F" w:rsidR="00A50069" w:rsidRPr="00145BA8" w:rsidRDefault="00B81D0A">
            <w:pPr>
              <w:keepLines w:val="0"/>
              <w:widowControl/>
              <w:spacing w:before="120"/>
              <w:rPr>
                <w:rFonts w:ascii="Arial" w:hAnsi="Arial" w:cs="Arial"/>
                <w:sz w:val="18"/>
                <w:szCs w:val="24"/>
              </w:rPr>
            </w:pPr>
            <w:r>
              <w:rPr>
                <w:rFonts w:ascii="Arial" w:hAnsi="Arial" w:cs="Arial"/>
                <w:sz w:val="18"/>
                <w:szCs w:val="24"/>
              </w:rPr>
              <w:t>Kundens</w:t>
            </w:r>
            <w:r w:rsidR="00A50069" w:rsidRPr="00A50069">
              <w:rPr>
                <w:rFonts w:ascii="Arial" w:hAnsi="Arial" w:cs="Arial"/>
                <w:sz w:val="18"/>
                <w:szCs w:val="24"/>
              </w:rPr>
              <w:t xml:space="preserve"> retningslinjer for arbeidssted, hjemmekontor og fjernearbeid </w:t>
            </w:r>
            <w:r w:rsidR="00A50069">
              <w:rPr>
                <w:rFonts w:ascii="Arial" w:hAnsi="Arial" w:cs="Arial"/>
                <w:sz w:val="18"/>
                <w:szCs w:val="24"/>
              </w:rPr>
              <w:t>skal</w:t>
            </w:r>
            <w:r w:rsidR="00A50069" w:rsidRPr="00A50069">
              <w:rPr>
                <w:rFonts w:ascii="Arial" w:hAnsi="Arial" w:cs="Arial"/>
                <w:sz w:val="18"/>
                <w:szCs w:val="24"/>
              </w:rPr>
              <w:t xml:space="preserve"> etterleves. Ved eventuelt behov for avvik fra dette kravet </w:t>
            </w:r>
            <w:r w:rsidR="00A50069">
              <w:rPr>
                <w:rFonts w:ascii="Arial" w:hAnsi="Arial" w:cs="Arial"/>
                <w:sz w:val="18"/>
                <w:szCs w:val="24"/>
              </w:rPr>
              <w:t>skal</w:t>
            </w:r>
            <w:r w:rsidR="00A50069" w:rsidRPr="00A50069">
              <w:rPr>
                <w:rFonts w:ascii="Arial" w:hAnsi="Arial" w:cs="Arial"/>
                <w:sz w:val="18"/>
                <w:szCs w:val="24"/>
              </w:rPr>
              <w:t xml:space="preserve"> </w:t>
            </w:r>
            <w:r>
              <w:rPr>
                <w:rFonts w:ascii="Arial" w:hAnsi="Arial" w:cs="Arial"/>
                <w:sz w:val="18"/>
                <w:szCs w:val="24"/>
              </w:rPr>
              <w:t>Kunden</w:t>
            </w:r>
            <w:r w:rsidR="00A50069" w:rsidRPr="00A50069">
              <w:rPr>
                <w:rFonts w:ascii="Arial" w:hAnsi="Arial" w:cs="Arial"/>
                <w:sz w:val="18"/>
                <w:szCs w:val="24"/>
              </w:rPr>
              <w:t xml:space="preserve"> informeres så tidlig som mulig</w:t>
            </w:r>
            <w:r w:rsidR="008D41EB">
              <w:rPr>
                <w:rFonts w:ascii="Arial" w:hAnsi="Arial" w:cs="Arial"/>
                <w:sz w:val="18"/>
                <w:szCs w:val="24"/>
              </w:rPr>
              <w:t xml:space="preserve">. </w:t>
            </w:r>
            <w:r>
              <w:rPr>
                <w:rFonts w:ascii="Arial" w:hAnsi="Arial" w:cs="Arial"/>
                <w:sz w:val="18"/>
                <w:szCs w:val="24"/>
              </w:rPr>
              <w:t>Kunden</w:t>
            </w:r>
            <w:r w:rsidR="00A50069" w:rsidRPr="00A50069">
              <w:rPr>
                <w:rFonts w:ascii="Arial" w:hAnsi="Arial" w:cs="Arial"/>
                <w:sz w:val="18"/>
                <w:szCs w:val="24"/>
              </w:rPr>
              <w:t xml:space="preserve"> vurderer om avviket kan aksepteres eller ikke.</w:t>
            </w:r>
          </w:p>
        </w:tc>
      </w:tr>
      <w:tr w:rsidR="00E64EA6" w:rsidRPr="00145BA8" w14:paraId="1C430E0B" w14:textId="77777777" w:rsidTr="4DCBCC2E">
        <w:tc>
          <w:tcPr>
            <w:tcW w:w="794" w:type="dxa"/>
          </w:tcPr>
          <w:p w14:paraId="31C51299" w14:textId="77777777" w:rsidR="00E64EA6" w:rsidRPr="00CE62F1" w:rsidRDefault="00E64EA6">
            <w:pPr>
              <w:keepLines w:val="0"/>
              <w:widowControl/>
              <w:spacing w:before="120"/>
              <w:rPr>
                <w:rFonts w:ascii="Arial" w:hAnsi="Arial" w:cs="Arial"/>
                <w:sz w:val="18"/>
                <w:szCs w:val="24"/>
              </w:rPr>
            </w:pPr>
            <w:r w:rsidRPr="00CE62F1">
              <w:rPr>
                <w:rFonts w:ascii="Arial" w:hAnsi="Arial" w:cs="Arial"/>
                <w:sz w:val="18"/>
                <w:szCs w:val="24"/>
              </w:rPr>
              <w:t>Pkt. 3.6</w:t>
            </w:r>
          </w:p>
        </w:tc>
        <w:tc>
          <w:tcPr>
            <w:tcW w:w="3521" w:type="dxa"/>
          </w:tcPr>
          <w:p w14:paraId="70674B0D" w14:textId="77777777" w:rsidR="00E64EA6" w:rsidRPr="00CE62F1" w:rsidRDefault="00E64EA6">
            <w:pPr>
              <w:keepLines w:val="0"/>
              <w:widowControl/>
              <w:spacing w:before="120"/>
              <w:rPr>
                <w:rFonts w:ascii="Arial" w:hAnsi="Arial" w:cs="Arial"/>
                <w:sz w:val="18"/>
                <w:szCs w:val="24"/>
              </w:rPr>
            </w:pPr>
            <w:r w:rsidRPr="00CE62F1">
              <w:rPr>
                <w:rFonts w:ascii="Arial" w:hAnsi="Arial" w:cs="Arial"/>
                <w:sz w:val="18"/>
                <w:szCs w:val="24"/>
              </w:rPr>
              <w:t>N/A</w:t>
            </w:r>
          </w:p>
        </w:tc>
        <w:tc>
          <w:tcPr>
            <w:tcW w:w="3896" w:type="dxa"/>
          </w:tcPr>
          <w:p w14:paraId="45B718E6" w14:textId="4A07E9B4" w:rsidR="00E64EA6" w:rsidRPr="00CE62F1" w:rsidRDefault="00E64EA6">
            <w:pPr>
              <w:keepLines w:val="0"/>
              <w:widowControl/>
              <w:spacing w:before="120"/>
              <w:rPr>
                <w:rFonts w:ascii="Arial" w:hAnsi="Arial" w:cs="Arial"/>
                <w:sz w:val="18"/>
                <w:szCs w:val="24"/>
              </w:rPr>
            </w:pPr>
            <w:r w:rsidRPr="00CE62F1">
              <w:rPr>
                <w:rFonts w:ascii="Arial" w:hAnsi="Arial" w:cs="Arial"/>
                <w:sz w:val="18"/>
                <w:szCs w:val="24"/>
              </w:rPr>
              <w:t xml:space="preserve">Før oppstart av bistanden skal </w:t>
            </w:r>
            <w:r w:rsidR="00221BEC">
              <w:rPr>
                <w:rFonts w:ascii="Arial" w:hAnsi="Arial" w:cs="Arial"/>
                <w:sz w:val="18"/>
                <w:szCs w:val="24"/>
              </w:rPr>
              <w:t>Konsulentens</w:t>
            </w:r>
            <w:r w:rsidR="00221BEC" w:rsidRPr="00CE62F1">
              <w:rPr>
                <w:rFonts w:ascii="Arial" w:hAnsi="Arial" w:cs="Arial"/>
                <w:sz w:val="18"/>
                <w:szCs w:val="24"/>
              </w:rPr>
              <w:t xml:space="preserve"> </w:t>
            </w:r>
            <w:r w:rsidRPr="00CE62F1">
              <w:rPr>
                <w:rFonts w:ascii="Arial" w:hAnsi="Arial" w:cs="Arial"/>
                <w:sz w:val="18"/>
                <w:szCs w:val="24"/>
              </w:rPr>
              <w:t xml:space="preserve">personell signere </w:t>
            </w:r>
            <w:r w:rsidR="00981F8E">
              <w:rPr>
                <w:rFonts w:ascii="Arial" w:hAnsi="Arial" w:cs="Arial"/>
                <w:sz w:val="18"/>
                <w:szCs w:val="24"/>
              </w:rPr>
              <w:t>Kundens</w:t>
            </w:r>
            <w:r w:rsidR="00981F8E" w:rsidRPr="00CE62F1">
              <w:rPr>
                <w:rFonts w:ascii="Arial" w:hAnsi="Arial" w:cs="Arial"/>
                <w:sz w:val="18"/>
                <w:szCs w:val="24"/>
              </w:rPr>
              <w:t xml:space="preserve"> </w:t>
            </w:r>
            <w:r w:rsidRPr="00CE62F1">
              <w:rPr>
                <w:rFonts w:ascii="Arial" w:hAnsi="Arial" w:cs="Arial"/>
                <w:sz w:val="18"/>
                <w:szCs w:val="24"/>
              </w:rPr>
              <w:t>Taushetserklæring.</w:t>
            </w:r>
          </w:p>
        </w:tc>
      </w:tr>
    </w:tbl>
    <w:p w14:paraId="537E7158" w14:textId="77777777" w:rsidR="00E64EA6" w:rsidRDefault="00E64EA6" w:rsidP="00E64EA6">
      <w:pPr>
        <w:keepLines w:val="0"/>
        <w:widowControl/>
        <w:rPr>
          <w:rFonts w:ascii="Arial" w:hAnsi="Arial" w:cs="Arial"/>
          <w:i/>
          <w:sz w:val="20"/>
          <w:szCs w:val="20"/>
        </w:rPr>
      </w:pPr>
    </w:p>
    <w:p w14:paraId="34CF2366" w14:textId="77777777" w:rsidR="00E64EA6" w:rsidRDefault="00E64EA6" w:rsidP="00E64EA6">
      <w:pPr>
        <w:keepLines w:val="0"/>
        <w:widowControl/>
        <w:rPr>
          <w:rFonts w:ascii="Arial" w:hAnsi="Arial" w:cs="Arial"/>
          <w:bCs/>
          <w:iCs/>
          <w:sz w:val="20"/>
          <w:szCs w:val="20"/>
        </w:rPr>
      </w:pPr>
    </w:p>
    <w:p w14:paraId="098DBF26" w14:textId="2AE88D6C" w:rsidR="00E64EA6" w:rsidRPr="00CE62F1" w:rsidRDefault="00E64EA6" w:rsidP="00E64EA6">
      <w:pPr>
        <w:keepLines w:val="0"/>
        <w:widowControl/>
        <w:rPr>
          <w:rFonts w:ascii="Arial" w:hAnsi="Arial" w:cs="Arial"/>
          <w:bCs/>
          <w:iCs/>
          <w:sz w:val="20"/>
          <w:szCs w:val="20"/>
        </w:rPr>
      </w:pPr>
      <w:r w:rsidRPr="00CE62F1">
        <w:rPr>
          <w:rFonts w:ascii="Arial" w:eastAsiaTheme="majorEastAsia" w:hAnsi="Arial" w:cs="Arial"/>
          <w:b/>
          <w:bCs/>
          <w:caps/>
          <w:color w:val="44515B"/>
        </w:rPr>
        <w:t>Leverandørens</w:t>
      </w:r>
      <w:r w:rsidRPr="00CE62F1">
        <w:rPr>
          <w:rFonts w:ascii="Arial" w:hAnsi="Arial" w:cs="Arial"/>
          <w:bCs/>
          <w:iCs/>
          <w:sz w:val="20"/>
          <w:szCs w:val="20"/>
        </w:rPr>
        <w:t xml:space="preserve"> </w:t>
      </w:r>
      <w:r w:rsidRPr="00CE62F1">
        <w:rPr>
          <w:rFonts w:ascii="Arial" w:eastAsiaTheme="majorEastAsia" w:hAnsi="Arial" w:cs="Arial"/>
          <w:b/>
          <w:bCs/>
          <w:caps/>
          <w:color w:val="44515B"/>
        </w:rPr>
        <w:t>endringer</w:t>
      </w:r>
    </w:p>
    <w:tbl>
      <w:tblPr>
        <w:tblStyle w:val="Tabellrutenett"/>
        <w:tblW w:w="0" w:type="auto"/>
        <w:tblLook w:val="04A0" w:firstRow="1" w:lastRow="0" w:firstColumn="1" w:lastColumn="0" w:noHBand="0" w:noVBand="1"/>
      </w:tblPr>
      <w:tblGrid>
        <w:gridCol w:w="1696"/>
        <w:gridCol w:w="2410"/>
        <w:gridCol w:w="4956"/>
      </w:tblGrid>
      <w:tr w:rsidR="00E64EA6" w:rsidRPr="00CE62F1" w14:paraId="68A1FEEC" w14:textId="77777777">
        <w:trPr>
          <w:trHeight w:val="340"/>
        </w:trPr>
        <w:tc>
          <w:tcPr>
            <w:tcW w:w="1696" w:type="dxa"/>
            <w:shd w:val="clear" w:color="auto" w:fill="D9D9D9" w:themeFill="background1" w:themeFillShade="D9"/>
            <w:vAlign w:val="center"/>
          </w:tcPr>
          <w:p w14:paraId="1DEAC609" w14:textId="59F7B451" w:rsidR="00E64EA6" w:rsidRPr="00CE62F1" w:rsidRDefault="00E520E9">
            <w:pPr>
              <w:keepLines w:val="0"/>
              <w:widowControl/>
              <w:rPr>
                <w:rFonts w:cs="Arial"/>
                <w:bCs/>
                <w:iCs/>
                <w:sz w:val="20"/>
                <w:szCs w:val="20"/>
              </w:rPr>
            </w:pPr>
            <w:r>
              <w:rPr>
                <w:rFonts w:cs="Arial"/>
                <w:bCs/>
                <w:iCs/>
                <w:sz w:val="20"/>
                <w:szCs w:val="20"/>
              </w:rPr>
              <w:t>Punkt</w:t>
            </w:r>
          </w:p>
        </w:tc>
        <w:tc>
          <w:tcPr>
            <w:tcW w:w="2410" w:type="dxa"/>
            <w:shd w:val="clear" w:color="auto" w:fill="D9D9D9" w:themeFill="background1" w:themeFillShade="D9"/>
            <w:vAlign w:val="center"/>
          </w:tcPr>
          <w:p w14:paraId="52BC07B5" w14:textId="77777777" w:rsidR="00E64EA6" w:rsidRPr="00CE62F1" w:rsidRDefault="00E64EA6">
            <w:pPr>
              <w:keepLines w:val="0"/>
              <w:widowControl/>
              <w:rPr>
                <w:rFonts w:cs="Arial"/>
                <w:bCs/>
                <w:iCs/>
                <w:sz w:val="20"/>
                <w:szCs w:val="20"/>
              </w:rPr>
            </w:pPr>
            <w:r w:rsidRPr="00CE62F1">
              <w:rPr>
                <w:rFonts w:cs="Arial"/>
                <w:bCs/>
                <w:iCs/>
                <w:sz w:val="20"/>
                <w:szCs w:val="20"/>
              </w:rPr>
              <w:t>Opprinnelig tekst</w:t>
            </w:r>
          </w:p>
        </w:tc>
        <w:tc>
          <w:tcPr>
            <w:tcW w:w="4956" w:type="dxa"/>
            <w:shd w:val="clear" w:color="auto" w:fill="D9D9D9" w:themeFill="background1" w:themeFillShade="D9"/>
            <w:vAlign w:val="center"/>
          </w:tcPr>
          <w:p w14:paraId="12808CB0" w14:textId="0ECD63BE" w:rsidR="00E64EA6" w:rsidRPr="00CE62F1" w:rsidRDefault="00E520E9">
            <w:pPr>
              <w:keepLines w:val="0"/>
              <w:widowControl/>
              <w:rPr>
                <w:rFonts w:cs="Arial"/>
                <w:bCs/>
                <w:iCs/>
                <w:sz w:val="20"/>
                <w:szCs w:val="20"/>
              </w:rPr>
            </w:pPr>
            <w:r>
              <w:rPr>
                <w:rFonts w:cs="Arial"/>
                <w:bCs/>
                <w:iCs/>
                <w:sz w:val="20"/>
                <w:szCs w:val="20"/>
              </w:rPr>
              <w:t>Erstattes med</w:t>
            </w:r>
          </w:p>
        </w:tc>
      </w:tr>
      <w:tr w:rsidR="00E64EA6" w:rsidRPr="00CE62F1" w14:paraId="222A8F9F" w14:textId="77777777">
        <w:trPr>
          <w:trHeight w:val="340"/>
        </w:trPr>
        <w:tc>
          <w:tcPr>
            <w:tcW w:w="1696" w:type="dxa"/>
            <w:vAlign w:val="center"/>
          </w:tcPr>
          <w:p w14:paraId="29BD8C69" w14:textId="77777777" w:rsidR="00E64EA6" w:rsidRPr="005522E0" w:rsidRDefault="00E64EA6">
            <w:pPr>
              <w:keepLines w:val="0"/>
              <w:widowControl/>
              <w:rPr>
                <w:rFonts w:cs="Arial"/>
                <w:bCs/>
                <w:iCs/>
                <w:sz w:val="20"/>
                <w:szCs w:val="20"/>
              </w:rPr>
            </w:pPr>
          </w:p>
        </w:tc>
        <w:tc>
          <w:tcPr>
            <w:tcW w:w="2410" w:type="dxa"/>
            <w:vAlign w:val="center"/>
          </w:tcPr>
          <w:p w14:paraId="67C06877" w14:textId="77777777" w:rsidR="00E64EA6" w:rsidRPr="005522E0" w:rsidRDefault="00E64EA6">
            <w:pPr>
              <w:keepLines w:val="0"/>
              <w:widowControl/>
              <w:rPr>
                <w:rFonts w:cs="Arial"/>
                <w:bCs/>
                <w:iCs/>
                <w:sz w:val="20"/>
                <w:szCs w:val="20"/>
              </w:rPr>
            </w:pPr>
          </w:p>
        </w:tc>
        <w:tc>
          <w:tcPr>
            <w:tcW w:w="4956" w:type="dxa"/>
            <w:vAlign w:val="center"/>
          </w:tcPr>
          <w:p w14:paraId="5B7492A4" w14:textId="77777777" w:rsidR="00E64EA6" w:rsidRPr="005522E0" w:rsidRDefault="00E64EA6">
            <w:pPr>
              <w:keepLines w:val="0"/>
              <w:widowControl/>
              <w:rPr>
                <w:rFonts w:cs="Arial"/>
                <w:bCs/>
                <w:iCs/>
                <w:sz w:val="20"/>
                <w:szCs w:val="20"/>
              </w:rPr>
            </w:pPr>
          </w:p>
        </w:tc>
      </w:tr>
      <w:tr w:rsidR="00E64EA6" w:rsidRPr="00CE62F1" w14:paraId="22DB963E" w14:textId="77777777">
        <w:trPr>
          <w:trHeight w:val="340"/>
        </w:trPr>
        <w:tc>
          <w:tcPr>
            <w:tcW w:w="1696" w:type="dxa"/>
            <w:vAlign w:val="center"/>
          </w:tcPr>
          <w:p w14:paraId="55D48BC5" w14:textId="77777777" w:rsidR="00E64EA6" w:rsidRPr="00CE62F1" w:rsidRDefault="00E64EA6">
            <w:pPr>
              <w:keepLines w:val="0"/>
              <w:widowControl/>
              <w:rPr>
                <w:rFonts w:cs="Arial"/>
                <w:i/>
                <w:sz w:val="20"/>
                <w:szCs w:val="20"/>
              </w:rPr>
            </w:pPr>
          </w:p>
        </w:tc>
        <w:tc>
          <w:tcPr>
            <w:tcW w:w="2410" w:type="dxa"/>
            <w:vAlign w:val="center"/>
          </w:tcPr>
          <w:p w14:paraId="5602E992" w14:textId="77777777" w:rsidR="00E64EA6" w:rsidRPr="00CE62F1" w:rsidRDefault="00E64EA6">
            <w:pPr>
              <w:keepLines w:val="0"/>
              <w:widowControl/>
              <w:rPr>
                <w:rFonts w:cs="Arial"/>
                <w:i/>
                <w:sz w:val="20"/>
                <w:szCs w:val="20"/>
              </w:rPr>
            </w:pPr>
          </w:p>
        </w:tc>
        <w:tc>
          <w:tcPr>
            <w:tcW w:w="4956" w:type="dxa"/>
            <w:vAlign w:val="center"/>
          </w:tcPr>
          <w:p w14:paraId="48C75A2F" w14:textId="77777777" w:rsidR="00E64EA6" w:rsidRPr="00CE62F1" w:rsidRDefault="00E64EA6">
            <w:pPr>
              <w:keepLines w:val="0"/>
              <w:widowControl/>
              <w:rPr>
                <w:rFonts w:cs="Arial"/>
                <w:i/>
                <w:sz w:val="20"/>
                <w:szCs w:val="20"/>
              </w:rPr>
            </w:pPr>
          </w:p>
        </w:tc>
      </w:tr>
    </w:tbl>
    <w:p w14:paraId="5D1F81D8" w14:textId="77777777" w:rsidR="00E64EA6" w:rsidRDefault="00E64EA6" w:rsidP="00E64EA6">
      <w:pPr>
        <w:keepLines w:val="0"/>
        <w:widowControl/>
        <w:rPr>
          <w:rFonts w:ascii="Arial" w:hAnsi="Arial" w:cs="Arial"/>
          <w:i/>
          <w:sz w:val="20"/>
          <w:szCs w:val="20"/>
        </w:rPr>
      </w:pPr>
    </w:p>
    <w:p w14:paraId="1CC51396" w14:textId="77777777" w:rsidR="00E64EA6" w:rsidRPr="00145BA8" w:rsidRDefault="00E64EA6" w:rsidP="00E64EA6">
      <w:pPr>
        <w:keepLines w:val="0"/>
        <w:widowControl/>
        <w:rPr>
          <w:rFonts w:ascii="Arial" w:hAnsi="Arial" w:cs="Arial"/>
          <w:i/>
          <w:sz w:val="20"/>
          <w:szCs w:val="20"/>
        </w:rPr>
      </w:pPr>
      <w:r w:rsidRPr="00145BA8">
        <w:rPr>
          <w:rFonts w:ascii="Arial" w:hAnsi="Arial" w:cs="Arial"/>
          <w:i/>
          <w:sz w:val="20"/>
          <w:szCs w:val="20"/>
        </w:rPr>
        <w:br w:type="page"/>
      </w:r>
    </w:p>
    <w:p w14:paraId="5726214D" w14:textId="77777777" w:rsidR="003332BA" w:rsidRPr="00145BA8" w:rsidRDefault="003332BA" w:rsidP="003332BA">
      <w:pPr>
        <w:keepLines w:val="0"/>
        <w:widowControl/>
        <w:rPr>
          <w:rFonts w:ascii="Arial" w:eastAsia="MS Gothic" w:hAnsi="Arial"/>
          <w:caps/>
          <w:color w:val="44515B"/>
          <w:sz w:val="36"/>
          <w:szCs w:val="36"/>
        </w:rPr>
      </w:pPr>
      <w:bookmarkStart w:id="2" w:name="_Toc534716402"/>
      <w:r w:rsidRPr="00145BA8">
        <w:rPr>
          <w:rFonts w:ascii="Arial" w:eastAsia="MS Gothic" w:hAnsi="Arial"/>
          <w:caps/>
          <w:color w:val="44515B"/>
          <w:sz w:val="36"/>
          <w:szCs w:val="36"/>
        </w:rPr>
        <w:lastRenderedPageBreak/>
        <w:t xml:space="preserve">Bilag </w:t>
      </w:r>
      <w:r>
        <w:rPr>
          <w:rFonts w:ascii="Arial" w:eastAsia="MS Gothic" w:hAnsi="Arial"/>
          <w:caps/>
          <w:color w:val="44515B"/>
          <w:sz w:val="36"/>
          <w:szCs w:val="36"/>
        </w:rPr>
        <w:t>7</w:t>
      </w:r>
      <w:r w:rsidRPr="00145BA8">
        <w:rPr>
          <w:rFonts w:ascii="Arial" w:eastAsia="MS Gothic" w:hAnsi="Arial"/>
          <w:caps/>
          <w:color w:val="44515B"/>
          <w:sz w:val="36"/>
          <w:szCs w:val="36"/>
        </w:rPr>
        <w:t xml:space="preserve"> Endringer i ytelsen etter avtaleinngåelsen</w:t>
      </w:r>
      <w:bookmarkEnd w:id="2"/>
    </w:p>
    <w:p w14:paraId="761D4C24" w14:textId="77777777" w:rsidR="00145BA8" w:rsidRPr="00145BA8" w:rsidRDefault="00145BA8" w:rsidP="00145BA8">
      <w:pPr>
        <w:keepLines w:val="0"/>
        <w:widowControl/>
        <w:spacing w:before="120"/>
        <w:rPr>
          <w:rFonts w:ascii="Arial" w:hAnsi="Arial" w:cs="Arial"/>
          <w:sz w:val="18"/>
          <w:szCs w:val="24"/>
        </w:rPr>
      </w:pPr>
    </w:p>
    <w:p w14:paraId="5CFEFF42" w14:textId="77777777" w:rsidR="00145BA8" w:rsidRPr="00145BA8" w:rsidRDefault="00145BA8" w:rsidP="00145BA8">
      <w:pPr>
        <w:keepLines w:val="0"/>
        <w:widowControl/>
        <w:spacing w:before="120"/>
        <w:rPr>
          <w:rFonts w:ascii="Arial" w:hAnsi="Arial" w:cs="Arial"/>
          <w:b/>
          <w:sz w:val="18"/>
          <w:szCs w:val="24"/>
        </w:rPr>
      </w:pPr>
      <w:r w:rsidRPr="00145BA8">
        <w:rPr>
          <w:rFonts w:ascii="Arial" w:hAnsi="Arial" w:cs="Arial"/>
          <w:b/>
          <w:sz w:val="18"/>
          <w:szCs w:val="24"/>
        </w:rPr>
        <w:t>Avtalen punkt 2.1 Endringer av avtalen</w:t>
      </w:r>
    </w:p>
    <w:p w14:paraId="3D935C52" w14:textId="77777777" w:rsidR="00145BA8" w:rsidRPr="00145BA8" w:rsidRDefault="00145BA8" w:rsidP="00145BA8">
      <w:pPr>
        <w:keepLines w:val="0"/>
        <w:widowControl/>
        <w:spacing w:before="120"/>
        <w:rPr>
          <w:rFonts w:ascii="Arial" w:hAnsi="Arial" w:cs="Arial"/>
          <w:i/>
          <w:sz w:val="20"/>
          <w:szCs w:val="20"/>
        </w:rPr>
      </w:pPr>
      <w:r w:rsidRPr="00145BA8">
        <w:rPr>
          <w:rFonts w:ascii="Arial" w:hAnsi="Arial" w:cs="Arial"/>
          <w:i/>
          <w:sz w:val="20"/>
          <w:szCs w:val="20"/>
        </w:rPr>
        <w:t>Endringer av ytelsen etter avtaleinngåelsen skal avtales skriftlig. Konsulenten skal føre en fortløpende katalog over endringene som utgjør dette bilaget.</w:t>
      </w:r>
    </w:p>
    <w:p w14:paraId="59498B5B" w14:textId="77777777" w:rsidR="00145BA8" w:rsidRPr="00145BA8" w:rsidRDefault="00145BA8" w:rsidP="00145BA8">
      <w:pPr>
        <w:keepLines w:val="0"/>
        <w:widowControl/>
        <w:spacing w:before="120"/>
        <w:rPr>
          <w:rFonts w:ascii="Arial" w:hAnsi="Arial" w:cs="Arial"/>
          <w:sz w:val="18"/>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850"/>
        <w:gridCol w:w="5670"/>
        <w:gridCol w:w="1307"/>
      </w:tblGrid>
      <w:tr w:rsidR="00145BA8" w:rsidRPr="00145BA8" w14:paraId="6D995106" w14:textId="77777777">
        <w:tc>
          <w:tcPr>
            <w:tcW w:w="534" w:type="dxa"/>
          </w:tcPr>
          <w:p w14:paraId="75740C87" w14:textId="77777777" w:rsidR="00145BA8" w:rsidRPr="00145BA8" w:rsidRDefault="00145BA8" w:rsidP="00145BA8">
            <w:pPr>
              <w:keepLines w:val="0"/>
              <w:widowControl/>
              <w:spacing w:before="120"/>
              <w:rPr>
                <w:rFonts w:ascii="Arial" w:hAnsi="Arial" w:cs="Arial"/>
                <w:sz w:val="18"/>
                <w:szCs w:val="24"/>
              </w:rPr>
            </w:pPr>
            <w:proofErr w:type="spellStart"/>
            <w:r w:rsidRPr="00145BA8">
              <w:rPr>
                <w:rFonts w:ascii="Arial" w:hAnsi="Arial" w:cs="Arial"/>
                <w:sz w:val="18"/>
                <w:szCs w:val="24"/>
              </w:rPr>
              <w:t>Nr</w:t>
            </w:r>
            <w:proofErr w:type="spellEnd"/>
          </w:p>
        </w:tc>
        <w:tc>
          <w:tcPr>
            <w:tcW w:w="850" w:type="dxa"/>
          </w:tcPr>
          <w:p w14:paraId="00119B85" w14:textId="77777777" w:rsidR="00145BA8" w:rsidRPr="00145BA8" w:rsidRDefault="00145BA8" w:rsidP="00145BA8">
            <w:pPr>
              <w:keepLines w:val="0"/>
              <w:widowControl/>
              <w:spacing w:before="120"/>
              <w:rPr>
                <w:rFonts w:ascii="Arial" w:hAnsi="Arial" w:cs="Arial"/>
                <w:sz w:val="18"/>
                <w:szCs w:val="24"/>
              </w:rPr>
            </w:pPr>
            <w:r w:rsidRPr="00145BA8">
              <w:rPr>
                <w:rFonts w:ascii="Arial" w:hAnsi="Arial" w:cs="Arial"/>
                <w:sz w:val="18"/>
                <w:szCs w:val="24"/>
              </w:rPr>
              <w:t>Dato</w:t>
            </w:r>
          </w:p>
        </w:tc>
        <w:tc>
          <w:tcPr>
            <w:tcW w:w="5670" w:type="dxa"/>
          </w:tcPr>
          <w:p w14:paraId="3E87F630" w14:textId="77777777" w:rsidR="00145BA8" w:rsidRPr="00145BA8" w:rsidRDefault="00145BA8" w:rsidP="00145BA8">
            <w:pPr>
              <w:keepLines w:val="0"/>
              <w:widowControl/>
              <w:spacing w:before="120"/>
              <w:rPr>
                <w:rFonts w:ascii="Arial" w:hAnsi="Arial" w:cs="Arial"/>
                <w:sz w:val="18"/>
                <w:szCs w:val="24"/>
              </w:rPr>
            </w:pPr>
            <w:r w:rsidRPr="00145BA8">
              <w:rPr>
                <w:rFonts w:ascii="Arial" w:hAnsi="Arial" w:cs="Arial"/>
                <w:sz w:val="18"/>
                <w:szCs w:val="24"/>
              </w:rPr>
              <w:t>Endringen gjelder</w:t>
            </w:r>
          </w:p>
        </w:tc>
        <w:tc>
          <w:tcPr>
            <w:tcW w:w="1307" w:type="dxa"/>
          </w:tcPr>
          <w:p w14:paraId="00FC641D" w14:textId="77777777" w:rsidR="00145BA8" w:rsidRPr="00145BA8" w:rsidRDefault="00145BA8" w:rsidP="00145BA8">
            <w:pPr>
              <w:keepLines w:val="0"/>
              <w:widowControl/>
              <w:spacing w:before="120"/>
              <w:rPr>
                <w:rFonts w:ascii="Arial" w:hAnsi="Arial" w:cs="Arial"/>
                <w:sz w:val="18"/>
                <w:szCs w:val="24"/>
              </w:rPr>
            </w:pPr>
          </w:p>
        </w:tc>
      </w:tr>
      <w:tr w:rsidR="00145BA8" w:rsidRPr="00145BA8" w14:paraId="67EA05B8" w14:textId="77777777">
        <w:tc>
          <w:tcPr>
            <w:tcW w:w="534" w:type="dxa"/>
          </w:tcPr>
          <w:p w14:paraId="2DC63EA1" w14:textId="77777777" w:rsidR="00145BA8" w:rsidRPr="00145BA8" w:rsidRDefault="00145BA8" w:rsidP="00145BA8">
            <w:pPr>
              <w:keepLines w:val="0"/>
              <w:widowControl/>
              <w:spacing w:before="120"/>
              <w:rPr>
                <w:rFonts w:ascii="Arial" w:hAnsi="Arial" w:cs="Arial"/>
                <w:sz w:val="18"/>
                <w:szCs w:val="24"/>
              </w:rPr>
            </w:pPr>
          </w:p>
        </w:tc>
        <w:tc>
          <w:tcPr>
            <w:tcW w:w="850" w:type="dxa"/>
          </w:tcPr>
          <w:p w14:paraId="295D77A3" w14:textId="77777777" w:rsidR="00145BA8" w:rsidRPr="00145BA8" w:rsidRDefault="00145BA8" w:rsidP="00145BA8">
            <w:pPr>
              <w:keepLines w:val="0"/>
              <w:widowControl/>
              <w:spacing w:before="120"/>
              <w:rPr>
                <w:rFonts w:ascii="Arial" w:hAnsi="Arial" w:cs="Arial"/>
                <w:sz w:val="18"/>
                <w:szCs w:val="24"/>
              </w:rPr>
            </w:pPr>
          </w:p>
        </w:tc>
        <w:tc>
          <w:tcPr>
            <w:tcW w:w="5670" w:type="dxa"/>
          </w:tcPr>
          <w:p w14:paraId="01C37732" w14:textId="77777777" w:rsidR="00145BA8" w:rsidRPr="00145BA8" w:rsidRDefault="00145BA8" w:rsidP="00145BA8">
            <w:pPr>
              <w:keepLines w:val="0"/>
              <w:widowControl/>
              <w:spacing w:before="120"/>
              <w:rPr>
                <w:rFonts w:ascii="Arial" w:hAnsi="Arial" w:cs="Arial"/>
                <w:sz w:val="18"/>
                <w:szCs w:val="24"/>
              </w:rPr>
            </w:pPr>
          </w:p>
        </w:tc>
        <w:tc>
          <w:tcPr>
            <w:tcW w:w="1307" w:type="dxa"/>
          </w:tcPr>
          <w:p w14:paraId="42C05783" w14:textId="77777777" w:rsidR="00145BA8" w:rsidRPr="00145BA8" w:rsidRDefault="00145BA8" w:rsidP="00145BA8">
            <w:pPr>
              <w:keepLines w:val="0"/>
              <w:widowControl/>
              <w:spacing w:before="120"/>
              <w:rPr>
                <w:rFonts w:ascii="Arial" w:hAnsi="Arial" w:cs="Arial"/>
                <w:sz w:val="18"/>
                <w:szCs w:val="24"/>
              </w:rPr>
            </w:pPr>
          </w:p>
        </w:tc>
      </w:tr>
      <w:tr w:rsidR="00145BA8" w:rsidRPr="00145BA8" w14:paraId="081D7EFD" w14:textId="77777777">
        <w:tc>
          <w:tcPr>
            <w:tcW w:w="534" w:type="dxa"/>
          </w:tcPr>
          <w:p w14:paraId="17EA5F7A" w14:textId="77777777" w:rsidR="00145BA8" w:rsidRPr="00145BA8" w:rsidRDefault="00145BA8" w:rsidP="00145BA8">
            <w:pPr>
              <w:keepLines w:val="0"/>
              <w:widowControl/>
              <w:spacing w:before="120"/>
              <w:rPr>
                <w:rFonts w:ascii="Arial" w:hAnsi="Arial" w:cs="Arial"/>
                <w:sz w:val="18"/>
                <w:szCs w:val="24"/>
              </w:rPr>
            </w:pPr>
          </w:p>
        </w:tc>
        <w:tc>
          <w:tcPr>
            <w:tcW w:w="850" w:type="dxa"/>
          </w:tcPr>
          <w:p w14:paraId="155D99EC" w14:textId="77777777" w:rsidR="00145BA8" w:rsidRPr="00145BA8" w:rsidRDefault="00145BA8" w:rsidP="00145BA8">
            <w:pPr>
              <w:keepLines w:val="0"/>
              <w:widowControl/>
              <w:spacing w:before="120"/>
              <w:rPr>
                <w:rFonts w:ascii="Arial" w:hAnsi="Arial" w:cs="Arial"/>
                <w:sz w:val="18"/>
                <w:szCs w:val="24"/>
              </w:rPr>
            </w:pPr>
          </w:p>
        </w:tc>
        <w:tc>
          <w:tcPr>
            <w:tcW w:w="5670" w:type="dxa"/>
          </w:tcPr>
          <w:p w14:paraId="42E6BAF7" w14:textId="77777777" w:rsidR="00145BA8" w:rsidRPr="00145BA8" w:rsidRDefault="00145BA8" w:rsidP="00145BA8">
            <w:pPr>
              <w:keepLines w:val="0"/>
              <w:widowControl/>
              <w:spacing w:before="120"/>
              <w:rPr>
                <w:rFonts w:ascii="Arial" w:hAnsi="Arial" w:cs="Arial"/>
                <w:sz w:val="18"/>
                <w:szCs w:val="24"/>
              </w:rPr>
            </w:pPr>
          </w:p>
        </w:tc>
        <w:tc>
          <w:tcPr>
            <w:tcW w:w="1307" w:type="dxa"/>
          </w:tcPr>
          <w:p w14:paraId="289F7378" w14:textId="77777777" w:rsidR="00145BA8" w:rsidRPr="00145BA8" w:rsidRDefault="00145BA8" w:rsidP="00145BA8">
            <w:pPr>
              <w:keepLines w:val="0"/>
              <w:widowControl/>
              <w:spacing w:before="120"/>
              <w:rPr>
                <w:rFonts w:ascii="Arial" w:hAnsi="Arial" w:cs="Arial"/>
                <w:sz w:val="18"/>
                <w:szCs w:val="24"/>
              </w:rPr>
            </w:pPr>
          </w:p>
        </w:tc>
      </w:tr>
      <w:tr w:rsidR="00145BA8" w:rsidRPr="00145BA8" w14:paraId="7D1C9588" w14:textId="77777777">
        <w:tc>
          <w:tcPr>
            <w:tcW w:w="534" w:type="dxa"/>
          </w:tcPr>
          <w:p w14:paraId="6E9D72D2" w14:textId="77777777" w:rsidR="00145BA8" w:rsidRPr="00145BA8" w:rsidRDefault="00145BA8" w:rsidP="00145BA8">
            <w:pPr>
              <w:keepLines w:val="0"/>
              <w:widowControl/>
              <w:spacing w:before="120"/>
              <w:rPr>
                <w:rFonts w:ascii="Arial" w:hAnsi="Arial" w:cs="Arial"/>
                <w:sz w:val="18"/>
                <w:szCs w:val="24"/>
              </w:rPr>
            </w:pPr>
          </w:p>
        </w:tc>
        <w:tc>
          <w:tcPr>
            <w:tcW w:w="850" w:type="dxa"/>
          </w:tcPr>
          <w:p w14:paraId="294AC3FF" w14:textId="77777777" w:rsidR="00145BA8" w:rsidRPr="00145BA8" w:rsidRDefault="00145BA8" w:rsidP="00145BA8">
            <w:pPr>
              <w:keepLines w:val="0"/>
              <w:widowControl/>
              <w:spacing w:before="120"/>
              <w:rPr>
                <w:rFonts w:ascii="Arial" w:hAnsi="Arial" w:cs="Arial"/>
                <w:sz w:val="18"/>
                <w:szCs w:val="24"/>
              </w:rPr>
            </w:pPr>
          </w:p>
        </w:tc>
        <w:tc>
          <w:tcPr>
            <w:tcW w:w="5670" w:type="dxa"/>
          </w:tcPr>
          <w:p w14:paraId="344DE215" w14:textId="77777777" w:rsidR="00145BA8" w:rsidRPr="00145BA8" w:rsidRDefault="00145BA8" w:rsidP="00145BA8">
            <w:pPr>
              <w:keepLines w:val="0"/>
              <w:widowControl/>
              <w:spacing w:before="120"/>
              <w:rPr>
                <w:rFonts w:ascii="Arial" w:hAnsi="Arial" w:cs="Arial"/>
                <w:sz w:val="18"/>
                <w:szCs w:val="24"/>
              </w:rPr>
            </w:pPr>
          </w:p>
        </w:tc>
        <w:tc>
          <w:tcPr>
            <w:tcW w:w="1307" w:type="dxa"/>
          </w:tcPr>
          <w:p w14:paraId="2AE70E4E" w14:textId="77777777" w:rsidR="00145BA8" w:rsidRPr="00145BA8" w:rsidRDefault="00145BA8" w:rsidP="00145BA8">
            <w:pPr>
              <w:keepLines w:val="0"/>
              <w:widowControl/>
              <w:spacing w:before="120"/>
              <w:rPr>
                <w:rFonts w:ascii="Arial" w:hAnsi="Arial" w:cs="Arial"/>
                <w:sz w:val="18"/>
                <w:szCs w:val="24"/>
              </w:rPr>
            </w:pPr>
          </w:p>
        </w:tc>
      </w:tr>
    </w:tbl>
    <w:p w14:paraId="4CA18262" w14:textId="77777777" w:rsidR="00145BA8" w:rsidRPr="00145BA8" w:rsidRDefault="00145BA8" w:rsidP="00145BA8">
      <w:pPr>
        <w:keepLines w:val="0"/>
        <w:widowControl/>
        <w:spacing w:before="120"/>
        <w:rPr>
          <w:rFonts w:ascii="Arial" w:hAnsi="Arial" w:cs="Arial"/>
          <w:i/>
          <w:sz w:val="20"/>
          <w:szCs w:val="20"/>
        </w:rPr>
      </w:pPr>
    </w:p>
    <w:sectPr w:rsidR="00145BA8" w:rsidRPr="00145BA8" w:rsidSect="000A3072">
      <w:headerReference w:type="default" r:id="rId13"/>
      <w:footerReference w:type="even" r:id="rId14"/>
      <w:footerReference w:type="default" r:id="rId15"/>
      <w:footerReference w:type="first" r:id="rId16"/>
      <w:pgSz w:w="16838" w:h="23811" w:code="8"/>
      <w:pgMar w:top="1701" w:right="1418" w:bottom="1418" w:left="2268" w:header="680" w:footer="709" w:gutter="0"/>
      <w:paperSrc w:first="11" w:other="11"/>
      <w:cols w:space="708"/>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B7971" w14:textId="77777777" w:rsidR="00CD3BC0" w:rsidRDefault="00CD3BC0">
      <w:r>
        <w:separator/>
      </w:r>
    </w:p>
  </w:endnote>
  <w:endnote w:type="continuationSeparator" w:id="0">
    <w:p w14:paraId="589AB0E1" w14:textId="77777777" w:rsidR="00CD3BC0" w:rsidRDefault="00CD3BC0">
      <w:r>
        <w:continuationSeparator/>
      </w:r>
    </w:p>
  </w:endnote>
  <w:endnote w:type="continuationNotice" w:id="1">
    <w:p w14:paraId="7C817F35" w14:textId="77777777" w:rsidR="00CD3BC0" w:rsidRDefault="00CD3B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B5259" w14:textId="3275BD7A" w:rsidR="005339F0" w:rsidRDefault="005339F0">
    <w:pPr>
      <w:pStyle w:val="Bunntekst"/>
    </w:pPr>
    <w:r>
      <w:rPr>
        <w:noProof/>
      </w:rPr>
      <mc:AlternateContent>
        <mc:Choice Requires="wps">
          <w:drawing>
            <wp:anchor distT="0" distB="0" distL="0" distR="0" simplePos="0" relativeHeight="251659264" behindDoc="0" locked="0" layoutInCell="1" allowOverlap="1" wp14:anchorId="69F2CF6E" wp14:editId="71D75B13">
              <wp:simplePos x="635" y="635"/>
              <wp:positionH relativeFrom="page">
                <wp:align>left</wp:align>
              </wp:positionH>
              <wp:positionV relativeFrom="page">
                <wp:align>bottom</wp:align>
              </wp:positionV>
              <wp:extent cx="1423670" cy="345440"/>
              <wp:effectExtent l="0" t="0" r="5080" b="0"/>
              <wp:wrapNone/>
              <wp:docPr id="1728011484" name="Tekstboks 2" descr="NHN Intern - kan dele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23670" cy="345440"/>
                      </a:xfrm>
                      <a:prstGeom prst="rect">
                        <a:avLst/>
                      </a:prstGeom>
                      <a:noFill/>
                      <a:ln>
                        <a:noFill/>
                      </a:ln>
                    </wps:spPr>
                    <wps:txbx>
                      <w:txbxContent>
                        <w:p w14:paraId="316C16F6" w14:textId="1AB99E35" w:rsidR="005339F0" w:rsidRPr="005339F0" w:rsidRDefault="005339F0" w:rsidP="005339F0">
                          <w:pPr>
                            <w:rPr>
                              <w:rFonts w:ascii="Calibri" w:eastAsia="Calibri" w:hAnsi="Calibri" w:cs="Calibri"/>
                              <w:noProof/>
                              <w:color w:val="000000"/>
                              <w:sz w:val="20"/>
                              <w:szCs w:val="20"/>
                            </w:rPr>
                          </w:pPr>
                          <w:r w:rsidRPr="005339F0">
                            <w:rPr>
                              <w:rFonts w:ascii="Calibri" w:eastAsia="Calibri" w:hAnsi="Calibri" w:cs="Calibri"/>
                              <w:noProof/>
                              <w:color w:val="000000"/>
                              <w:sz w:val="20"/>
                              <w:szCs w:val="20"/>
                            </w:rPr>
                            <w:t>NHN Intern - kan deles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9F2CF6E" id="_x0000_t202" coordsize="21600,21600" o:spt="202" path="m,l,21600r21600,l21600,xe">
              <v:stroke joinstyle="miter"/>
              <v:path gradientshapeok="t" o:connecttype="rect"/>
            </v:shapetype>
            <v:shape id="Tekstboks 2" o:spid="_x0000_s1026" type="#_x0000_t202" alt="NHN Intern - kan deles" style="position:absolute;margin-left:0;margin-top:0;width:112.1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" filled="f" stroked="f">
              <v:textbox style="mso-fit-shape-to-text:t" inset="20pt,0,0,15pt">
                <w:txbxContent>
                  <w:p w14:paraId="316C16F6" w14:textId="1AB99E35" w:rsidR="005339F0" w:rsidRPr="005339F0" w:rsidRDefault="005339F0" w:rsidP="005339F0">
                    <w:pPr>
                      <w:rPr>
                        <w:rFonts w:ascii="Calibri" w:eastAsia="Calibri" w:hAnsi="Calibri" w:cs="Calibri"/>
                        <w:noProof/>
                        <w:color w:val="000000"/>
                        <w:sz w:val="20"/>
                        <w:szCs w:val="20"/>
                      </w:rPr>
                    </w:pPr>
                    <w:r w:rsidRPr="005339F0">
                      <w:rPr>
                        <w:rFonts w:ascii="Calibri" w:eastAsia="Calibri" w:hAnsi="Calibri" w:cs="Calibri"/>
                        <w:noProof/>
                        <w:color w:val="000000"/>
                        <w:sz w:val="20"/>
                        <w:szCs w:val="20"/>
                      </w:rPr>
                      <w:t>NHN Intern - kan deles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481E1" w14:textId="0F0648DE" w:rsidR="00F11849" w:rsidRDefault="005339F0">
    <w:pPr>
      <w:pStyle w:val="Bunntekst"/>
      <w:tabs>
        <w:tab w:val="clear" w:pos="4536"/>
        <w:tab w:val="clear" w:pos="9072"/>
        <w:tab w:val="center" w:pos="5245"/>
        <w:tab w:val="right" w:pos="8505"/>
      </w:tabs>
    </w:pPr>
    <w:r>
      <w:rPr>
        <w:smallCaps w:val="0"/>
        <w:noProof/>
      </w:rPr>
      <mc:AlternateContent>
        <mc:Choice Requires="wps">
          <w:drawing>
            <wp:anchor distT="0" distB="0" distL="0" distR="0" simplePos="0" relativeHeight="251660288" behindDoc="0" locked="0" layoutInCell="1" allowOverlap="1" wp14:anchorId="7F26219F" wp14:editId="20D7AE7F">
              <wp:simplePos x="1441450" y="10096500"/>
              <wp:positionH relativeFrom="page">
                <wp:align>left</wp:align>
              </wp:positionH>
              <wp:positionV relativeFrom="page">
                <wp:align>bottom</wp:align>
              </wp:positionV>
              <wp:extent cx="1423670" cy="345440"/>
              <wp:effectExtent l="0" t="0" r="5080" b="0"/>
              <wp:wrapNone/>
              <wp:docPr id="690878240" name="Tekstboks 3" descr="NHN Intern - kan dele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23670" cy="345440"/>
                      </a:xfrm>
                      <a:prstGeom prst="rect">
                        <a:avLst/>
                      </a:prstGeom>
                      <a:noFill/>
                      <a:ln>
                        <a:noFill/>
                      </a:ln>
                    </wps:spPr>
                    <wps:txbx>
                      <w:txbxContent>
                        <w:p w14:paraId="5760E018" w14:textId="7CCC719A" w:rsidR="005339F0" w:rsidRPr="005339F0" w:rsidRDefault="005339F0" w:rsidP="005339F0">
                          <w:pPr>
                            <w:rPr>
                              <w:rFonts w:ascii="Calibri" w:eastAsia="Calibri" w:hAnsi="Calibri" w:cs="Calibri"/>
                              <w:noProof/>
                              <w:color w:val="000000"/>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F26219F" id="_x0000_t202" coordsize="21600,21600" o:spt="202" path="m,l,21600r21600,l21600,xe">
              <v:stroke joinstyle="miter"/>
              <v:path gradientshapeok="t" o:connecttype="rect"/>
            </v:shapetype>
            <v:shape id="Tekstboks 3" o:spid="_x0000_s1027" type="#_x0000_t202" alt="NHN Intern - kan deles" style="position:absolute;margin-left:0;margin-top:0;width:112.1pt;height:27.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" filled="f" stroked="f">
              <v:textbox style="mso-fit-shape-to-text:t" inset="20pt,0,0,15pt">
                <w:txbxContent>
                  <w:p w14:paraId="5760E018" w14:textId="7CCC719A" w:rsidR="005339F0" w:rsidRPr="005339F0" w:rsidRDefault="005339F0" w:rsidP="005339F0">
                    <w:pPr>
                      <w:rPr>
                        <w:rFonts w:ascii="Calibri" w:eastAsia="Calibri" w:hAnsi="Calibri" w:cs="Calibri"/>
                        <w:noProof/>
                        <w:color w:val="000000"/>
                        <w:sz w:val="20"/>
                        <w:szCs w:val="20"/>
                      </w:rPr>
                    </w:pPr>
                  </w:p>
                </w:txbxContent>
              </v:textbox>
              <w10:wrap anchorx="page" anchory="page"/>
            </v:shape>
          </w:pict>
        </mc:Fallback>
      </mc:AlternateContent>
    </w:r>
    <w:r w:rsidR="00F11849">
      <w:rPr>
        <w:smallCaps w:val="0"/>
      </w:rPr>
      <w:tab/>
    </w:r>
    <w:r w:rsidR="00F11849">
      <w:rPr>
        <w:smallCaps w:val="0"/>
      </w:rPr>
      <w:tab/>
    </w:r>
    <w:r w:rsidR="00F11849">
      <w:t xml:space="preserve">Side </w:t>
    </w:r>
    <w:r w:rsidR="00F11849">
      <w:fldChar w:fldCharType="begin"/>
    </w:r>
    <w:r w:rsidR="00F11849">
      <w:instrText xml:space="preserve"> PAGE </w:instrText>
    </w:r>
    <w:r w:rsidR="00F11849">
      <w:fldChar w:fldCharType="separate"/>
    </w:r>
    <w:r w:rsidR="001A2CB8">
      <w:rPr>
        <w:noProof/>
      </w:rPr>
      <w:t>1</w:t>
    </w:r>
    <w:r w:rsidR="00F11849">
      <w:fldChar w:fldCharType="end"/>
    </w:r>
    <w:r w:rsidR="00F11849">
      <w:t xml:space="preserve"> av </w:t>
    </w:r>
    <w:r w:rsidR="00F11849">
      <w:rPr>
        <w:rStyle w:val="Sidetall"/>
      </w:rPr>
      <w:fldChar w:fldCharType="begin"/>
    </w:r>
    <w:r w:rsidR="00F11849">
      <w:rPr>
        <w:rStyle w:val="Sidetall"/>
      </w:rPr>
      <w:instrText xml:space="preserve"> NUMPAGES </w:instrText>
    </w:r>
    <w:r w:rsidR="00F11849">
      <w:rPr>
        <w:rStyle w:val="Sidetall"/>
      </w:rPr>
      <w:fldChar w:fldCharType="separate"/>
    </w:r>
    <w:r w:rsidR="001A2CB8">
      <w:rPr>
        <w:rStyle w:val="Sidetall"/>
        <w:noProof/>
      </w:rPr>
      <w:t>7</w:t>
    </w:r>
    <w:r w:rsidR="00F11849">
      <w:rPr>
        <w:rStyle w:val="Sidetal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F7AC0" w14:textId="3976ABF6" w:rsidR="005339F0" w:rsidRDefault="005339F0">
    <w:pPr>
      <w:pStyle w:val="Bunntekst"/>
    </w:pPr>
    <w:r>
      <w:rPr>
        <w:noProof/>
      </w:rPr>
      <mc:AlternateContent>
        <mc:Choice Requires="wps">
          <w:drawing>
            <wp:anchor distT="0" distB="0" distL="0" distR="0" simplePos="0" relativeHeight="251658240" behindDoc="0" locked="0" layoutInCell="1" allowOverlap="1" wp14:anchorId="18AFCB92" wp14:editId="391316B4">
              <wp:simplePos x="635" y="635"/>
              <wp:positionH relativeFrom="page">
                <wp:align>left</wp:align>
              </wp:positionH>
              <wp:positionV relativeFrom="page">
                <wp:align>bottom</wp:align>
              </wp:positionV>
              <wp:extent cx="1423670" cy="345440"/>
              <wp:effectExtent l="0" t="0" r="5080" b="0"/>
              <wp:wrapNone/>
              <wp:docPr id="237576760" name="Tekstboks 1" descr="NHN Intern - kan dele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23670" cy="345440"/>
                      </a:xfrm>
                      <a:prstGeom prst="rect">
                        <a:avLst/>
                      </a:prstGeom>
                      <a:noFill/>
                      <a:ln>
                        <a:noFill/>
                      </a:ln>
                    </wps:spPr>
                    <wps:txbx>
                      <w:txbxContent>
                        <w:p w14:paraId="665055D7" w14:textId="32FA0C92" w:rsidR="005339F0" w:rsidRPr="005339F0" w:rsidRDefault="005339F0" w:rsidP="005339F0">
                          <w:pPr>
                            <w:rPr>
                              <w:rFonts w:ascii="Calibri" w:eastAsia="Calibri" w:hAnsi="Calibri" w:cs="Calibri"/>
                              <w:noProof/>
                              <w:color w:val="000000"/>
                              <w:sz w:val="20"/>
                              <w:szCs w:val="20"/>
                            </w:rPr>
                          </w:pPr>
                          <w:r w:rsidRPr="005339F0">
                            <w:rPr>
                              <w:rFonts w:ascii="Calibri" w:eastAsia="Calibri" w:hAnsi="Calibri" w:cs="Calibri"/>
                              <w:noProof/>
                              <w:color w:val="000000"/>
                              <w:sz w:val="20"/>
                              <w:szCs w:val="20"/>
                            </w:rPr>
                            <w:t>NHN Intern - kan deles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AFCB92" id="_x0000_t202" coordsize="21600,21600" o:spt="202" path="m,l,21600r21600,l21600,xe">
              <v:stroke joinstyle="miter"/>
              <v:path gradientshapeok="t" o:connecttype="rect"/>
            </v:shapetype>
            <v:shape id="Tekstboks 1" o:spid="_x0000_s1028" type="#_x0000_t202" alt="NHN Intern - kan deles" style="position:absolute;margin-left:0;margin-top:0;width:112.1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" filled="f" stroked="f">
              <v:textbox style="mso-fit-shape-to-text:t" inset="20pt,0,0,15pt">
                <w:txbxContent>
                  <w:p w14:paraId="665055D7" w14:textId="32FA0C92" w:rsidR="005339F0" w:rsidRPr="005339F0" w:rsidRDefault="005339F0" w:rsidP="005339F0">
                    <w:pPr>
                      <w:rPr>
                        <w:rFonts w:ascii="Calibri" w:eastAsia="Calibri" w:hAnsi="Calibri" w:cs="Calibri"/>
                        <w:noProof/>
                        <w:color w:val="000000"/>
                        <w:sz w:val="20"/>
                        <w:szCs w:val="20"/>
                      </w:rPr>
                    </w:pPr>
                    <w:r w:rsidRPr="005339F0">
                      <w:rPr>
                        <w:rFonts w:ascii="Calibri" w:eastAsia="Calibri" w:hAnsi="Calibri" w:cs="Calibri"/>
                        <w:noProof/>
                        <w:color w:val="000000"/>
                        <w:sz w:val="20"/>
                        <w:szCs w:val="20"/>
                      </w:rPr>
                      <w:t>NHN Intern - kan deles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F3DCE" w14:textId="77777777" w:rsidR="00CD3BC0" w:rsidRDefault="00CD3BC0">
      <w:r>
        <w:separator/>
      </w:r>
    </w:p>
  </w:footnote>
  <w:footnote w:type="continuationSeparator" w:id="0">
    <w:p w14:paraId="4F8F69EE" w14:textId="77777777" w:rsidR="00CD3BC0" w:rsidRDefault="00CD3BC0">
      <w:r>
        <w:continuationSeparator/>
      </w:r>
    </w:p>
  </w:footnote>
  <w:footnote w:type="continuationNotice" w:id="1">
    <w:p w14:paraId="609C678E" w14:textId="77777777" w:rsidR="00CD3BC0" w:rsidRDefault="00CD3B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BD27E" w14:textId="4748A78A" w:rsidR="00B30923" w:rsidRPr="00B30923" w:rsidRDefault="00DE688B" w:rsidP="00306916">
    <w:pPr>
      <w:pStyle w:val="Topptekst"/>
      <w:rPr>
        <w:rFonts w:ascii="Calibri" w:hAnsi="Calibri"/>
        <w:sz w:val="18"/>
        <w:szCs w:val="18"/>
      </w:rPr>
    </w:pPr>
    <w:r>
      <w:rPr>
        <w:rFonts w:ascii="Calibri" w:hAnsi="Calibri"/>
        <w:sz w:val="18"/>
        <w:szCs w:val="18"/>
      </w:rPr>
      <w:t>SSA</w:t>
    </w:r>
    <w:r w:rsidR="00F6220A">
      <w:rPr>
        <w:rFonts w:ascii="Calibri" w:hAnsi="Calibri"/>
        <w:sz w:val="18"/>
        <w:szCs w:val="18"/>
      </w:rPr>
      <w:t xml:space="preserve">- B Bilag </w:t>
    </w:r>
    <w:r w:rsidR="001A2CB8">
      <w:rPr>
        <w:rFonts w:ascii="Calibri" w:hAnsi="Calibri"/>
        <w:sz w:val="18"/>
        <w:szCs w:val="18"/>
      </w:rPr>
      <w:t>2</w:t>
    </w:r>
    <w:r w:rsidR="00A05377">
      <w:rPr>
        <w:rFonts w:ascii="Calibri" w:hAnsi="Calibri"/>
        <w:sz w:val="18"/>
        <w:szCs w:val="18"/>
      </w:rPr>
      <w:t>5</w:t>
    </w:r>
    <w:r w:rsidR="001A2CB8">
      <w:rPr>
        <w:rFonts w:ascii="Calibri" w:hAnsi="Calibri"/>
        <w:sz w:val="18"/>
        <w:szCs w:val="18"/>
      </w:rPr>
      <w:t>/</w:t>
    </w:r>
    <w:r w:rsidR="008D413B">
      <w:rPr>
        <w:rFonts w:ascii="Calibri" w:hAnsi="Calibri"/>
        <w:sz w:val="18"/>
        <w:szCs w:val="18"/>
      </w:rPr>
      <w:t>01777</w:t>
    </w:r>
    <w:r w:rsidR="00306916">
      <w:rPr>
        <w:rFonts w:ascii="Calibri" w:hAnsi="Calibri"/>
        <w:sz w:val="18"/>
        <w:szCs w:val="18"/>
      </w:rPr>
      <w:t xml:space="preserve"> – </w:t>
    </w:r>
    <w:r w:rsidR="00C378AF">
      <w:rPr>
        <w:rFonts w:ascii="Calibri" w:hAnsi="Calibri"/>
        <w:sz w:val="18"/>
        <w:szCs w:val="18"/>
      </w:rPr>
      <w:t xml:space="preserve">Innleie </w:t>
    </w:r>
    <w:r w:rsidR="008D413B">
      <w:rPr>
        <w:rFonts w:ascii="Calibri" w:hAnsi="Calibri"/>
        <w:sz w:val="18"/>
        <w:szCs w:val="18"/>
      </w:rPr>
      <w:t>av</w:t>
    </w:r>
    <w:r w:rsidR="00C378AF">
      <w:rPr>
        <w:rFonts w:ascii="Calibri" w:hAnsi="Calibri"/>
        <w:sz w:val="18"/>
        <w:szCs w:val="18"/>
      </w:rPr>
      <w:t xml:space="preserve"> en k</w:t>
    </w:r>
    <w:r w:rsidR="00716014">
      <w:rPr>
        <w:rFonts w:ascii="Calibri" w:hAnsi="Calibri"/>
        <w:sz w:val="18"/>
        <w:szCs w:val="18"/>
      </w:rPr>
      <w:t>ubernetes</w:t>
    </w:r>
    <w:r w:rsidR="005D685D">
      <w:rPr>
        <w:rFonts w:ascii="Calibri" w:hAnsi="Calibri"/>
        <w:sz w:val="18"/>
        <w:szCs w:val="18"/>
      </w:rPr>
      <w:t>arkitekt/</w:t>
    </w:r>
    <w:r w:rsidR="00716014">
      <w:rPr>
        <w:rFonts w:ascii="Calibri" w:hAnsi="Calibri"/>
        <w:sz w:val="18"/>
        <w:szCs w:val="18"/>
      </w:rPr>
      <w:t xml:space="preserve">utvikler til </w:t>
    </w:r>
    <w:r w:rsidR="005E5EBC">
      <w:rPr>
        <w:rFonts w:ascii="Calibri" w:hAnsi="Calibri"/>
        <w:sz w:val="18"/>
        <w:szCs w:val="18"/>
      </w:rPr>
      <w:t xml:space="preserve">plattform Team på </w:t>
    </w:r>
    <w:r w:rsidR="00716014">
      <w:rPr>
        <w:rFonts w:ascii="Calibri" w:hAnsi="Calibri"/>
        <w:sz w:val="18"/>
        <w:szCs w:val="18"/>
      </w:rPr>
      <w:t>Helsenorge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840B2"/>
    <w:multiLevelType w:val="hybridMultilevel"/>
    <w:tmpl w:val="13388A22"/>
    <w:lvl w:ilvl="0" w:tplc="189A4680">
      <w:start w:val="3"/>
      <w:numFmt w:val="bullet"/>
      <w:lvlText w:val=""/>
      <w:lvlJc w:val="left"/>
      <w:pPr>
        <w:ind w:left="720" w:hanging="360"/>
      </w:pPr>
      <w:rPr>
        <w:rFonts w:ascii="Symbol" w:eastAsia="Times New Roman" w:hAnsi="Symbol" w:cstheme="maj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7CD4BE8"/>
    <w:multiLevelType w:val="hybridMultilevel"/>
    <w:tmpl w:val="7368BE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6E662EC"/>
    <w:multiLevelType w:val="hybridMultilevel"/>
    <w:tmpl w:val="6FB011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EC2537C"/>
    <w:multiLevelType w:val="hybridMultilevel"/>
    <w:tmpl w:val="468E1E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BE546BD"/>
    <w:multiLevelType w:val="hybridMultilevel"/>
    <w:tmpl w:val="F484F26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69E543F6"/>
    <w:multiLevelType w:val="hybridMultilevel"/>
    <w:tmpl w:val="18E0B600"/>
    <w:lvl w:ilvl="0" w:tplc="E04A0004">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B073B5B"/>
    <w:multiLevelType w:val="hybridMultilevel"/>
    <w:tmpl w:val="B6427D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76CE159A"/>
    <w:multiLevelType w:val="multilevel"/>
    <w:tmpl w:val="5AD400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ascii="Arial" w:hAnsi="Arial" w:cs="Arial"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B536CF6"/>
    <w:multiLevelType w:val="hybridMultilevel"/>
    <w:tmpl w:val="B366F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530340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8169313">
    <w:abstractNumId w:val="8"/>
  </w:num>
  <w:num w:numId="3" w16cid:durableId="1422333642">
    <w:abstractNumId w:val="5"/>
  </w:num>
  <w:num w:numId="4" w16cid:durableId="1976256499">
    <w:abstractNumId w:val="6"/>
  </w:num>
  <w:num w:numId="5" w16cid:durableId="543446862">
    <w:abstractNumId w:val="4"/>
  </w:num>
  <w:num w:numId="6" w16cid:durableId="628172700">
    <w:abstractNumId w:val="7"/>
  </w:num>
  <w:num w:numId="7" w16cid:durableId="1902212866">
    <w:abstractNumId w:val="1"/>
  </w:num>
  <w:num w:numId="8" w16cid:durableId="26494308">
    <w:abstractNumId w:val="0"/>
  </w:num>
  <w:num w:numId="9" w16cid:durableId="12765210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C85"/>
    <w:rsid w:val="000000F4"/>
    <w:rsid w:val="00003C2F"/>
    <w:rsid w:val="00004395"/>
    <w:rsid w:val="00007A98"/>
    <w:rsid w:val="000120DB"/>
    <w:rsid w:val="0001618E"/>
    <w:rsid w:val="0002359F"/>
    <w:rsid w:val="00024324"/>
    <w:rsid w:val="000277E2"/>
    <w:rsid w:val="00030595"/>
    <w:rsid w:val="000317AB"/>
    <w:rsid w:val="00037B4A"/>
    <w:rsid w:val="00040716"/>
    <w:rsid w:val="00041750"/>
    <w:rsid w:val="00046D25"/>
    <w:rsid w:val="000515AB"/>
    <w:rsid w:val="00051AD6"/>
    <w:rsid w:val="000546DF"/>
    <w:rsid w:val="00055C9E"/>
    <w:rsid w:val="00056A21"/>
    <w:rsid w:val="00061A49"/>
    <w:rsid w:val="00063BE3"/>
    <w:rsid w:val="00075BFF"/>
    <w:rsid w:val="00077790"/>
    <w:rsid w:val="00080097"/>
    <w:rsid w:val="0008449A"/>
    <w:rsid w:val="00087131"/>
    <w:rsid w:val="000905BD"/>
    <w:rsid w:val="00094831"/>
    <w:rsid w:val="00095383"/>
    <w:rsid w:val="00096449"/>
    <w:rsid w:val="00097F39"/>
    <w:rsid w:val="000A044B"/>
    <w:rsid w:val="000A3072"/>
    <w:rsid w:val="000B255C"/>
    <w:rsid w:val="000B614C"/>
    <w:rsid w:val="000B6F49"/>
    <w:rsid w:val="000C26C6"/>
    <w:rsid w:val="000C2F39"/>
    <w:rsid w:val="000D3A87"/>
    <w:rsid w:val="000D432E"/>
    <w:rsid w:val="000E105D"/>
    <w:rsid w:val="000E41D3"/>
    <w:rsid w:val="000E450C"/>
    <w:rsid w:val="000E5E26"/>
    <w:rsid w:val="000E72C8"/>
    <w:rsid w:val="000F15EB"/>
    <w:rsid w:val="000F5448"/>
    <w:rsid w:val="000F770C"/>
    <w:rsid w:val="00100151"/>
    <w:rsid w:val="0010663F"/>
    <w:rsid w:val="0010716B"/>
    <w:rsid w:val="00111890"/>
    <w:rsid w:val="0011225C"/>
    <w:rsid w:val="00113349"/>
    <w:rsid w:val="00114EF6"/>
    <w:rsid w:val="00117A47"/>
    <w:rsid w:val="00122DBC"/>
    <w:rsid w:val="001314BE"/>
    <w:rsid w:val="00131909"/>
    <w:rsid w:val="00136670"/>
    <w:rsid w:val="00142682"/>
    <w:rsid w:val="00142FD6"/>
    <w:rsid w:val="00144542"/>
    <w:rsid w:val="00145BA8"/>
    <w:rsid w:val="001522B9"/>
    <w:rsid w:val="001549A2"/>
    <w:rsid w:val="00156003"/>
    <w:rsid w:val="00157CCF"/>
    <w:rsid w:val="001612EB"/>
    <w:rsid w:val="001630D9"/>
    <w:rsid w:val="001645B4"/>
    <w:rsid w:val="001666D4"/>
    <w:rsid w:val="00171555"/>
    <w:rsid w:val="00172E6C"/>
    <w:rsid w:val="00184102"/>
    <w:rsid w:val="001874FB"/>
    <w:rsid w:val="00187F3C"/>
    <w:rsid w:val="0019206E"/>
    <w:rsid w:val="00195BA9"/>
    <w:rsid w:val="00197F56"/>
    <w:rsid w:val="001A1883"/>
    <w:rsid w:val="001A2CB8"/>
    <w:rsid w:val="001A503C"/>
    <w:rsid w:val="001A6042"/>
    <w:rsid w:val="001A7645"/>
    <w:rsid w:val="001B06CA"/>
    <w:rsid w:val="001B2CA2"/>
    <w:rsid w:val="001B383C"/>
    <w:rsid w:val="001C0BEE"/>
    <w:rsid w:val="001C23B9"/>
    <w:rsid w:val="001C57E0"/>
    <w:rsid w:val="001D15CC"/>
    <w:rsid w:val="001E4653"/>
    <w:rsid w:val="001E6AE8"/>
    <w:rsid w:val="001E703A"/>
    <w:rsid w:val="001F7156"/>
    <w:rsid w:val="001F7B33"/>
    <w:rsid w:val="00200188"/>
    <w:rsid w:val="002001F7"/>
    <w:rsid w:val="00200C6F"/>
    <w:rsid w:val="00207460"/>
    <w:rsid w:val="0020754F"/>
    <w:rsid w:val="00210731"/>
    <w:rsid w:val="00213D27"/>
    <w:rsid w:val="00214B1D"/>
    <w:rsid w:val="0021758E"/>
    <w:rsid w:val="00220DCD"/>
    <w:rsid w:val="00221BEC"/>
    <w:rsid w:val="00221C0E"/>
    <w:rsid w:val="0022530B"/>
    <w:rsid w:val="00225621"/>
    <w:rsid w:val="002262F9"/>
    <w:rsid w:val="0023492A"/>
    <w:rsid w:val="00234E0B"/>
    <w:rsid w:val="00237B61"/>
    <w:rsid w:val="00246A1B"/>
    <w:rsid w:val="002505C6"/>
    <w:rsid w:val="00251233"/>
    <w:rsid w:val="00253BF1"/>
    <w:rsid w:val="002564DC"/>
    <w:rsid w:val="00256CE4"/>
    <w:rsid w:val="00257EF8"/>
    <w:rsid w:val="00260719"/>
    <w:rsid w:val="00262BD0"/>
    <w:rsid w:val="00264F60"/>
    <w:rsid w:val="002672A3"/>
    <w:rsid w:val="0027052E"/>
    <w:rsid w:val="00275C3D"/>
    <w:rsid w:val="002806E1"/>
    <w:rsid w:val="00281F17"/>
    <w:rsid w:val="00286191"/>
    <w:rsid w:val="00290E57"/>
    <w:rsid w:val="002B2283"/>
    <w:rsid w:val="002C460F"/>
    <w:rsid w:val="002C4B6C"/>
    <w:rsid w:val="002C53FC"/>
    <w:rsid w:val="002D01B4"/>
    <w:rsid w:val="002D0C34"/>
    <w:rsid w:val="002D5F30"/>
    <w:rsid w:val="002E2144"/>
    <w:rsid w:val="002F0674"/>
    <w:rsid w:val="002F2517"/>
    <w:rsid w:val="002F5152"/>
    <w:rsid w:val="002F587E"/>
    <w:rsid w:val="002F66B7"/>
    <w:rsid w:val="00306916"/>
    <w:rsid w:val="00313DA2"/>
    <w:rsid w:val="00313FE3"/>
    <w:rsid w:val="00316278"/>
    <w:rsid w:val="00320082"/>
    <w:rsid w:val="00320597"/>
    <w:rsid w:val="00326EC3"/>
    <w:rsid w:val="003332BA"/>
    <w:rsid w:val="00333FB2"/>
    <w:rsid w:val="003442EA"/>
    <w:rsid w:val="003448D5"/>
    <w:rsid w:val="00346FCF"/>
    <w:rsid w:val="00351C4F"/>
    <w:rsid w:val="003524C8"/>
    <w:rsid w:val="00355438"/>
    <w:rsid w:val="0036031F"/>
    <w:rsid w:val="00371968"/>
    <w:rsid w:val="00372040"/>
    <w:rsid w:val="00374FB4"/>
    <w:rsid w:val="0038052D"/>
    <w:rsid w:val="0038578C"/>
    <w:rsid w:val="003A0C02"/>
    <w:rsid w:val="003A370B"/>
    <w:rsid w:val="003C05BF"/>
    <w:rsid w:val="003C09DB"/>
    <w:rsid w:val="003C2B38"/>
    <w:rsid w:val="003C76CA"/>
    <w:rsid w:val="003D21D9"/>
    <w:rsid w:val="003D475C"/>
    <w:rsid w:val="003E1674"/>
    <w:rsid w:val="003E1F79"/>
    <w:rsid w:val="003E25C9"/>
    <w:rsid w:val="003E4930"/>
    <w:rsid w:val="003E7AF6"/>
    <w:rsid w:val="003F074E"/>
    <w:rsid w:val="003F1DFF"/>
    <w:rsid w:val="003F21CC"/>
    <w:rsid w:val="003F25F0"/>
    <w:rsid w:val="00410C23"/>
    <w:rsid w:val="00410C25"/>
    <w:rsid w:val="004111F7"/>
    <w:rsid w:val="0041251D"/>
    <w:rsid w:val="00413E7F"/>
    <w:rsid w:val="00417BB6"/>
    <w:rsid w:val="00421651"/>
    <w:rsid w:val="00423C69"/>
    <w:rsid w:val="004257D8"/>
    <w:rsid w:val="00425F3F"/>
    <w:rsid w:val="00426DBB"/>
    <w:rsid w:val="00446B13"/>
    <w:rsid w:val="0044772C"/>
    <w:rsid w:val="0045392E"/>
    <w:rsid w:val="00461152"/>
    <w:rsid w:val="00472D36"/>
    <w:rsid w:val="00474451"/>
    <w:rsid w:val="00475E30"/>
    <w:rsid w:val="00487E07"/>
    <w:rsid w:val="00491390"/>
    <w:rsid w:val="004917BF"/>
    <w:rsid w:val="00494592"/>
    <w:rsid w:val="00495A64"/>
    <w:rsid w:val="004A2D98"/>
    <w:rsid w:val="004B24FF"/>
    <w:rsid w:val="004B2C12"/>
    <w:rsid w:val="004B33CB"/>
    <w:rsid w:val="004C2B62"/>
    <w:rsid w:val="004C31CF"/>
    <w:rsid w:val="004D1685"/>
    <w:rsid w:val="004D4FD7"/>
    <w:rsid w:val="004D5168"/>
    <w:rsid w:val="004E0261"/>
    <w:rsid w:val="004E3FA8"/>
    <w:rsid w:val="004F00C7"/>
    <w:rsid w:val="004F051B"/>
    <w:rsid w:val="004F1907"/>
    <w:rsid w:val="004F5112"/>
    <w:rsid w:val="004F6617"/>
    <w:rsid w:val="004F7CAD"/>
    <w:rsid w:val="00506B44"/>
    <w:rsid w:val="0051474D"/>
    <w:rsid w:val="005167CD"/>
    <w:rsid w:val="00517C2D"/>
    <w:rsid w:val="00520664"/>
    <w:rsid w:val="0052154F"/>
    <w:rsid w:val="0052185D"/>
    <w:rsid w:val="005304FA"/>
    <w:rsid w:val="00532318"/>
    <w:rsid w:val="00532564"/>
    <w:rsid w:val="00532FC9"/>
    <w:rsid w:val="005339F0"/>
    <w:rsid w:val="00535F5C"/>
    <w:rsid w:val="00542567"/>
    <w:rsid w:val="00546D71"/>
    <w:rsid w:val="0055070B"/>
    <w:rsid w:val="0055519F"/>
    <w:rsid w:val="00560217"/>
    <w:rsid w:val="00564574"/>
    <w:rsid w:val="005660F9"/>
    <w:rsid w:val="005667EC"/>
    <w:rsid w:val="00573A56"/>
    <w:rsid w:val="005763D0"/>
    <w:rsid w:val="00576CC1"/>
    <w:rsid w:val="0058557E"/>
    <w:rsid w:val="005860FB"/>
    <w:rsid w:val="005910A2"/>
    <w:rsid w:val="0059278F"/>
    <w:rsid w:val="005A0FB5"/>
    <w:rsid w:val="005A1483"/>
    <w:rsid w:val="005A3253"/>
    <w:rsid w:val="005B7B20"/>
    <w:rsid w:val="005C33C8"/>
    <w:rsid w:val="005C41A2"/>
    <w:rsid w:val="005C7F6C"/>
    <w:rsid w:val="005D0315"/>
    <w:rsid w:val="005D1D98"/>
    <w:rsid w:val="005D67D5"/>
    <w:rsid w:val="005D685D"/>
    <w:rsid w:val="005E01A0"/>
    <w:rsid w:val="005E5B38"/>
    <w:rsid w:val="005E5EBC"/>
    <w:rsid w:val="005F5B00"/>
    <w:rsid w:val="005F71D1"/>
    <w:rsid w:val="005F7207"/>
    <w:rsid w:val="00600630"/>
    <w:rsid w:val="006121C6"/>
    <w:rsid w:val="0062212D"/>
    <w:rsid w:val="006248D4"/>
    <w:rsid w:val="0062689B"/>
    <w:rsid w:val="006279DB"/>
    <w:rsid w:val="00630749"/>
    <w:rsid w:val="006311AC"/>
    <w:rsid w:val="006316EC"/>
    <w:rsid w:val="00635BB7"/>
    <w:rsid w:val="0064081B"/>
    <w:rsid w:val="00641141"/>
    <w:rsid w:val="00641FB0"/>
    <w:rsid w:val="006423C8"/>
    <w:rsid w:val="00646A2E"/>
    <w:rsid w:val="00647C74"/>
    <w:rsid w:val="00654455"/>
    <w:rsid w:val="00655941"/>
    <w:rsid w:val="00656B6E"/>
    <w:rsid w:val="00663171"/>
    <w:rsid w:val="00666882"/>
    <w:rsid w:val="006763CA"/>
    <w:rsid w:val="00685B04"/>
    <w:rsid w:val="006923CE"/>
    <w:rsid w:val="006973C3"/>
    <w:rsid w:val="006B11D3"/>
    <w:rsid w:val="006B1DDA"/>
    <w:rsid w:val="006B5DB8"/>
    <w:rsid w:val="006B60EB"/>
    <w:rsid w:val="006C13BF"/>
    <w:rsid w:val="006C2A1E"/>
    <w:rsid w:val="006C2E90"/>
    <w:rsid w:val="006C603D"/>
    <w:rsid w:val="006C7A12"/>
    <w:rsid w:val="006D3EFD"/>
    <w:rsid w:val="006D7A8F"/>
    <w:rsid w:val="006E13DA"/>
    <w:rsid w:val="006E6F04"/>
    <w:rsid w:val="006F0D3B"/>
    <w:rsid w:val="006F6C81"/>
    <w:rsid w:val="00711CD1"/>
    <w:rsid w:val="00714B4C"/>
    <w:rsid w:val="00716014"/>
    <w:rsid w:val="00723B26"/>
    <w:rsid w:val="0073104B"/>
    <w:rsid w:val="00733C2C"/>
    <w:rsid w:val="00735F98"/>
    <w:rsid w:val="00740F5A"/>
    <w:rsid w:val="00755F4C"/>
    <w:rsid w:val="00756384"/>
    <w:rsid w:val="00761553"/>
    <w:rsid w:val="00762A4E"/>
    <w:rsid w:val="00764EC6"/>
    <w:rsid w:val="0076633D"/>
    <w:rsid w:val="0076762B"/>
    <w:rsid w:val="00770828"/>
    <w:rsid w:val="00770FE3"/>
    <w:rsid w:val="00773E46"/>
    <w:rsid w:val="0077427C"/>
    <w:rsid w:val="00776844"/>
    <w:rsid w:val="00777E34"/>
    <w:rsid w:val="007803B2"/>
    <w:rsid w:val="0078115A"/>
    <w:rsid w:val="0078162F"/>
    <w:rsid w:val="00786E5D"/>
    <w:rsid w:val="00793828"/>
    <w:rsid w:val="00793AD8"/>
    <w:rsid w:val="00795DB1"/>
    <w:rsid w:val="007A32F0"/>
    <w:rsid w:val="007A40F2"/>
    <w:rsid w:val="007B606D"/>
    <w:rsid w:val="007B6149"/>
    <w:rsid w:val="007C6EAA"/>
    <w:rsid w:val="007D173F"/>
    <w:rsid w:val="007E49E9"/>
    <w:rsid w:val="0080205A"/>
    <w:rsid w:val="00812F4D"/>
    <w:rsid w:val="008134DA"/>
    <w:rsid w:val="00814580"/>
    <w:rsid w:val="00823546"/>
    <w:rsid w:val="0082364D"/>
    <w:rsid w:val="008274D5"/>
    <w:rsid w:val="00835940"/>
    <w:rsid w:val="008360F4"/>
    <w:rsid w:val="008363D5"/>
    <w:rsid w:val="0084547A"/>
    <w:rsid w:val="00853239"/>
    <w:rsid w:val="0086788A"/>
    <w:rsid w:val="00867CA6"/>
    <w:rsid w:val="00872D4E"/>
    <w:rsid w:val="00873420"/>
    <w:rsid w:val="008735F2"/>
    <w:rsid w:val="008761CC"/>
    <w:rsid w:val="0087667A"/>
    <w:rsid w:val="008802DF"/>
    <w:rsid w:val="00881117"/>
    <w:rsid w:val="00887725"/>
    <w:rsid w:val="00887C0E"/>
    <w:rsid w:val="00887FFC"/>
    <w:rsid w:val="008917FF"/>
    <w:rsid w:val="00894407"/>
    <w:rsid w:val="00895D16"/>
    <w:rsid w:val="008977F3"/>
    <w:rsid w:val="008A48A6"/>
    <w:rsid w:val="008A567F"/>
    <w:rsid w:val="008A6D02"/>
    <w:rsid w:val="008B217A"/>
    <w:rsid w:val="008B461C"/>
    <w:rsid w:val="008B5782"/>
    <w:rsid w:val="008B60D0"/>
    <w:rsid w:val="008C0A77"/>
    <w:rsid w:val="008C3EEF"/>
    <w:rsid w:val="008C465C"/>
    <w:rsid w:val="008C56A0"/>
    <w:rsid w:val="008D2A48"/>
    <w:rsid w:val="008D3A58"/>
    <w:rsid w:val="008D3F5F"/>
    <w:rsid w:val="008D413B"/>
    <w:rsid w:val="008D41EB"/>
    <w:rsid w:val="008E3723"/>
    <w:rsid w:val="008F0956"/>
    <w:rsid w:val="008F6144"/>
    <w:rsid w:val="008F7C4D"/>
    <w:rsid w:val="00904663"/>
    <w:rsid w:val="00907BEA"/>
    <w:rsid w:val="0092135D"/>
    <w:rsid w:val="00921D72"/>
    <w:rsid w:val="009223D6"/>
    <w:rsid w:val="00923505"/>
    <w:rsid w:val="009255E5"/>
    <w:rsid w:val="00930B19"/>
    <w:rsid w:val="00934667"/>
    <w:rsid w:val="00935C00"/>
    <w:rsid w:val="0094118E"/>
    <w:rsid w:val="0094271F"/>
    <w:rsid w:val="0094306D"/>
    <w:rsid w:val="009441D7"/>
    <w:rsid w:val="00946AC1"/>
    <w:rsid w:val="00951AC7"/>
    <w:rsid w:val="00962BF6"/>
    <w:rsid w:val="00966791"/>
    <w:rsid w:val="00971365"/>
    <w:rsid w:val="0097244E"/>
    <w:rsid w:val="009746B2"/>
    <w:rsid w:val="009761D7"/>
    <w:rsid w:val="00981F8E"/>
    <w:rsid w:val="00982DF2"/>
    <w:rsid w:val="009864F2"/>
    <w:rsid w:val="00990CAD"/>
    <w:rsid w:val="009958B1"/>
    <w:rsid w:val="00997A46"/>
    <w:rsid w:val="009A09BD"/>
    <w:rsid w:val="009B32B4"/>
    <w:rsid w:val="009B535A"/>
    <w:rsid w:val="009B62CE"/>
    <w:rsid w:val="009C2541"/>
    <w:rsid w:val="009C761E"/>
    <w:rsid w:val="009D1BB3"/>
    <w:rsid w:val="009D48D5"/>
    <w:rsid w:val="009E1655"/>
    <w:rsid w:val="009E324A"/>
    <w:rsid w:val="009E3D5A"/>
    <w:rsid w:val="009F03A1"/>
    <w:rsid w:val="009F0DAD"/>
    <w:rsid w:val="009F35FD"/>
    <w:rsid w:val="009F4351"/>
    <w:rsid w:val="00A05377"/>
    <w:rsid w:val="00A1044A"/>
    <w:rsid w:val="00A106FC"/>
    <w:rsid w:val="00A108CF"/>
    <w:rsid w:val="00A11D2D"/>
    <w:rsid w:val="00A14E30"/>
    <w:rsid w:val="00A174A2"/>
    <w:rsid w:val="00A20435"/>
    <w:rsid w:val="00A21618"/>
    <w:rsid w:val="00A21A10"/>
    <w:rsid w:val="00A21C1A"/>
    <w:rsid w:val="00A24C61"/>
    <w:rsid w:val="00A345B3"/>
    <w:rsid w:val="00A411C1"/>
    <w:rsid w:val="00A416E8"/>
    <w:rsid w:val="00A45CCD"/>
    <w:rsid w:val="00A50069"/>
    <w:rsid w:val="00A51627"/>
    <w:rsid w:val="00A51F0F"/>
    <w:rsid w:val="00A53CF3"/>
    <w:rsid w:val="00A56881"/>
    <w:rsid w:val="00A56C89"/>
    <w:rsid w:val="00A6187F"/>
    <w:rsid w:val="00A651AC"/>
    <w:rsid w:val="00A703C8"/>
    <w:rsid w:val="00A7749B"/>
    <w:rsid w:val="00A809D3"/>
    <w:rsid w:val="00A978F7"/>
    <w:rsid w:val="00AA303F"/>
    <w:rsid w:val="00AA30A6"/>
    <w:rsid w:val="00AA4A5E"/>
    <w:rsid w:val="00AA7E14"/>
    <w:rsid w:val="00AB3713"/>
    <w:rsid w:val="00AC3DC7"/>
    <w:rsid w:val="00AD0A74"/>
    <w:rsid w:val="00AD6316"/>
    <w:rsid w:val="00AE4CAB"/>
    <w:rsid w:val="00AF30DC"/>
    <w:rsid w:val="00AF33CA"/>
    <w:rsid w:val="00AF42C0"/>
    <w:rsid w:val="00AF56FD"/>
    <w:rsid w:val="00AF5B9D"/>
    <w:rsid w:val="00AF5DDD"/>
    <w:rsid w:val="00B01DDB"/>
    <w:rsid w:val="00B0253E"/>
    <w:rsid w:val="00B025AD"/>
    <w:rsid w:val="00B03AF4"/>
    <w:rsid w:val="00B04298"/>
    <w:rsid w:val="00B13AE1"/>
    <w:rsid w:val="00B1659E"/>
    <w:rsid w:val="00B2364C"/>
    <w:rsid w:val="00B30923"/>
    <w:rsid w:val="00B34C85"/>
    <w:rsid w:val="00B36D05"/>
    <w:rsid w:val="00B40D40"/>
    <w:rsid w:val="00B45FE9"/>
    <w:rsid w:val="00B528D6"/>
    <w:rsid w:val="00B56EDE"/>
    <w:rsid w:val="00B63C24"/>
    <w:rsid w:val="00B641EA"/>
    <w:rsid w:val="00B71D4E"/>
    <w:rsid w:val="00B735F0"/>
    <w:rsid w:val="00B74C7B"/>
    <w:rsid w:val="00B778BA"/>
    <w:rsid w:val="00B81D0A"/>
    <w:rsid w:val="00B84222"/>
    <w:rsid w:val="00B87D89"/>
    <w:rsid w:val="00B947B3"/>
    <w:rsid w:val="00BA0507"/>
    <w:rsid w:val="00BA4440"/>
    <w:rsid w:val="00BA4C9B"/>
    <w:rsid w:val="00BB3891"/>
    <w:rsid w:val="00BB5429"/>
    <w:rsid w:val="00BB7099"/>
    <w:rsid w:val="00BB72AA"/>
    <w:rsid w:val="00BC63CE"/>
    <w:rsid w:val="00BD142B"/>
    <w:rsid w:val="00BD2898"/>
    <w:rsid w:val="00BD7A60"/>
    <w:rsid w:val="00BE20EA"/>
    <w:rsid w:val="00BE2EEE"/>
    <w:rsid w:val="00BF181A"/>
    <w:rsid w:val="00BF444E"/>
    <w:rsid w:val="00BF5F3D"/>
    <w:rsid w:val="00BF6EB5"/>
    <w:rsid w:val="00BF7762"/>
    <w:rsid w:val="00C01BBB"/>
    <w:rsid w:val="00C04FC5"/>
    <w:rsid w:val="00C06A2E"/>
    <w:rsid w:val="00C06AA9"/>
    <w:rsid w:val="00C12F5C"/>
    <w:rsid w:val="00C21175"/>
    <w:rsid w:val="00C222E0"/>
    <w:rsid w:val="00C257F1"/>
    <w:rsid w:val="00C279E9"/>
    <w:rsid w:val="00C27DC8"/>
    <w:rsid w:val="00C3533B"/>
    <w:rsid w:val="00C378AF"/>
    <w:rsid w:val="00C40B98"/>
    <w:rsid w:val="00C521F0"/>
    <w:rsid w:val="00C53763"/>
    <w:rsid w:val="00C56E7D"/>
    <w:rsid w:val="00C60199"/>
    <w:rsid w:val="00C64ED1"/>
    <w:rsid w:val="00C66D43"/>
    <w:rsid w:val="00C70D53"/>
    <w:rsid w:val="00C75DC1"/>
    <w:rsid w:val="00C8402D"/>
    <w:rsid w:val="00C85A9A"/>
    <w:rsid w:val="00C90593"/>
    <w:rsid w:val="00CA11E1"/>
    <w:rsid w:val="00CB1453"/>
    <w:rsid w:val="00CB2FD8"/>
    <w:rsid w:val="00CB5BEA"/>
    <w:rsid w:val="00CC618B"/>
    <w:rsid w:val="00CC7C58"/>
    <w:rsid w:val="00CD1353"/>
    <w:rsid w:val="00CD3BC0"/>
    <w:rsid w:val="00CD6B6F"/>
    <w:rsid w:val="00CE26F0"/>
    <w:rsid w:val="00CE374E"/>
    <w:rsid w:val="00CE3B9F"/>
    <w:rsid w:val="00CE75CE"/>
    <w:rsid w:val="00CF0742"/>
    <w:rsid w:val="00CF2032"/>
    <w:rsid w:val="00CF348D"/>
    <w:rsid w:val="00CF4644"/>
    <w:rsid w:val="00CF496D"/>
    <w:rsid w:val="00CF74BE"/>
    <w:rsid w:val="00D002FE"/>
    <w:rsid w:val="00D01548"/>
    <w:rsid w:val="00D03B92"/>
    <w:rsid w:val="00D11B0E"/>
    <w:rsid w:val="00D14116"/>
    <w:rsid w:val="00D1542E"/>
    <w:rsid w:val="00D155BD"/>
    <w:rsid w:val="00D16D83"/>
    <w:rsid w:val="00D235D4"/>
    <w:rsid w:val="00D33793"/>
    <w:rsid w:val="00D36F89"/>
    <w:rsid w:val="00D40821"/>
    <w:rsid w:val="00D40E6D"/>
    <w:rsid w:val="00D4109E"/>
    <w:rsid w:val="00D42769"/>
    <w:rsid w:val="00D43BD4"/>
    <w:rsid w:val="00D458C5"/>
    <w:rsid w:val="00D52A2B"/>
    <w:rsid w:val="00D52F4C"/>
    <w:rsid w:val="00D55E86"/>
    <w:rsid w:val="00D57438"/>
    <w:rsid w:val="00D620F0"/>
    <w:rsid w:val="00D62D69"/>
    <w:rsid w:val="00D66337"/>
    <w:rsid w:val="00D669E8"/>
    <w:rsid w:val="00D714A7"/>
    <w:rsid w:val="00D71741"/>
    <w:rsid w:val="00D726FF"/>
    <w:rsid w:val="00D72E52"/>
    <w:rsid w:val="00D743F5"/>
    <w:rsid w:val="00D750FA"/>
    <w:rsid w:val="00D7569D"/>
    <w:rsid w:val="00D773F5"/>
    <w:rsid w:val="00D77A8E"/>
    <w:rsid w:val="00D80FAD"/>
    <w:rsid w:val="00D85BF7"/>
    <w:rsid w:val="00D94D5E"/>
    <w:rsid w:val="00D9556F"/>
    <w:rsid w:val="00DA6FB8"/>
    <w:rsid w:val="00DB4722"/>
    <w:rsid w:val="00DB50A6"/>
    <w:rsid w:val="00DC1C1B"/>
    <w:rsid w:val="00DC4FF0"/>
    <w:rsid w:val="00DC6721"/>
    <w:rsid w:val="00DC77BD"/>
    <w:rsid w:val="00DD1A3D"/>
    <w:rsid w:val="00DD2CB1"/>
    <w:rsid w:val="00DD3FBE"/>
    <w:rsid w:val="00DD49D3"/>
    <w:rsid w:val="00DE482A"/>
    <w:rsid w:val="00DE688B"/>
    <w:rsid w:val="00DE6A20"/>
    <w:rsid w:val="00DF24FF"/>
    <w:rsid w:val="00DF3C57"/>
    <w:rsid w:val="00DF60DA"/>
    <w:rsid w:val="00E03A9E"/>
    <w:rsid w:val="00E127B6"/>
    <w:rsid w:val="00E244D2"/>
    <w:rsid w:val="00E26946"/>
    <w:rsid w:val="00E271E1"/>
    <w:rsid w:val="00E34810"/>
    <w:rsid w:val="00E35072"/>
    <w:rsid w:val="00E46E42"/>
    <w:rsid w:val="00E46FB4"/>
    <w:rsid w:val="00E51B51"/>
    <w:rsid w:val="00E520E9"/>
    <w:rsid w:val="00E52A1C"/>
    <w:rsid w:val="00E61CDC"/>
    <w:rsid w:val="00E64EA6"/>
    <w:rsid w:val="00E67F7D"/>
    <w:rsid w:val="00E7204F"/>
    <w:rsid w:val="00E74E77"/>
    <w:rsid w:val="00E75BAE"/>
    <w:rsid w:val="00E77EE1"/>
    <w:rsid w:val="00E84987"/>
    <w:rsid w:val="00E859EC"/>
    <w:rsid w:val="00E9177F"/>
    <w:rsid w:val="00E92840"/>
    <w:rsid w:val="00E9726E"/>
    <w:rsid w:val="00EA48B9"/>
    <w:rsid w:val="00EB444D"/>
    <w:rsid w:val="00EB6972"/>
    <w:rsid w:val="00EB6DF3"/>
    <w:rsid w:val="00EC1B1D"/>
    <w:rsid w:val="00EC5093"/>
    <w:rsid w:val="00EC6DEE"/>
    <w:rsid w:val="00EC7BBE"/>
    <w:rsid w:val="00ED0A8B"/>
    <w:rsid w:val="00ED1398"/>
    <w:rsid w:val="00ED3F7A"/>
    <w:rsid w:val="00ED40DB"/>
    <w:rsid w:val="00ED4EBB"/>
    <w:rsid w:val="00ED77C0"/>
    <w:rsid w:val="00ED7CCB"/>
    <w:rsid w:val="00EE0BF3"/>
    <w:rsid w:val="00EE2751"/>
    <w:rsid w:val="00EE3162"/>
    <w:rsid w:val="00EE380C"/>
    <w:rsid w:val="00EE4112"/>
    <w:rsid w:val="00EE4C55"/>
    <w:rsid w:val="00EE7977"/>
    <w:rsid w:val="00EF074C"/>
    <w:rsid w:val="00EF2C3F"/>
    <w:rsid w:val="00EF6C00"/>
    <w:rsid w:val="00F014A3"/>
    <w:rsid w:val="00F014C2"/>
    <w:rsid w:val="00F01A32"/>
    <w:rsid w:val="00F02CE1"/>
    <w:rsid w:val="00F0440C"/>
    <w:rsid w:val="00F05C7E"/>
    <w:rsid w:val="00F0604F"/>
    <w:rsid w:val="00F110D1"/>
    <w:rsid w:val="00F11849"/>
    <w:rsid w:val="00F11D8A"/>
    <w:rsid w:val="00F13DA5"/>
    <w:rsid w:val="00F15C13"/>
    <w:rsid w:val="00F16E83"/>
    <w:rsid w:val="00F175D5"/>
    <w:rsid w:val="00F23BFC"/>
    <w:rsid w:val="00F26F67"/>
    <w:rsid w:val="00F353A5"/>
    <w:rsid w:val="00F4662A"/>
    <w:rsid w:val="00F55FE9"/>
    <w:rsid w:val="00F60967"/>
    <w:rsid w:val="00F61326"/>
    <w:rsid w:val="00F6220A"/>
    <w:rsid w:val="00F63201"/>
    <w:rsid w:val="00F7056F"/>
    <w:rsid w:val="00F73757"/>
    <w:rsid w:val="00F77BD1"/>
    <w:rsid w:val="00F80224"/>
    <w:rsid w:val="00F81B04"/>
    <w:rsid w:val="00F81BF2"/>
    <w:rsid w:val="00F82442"/>
    <w:rsid w:val="00F85401"/>
    <w:rsid w:val="00F87775"/>
    <w:rsid w:val="00F90B5E"/>
    <w:rsid w:val="00F95A08"/>
    <w:rsid w:val="00FA2010"/>
    <w:rsid w:val="00FA2770"/>
    <w:rsid w:val="00FA5EE0"/>
    <w:rsid w:val="00FB00F0"/>
    <w:rsid w:val="00FB0D85"/>
    <w:rsid w:val="00FB222A"/>
    <w:rsid w:val="00FB75A5"/>
    <w:rsid w:val="00FC04CE"/>
    <w:rsid w:val="00FC3AB7"/>
    <w:rsid w:val="00FC49EB"/>
    <w:rsid w:val="00FC64D2"/>
    <w:rsid w:val="00FC6D2C"/>
    <w:rsid w:val="00FC72FD"/>
    <w:rsid w:val="00FC7660"/>
    <w:rsid w:val="00FC7FD7"/>
    <w:rsid w:val="00FD0CAA"/>
    <w:rsid w:val="00FD1D93"/>
    <w:rsid w:val="00FD5052"/>
    <w:rsid w:val="00FD5EE9"/>
    <w:rsid w:val="00FE31E2"/>
    <w:rsid w:val="00FE70FC"/>
    <w:rsid w:val="00FE74FF"/>
    <w:rsid w:val="00FF0BA4"/>
    <w:rsid w:val="00FF4593"/>
    <w:rsid w:val="00FF60E2"/>
    <w:rsid w:val="0308BC7D"/>
    <w:rsid w:val="0460C4DF"/>
    <w:rsid w:val="04A48CDE"/>
    <w:rsid w:val="08D787A6"/>
    <w:rsid w:val="0BC12815"/>
    <w:rsid w:val="0C73C44A"/>
    <w:rsid w:val="0C7985C6"/>
    <w:rsid w:val="13B5B2DE"/>
    <w:rsid w:val="194BF33D"/>
    <w:rsid w:val="1AEE17B3"/>
    <w:rsid w:val="212E2311"/>
    <w:rsid w:val="372188BA"/>
    <w:rsid w:val="42E5002F"/>
    <w:rsid w:val="4AD6E9B7"/>
    <w:rsid w:val="4DCBCC2E"/>
    <w:rsid w:val="51C6D862"/>
    <w:rsid w:val="55A62E09"/>
    <w:rsid w:val="578A7E04"/>
    <w:rsid w:val="5B54924B"/>
    <w:rsid w:val="610E175F"/>
    <w:rsid w:val="62A9E7C0"/>
    <w:rsid w:val="633556BA"/>
    <w:rsid w:val="6DF487ED"/>
    <w:rsid w:val="72ED090C"/>
    <w:rsid w:val="787E5289"/>
    <w:rsid w:val="7C28A7E2"/>
    <w:rsid w:val="7C6EDB56"/>
    <w:rsid w:val="7D786726"/>
    <w:rsid w:val="7F8D53B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C6F783"/>
  <w15:chartTrackingRefBased/>
  <w15:docId w15:val="{1371A1A6-058C-4ED3-9E7A-CFA52B848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FC5"/>
    <w:pPr>
      <w:keepLines/>
      <w:widowControl w:val="0"/>
    </w:pPr>
    <w:rPr>
      <w:sz w:val="22"/>
      <w:szCs w:val="22"/>
    </w:rPr>
  </w:style>
  <w:style w:type="paragraph" w:styleId="Overskrift1">
    <w:name w:val="heading 1"/>
    <w:basedOn w:val="Normal"/>
    <w:next w:val="Normal"/>
    <w:link w:val="Overskrift1Tegn"/>
    <w:uiPriority w:val="9"/>
    <w:qFormat/>
    <w:rsid w:val="00145BA8"/>
    <w:pPr>
      <w:keepNext/>
      <w:spacing w:before="24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145BA8"/>
    <w:pPr>
      <w:keepNext/>
      <w:widowControl/>
      <w:spacing w:before="120"/>
      <w:outlineLvl w:val="1"/>
    </w:pPr>
    <w:rPr>
      <w:rFonts w:ascii="Arial" w:eastAsiaTheme="majorEastAsia" w:hAnsi="Arial" w:cstheme="majorBidi"/>
      <w:b/>
      <w:bCs/>
      <w:caps/>
      <w:color w:val="44515B"/>
      <w:sz w:val="26"/>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semiHidden/>
    <w:rsid w:val="00B34C85"/>
    <w:pPr>
      <w:tabs>
        <w:tab w:val="center" w:pos="4536"/>
        <w:tab w:val="right" w:pos="9072"/>
      </w:tabs>
    </w:pPr>
    <w:rPr>
      <w:smallCaps/>
      <w:sz w:val="20"/>
      <w:szCs w:val="20"/>
    </w:rPr>
  </w:style>
  <w:style w:type="character" w:customStyle="1" w:styleId="BunntekstTegn">
    <w:name w:val="Bunntekst Tegn"/>
    <w:link w:val="Bunntekst"/>
    <w:semiHidden/>
    <w:rsid w:val="00B34C85"/>
    <w:rPr>
      <w:smallCaps/>
    </w:rPr>
  </w:style>
  <w:style w:type="character" w:styleId="Sidetall">
    <w:name w:val="page number"/>
    <w:basedOn w:val="Standardskriftforavsnitt"/>
    <w:semiHidden/>
    <w:rsid w:val="00B34C85"/>
  </w:style>
  <w:style w:type="paragraph" w:customStyle="1" w:styleId="undertittel">
    <w:name w:val="undertittel"/>
    <w:basedOn w:val="Normal"/>
    <w:rsid w:val="00B34C85"/>
    <w:pPr>
      <w:keepLines w:val="0"/>
      <w:widowControl/>
      <w:autoSpaceDE w:val="0"/>
      <w:autoSpaceDN w:val="0"/>
      <w:adjustRightInd w:val="0"/>
    </w:pPr>
    <w:rPr>
      <w:sz w:val="28"/>
      <w:szCs w:val="28"/>
    </w:rPr>
  </w:style>
  <w:style w:type="paragraph" w:customStyle="1" w:styleId="Tabelltekst">
    <w:name w:val="Tabelltekst"/>
    <w:basedOn w:val="Normal"/>
    <w:rsid w:val="00B34C85"/>
    <w:pPr>
      <w:keepNext/>
      <w:tabs>
        <w:tab w:val="left" w:pos="3544"/>
      </w:tabs>
      <w:spacing w:before="80"/>
      <w:ind w:left="57"/>
    </w:pPr>
    <w:rPr>
      <w:sz w:val="20"/>
    </w:rPr>
  </w:style>
  <w:style w:type="paragraph" w:customStyle="1" w:styleId="Teknisk4">
    <w:name w:val="Teknisk 4"/>
    <w:rsid w:val="00B34C85"/>
    <w:pPr>
      <w:tabs>
        <w:tab w:val="left" w:pos="-720"/>
      </w:tabs>
      <w:suppressAutoHyphens/>
    </w:pPr>
    <w:rPr>
      <w:rFonts w:ascii="Courier New" w:hAnsi="Courier New"/>
      <w:b/>
      <w:sz w:val="24"/>
      <w:lang w:val="en-US"/>
    </w:rPr>
  </w:style>
  <w:style w:type="paragraph" w:customStyle="1" w:styleId="AvsntilhQy1">
    <w:name w:val="Avsn til hÀQÀy 1"/>
    <w:rsid w:val="00B34C85"/>
    <w:pPr>
      <w:tabs>
        <w:tab w:val="left" w:pos="-720"/>
        <w:tab w:val="left" w:pos="0"/>
        <w:tab w:val="decimal" w:pos="720"/>
      </w:tabs>
      <w:suppressAutoHyphens/>
      <w:ind w:left="720"/>
    </w:pPr>
    <w:rPr>
      <w:rFonts w:ascii="Courier New" w:hAnsi="Courier New"/>
      <w:sz w:val="24"/>
      <w:lang w:val="en-US"/>
    </w:rPr>
  </w:style>
  <w:style w:type="paragraph" w:styleId="Topptekst">
    <w:name w:val="header"/>
    <w:basedOn w:val="Normal"/>
    <w:link w:val="TopptekstTegn"/>
    <w:uiPriority w:val="99"/>
    <w:unhideWhenUsed/>
    <w:rsid w:val="00B30923"/>
    <w:pPr>
      <w:tabs>
        <w:tab w:val="center" w:pos="4536"/>
        <w:tab w:val="right" w:pos="9072"/>
      </w:tabs>
    </w:pPr>
  </w:style>
  <w:style w:type="character" w:customStyle="1" w:styleId="TopptekstTegn">
    <w:name w:val="Topptekst Tegn"/>
    <w:link w:val="Topptekst"/>
    <w:uiPriority w:val="99"/>
    <w:rsid w:val="00B30923"/>
    <w:rPr>
      <w:sz w:val="22"/>
      <w:szCs w:val="22"/>
    </w:rPr>
  </w:style>
  <w:style w:type="paragraph" w:styleId="Listeavsnitt">
    <w:name w:val="List Paragraph"/>
    <w:basedOn w:val="Normal"/>
    <w:uiPriority w:val="34"/>
    <w:qFormat/>
    <w:rsid w:val="00306916"/>
    <w:pPr>
      <w:keepLines w:val="0"/>
      <w:widowControl/>
      <w:spacing w:after="160" w:line="252" w:lineRule="auto"/>
      <w:ind w:left="720"/>
      <w:contextualSpacing/>
    </w:pPr>
    <w:rPr>
      <w:rFonts w:ascii="Calibri" w:eastAsiaTheme="minorHAnsi" w:hAnsi="Calibri" w:cs="Calibri"/>
    </w:rPr>
  </w:style>
  <w:style w:type="character" w:customStyle="1" w:styleId="Overskrift2Tegn">
    <w:name w:val="Overskrift 2 Tegn"/>
    <w:basedOn w:val="Standardskriftforavsnitt"/>
    <w:link w:val="Overskrift2"/>
    <w:uiPriority w:val="9"/>
    <w:rsid w:val="00145BA8"/>
    <w:rPr>
      <w:rFonts w:ascii="Arial" w:eastAsiaTheme="majorEastAsia" w:hAnsi="Arial" w:cstheme="majorBidi"/>
      <w:b/>
      <w:bCs/>
      <w:caps/>
      <w:color w:val="44515B"/>
      <w:sz w:val="26"/>
      <w:szCs w:val="18"/>
    </w:rPr>
  </w:style>
  <w:style w:type="table" w:styleId="Tabellrutenett">
    <w:name w:val="Table Grid"/>
    <w:basedOn w:val="Vanligtabell"/>
    <w:uiPriority w:val="59"/>
    <w:rsid w:val="00145BA8"/>
    <w:rPr>
      <w:rFonts w:ascii="Arial" w:eastAsiaTheme="minorHAnsi" w:hAnsi="Arial"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01">
    <w:name w:val="fontstyle01"/>
    <w:basedOn w:val="Standardskriftforavsnitt"/>
    <w:rsid w:val="00145BA8"/>
    <w:rPr>
      <w:rFonts w:ascii="ArialMT" w:hAnsi="ArialMT" w:hint="default"/>
      <w:b w:val="0"/>
      <w:bCs w:val="0"/>
      <w:i w:val="0"/>
      <w:iCs w:val="0"/>
      <w:color w:val="000000"/>
      <w:sz w:val="26"/>
      <w:szCs w:val="26"/>
    </w:rPr>
  </w:style>
  <w:style w:type="character" w:customStyle="1" w:styleId="Overskrift1Tegn">
    <w:name w:val="Overskrift 1 Tegn"/>
    <w:basedOn w:val="Standardskriftforavsnitt"/>
    <w:link w:val="Overskrift1"/>
    <w:uiPriority w:val="9"/>
    <w:rsid w:val="00145BA8"/>
    <w:rPr>
      <w:rFonts w:asciiTheme="majorHAnsi" w:eastAsiaTheme="majorEastAsia" w:hAnsiTheme="majorHAnsi" w:cstheme="majorBidi"/>
      <w:color w:val="2E74B5" w:themeColor="accent1" w:themeShade="BF"/>
      <w:sz w:val="32"/>
      <w:szCs w:val="32"/>
    </w:rPr>
  </w:style>
  <w:style w:type="table" w:customStyle="1" w:styleId="TableGrid1">
    <w:name w:val="Table Grid1"/>
    <w:basedOn w:val="Vanligtabell"/>
    <w:next w:val="Tabellrutenett"/>
    <w:uiPriority w:val="39"/>
    <w:rsid w:val="00145BA8"/>
    <w:rPr>
      <w:rFonts w:ascii="Arial" w:eastAsia="Cambria" w:hAnsi="Arial"/>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Vanligtabell"/>
    <w:next w:val="Tabellrutenett"/>
    <w:uiPriority w:val="39"/>
    <w:rsid w:val="002D5F30"/>
    <w:rPr>
      <w:rFonts w:ascii="Arial" w:eastAsia="Cambria" w:hAnsi="Arial"/>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ell">
    <w:name w:val="Tabell"/>
    <w:basedOn w:val="Normal"/>
    <w:link w:val="TabellChar"/>
    <w:qFormat/>
    <w:rsid w:val="003E25C9"/>
    <w:pPr>
      <w:keepLines w:val="0"/>
      <w:spacing w:line="264" w:lineRule="auto"/>
    </w:pPr>
    <w:rPr>
      <w:rFonts w:asciiTheme="minorHAnsi" w:hAnsiTheme="minorHAnsi"/>
      <w:szCs w:val="20"/>
      <w:lang w:eastAsia="en-US"/>
    </w:rPr>
  </w:style>
  <w:style w:type="character" w:customStyle="1" w:styleId="TabellChar">
    <w:name w:val="Tabell Char"/>
    <w:basedOn w:val="Standardskriftforavsnitt"/>
    <w:link w:val="Tabell"/>
    <w:rsid w:val="003E25C9"/>
    <w:rPr>
      <w:rFonts w:asciiTheme="minorHAnsi" w:hAnsiTheme="minorHAnsi"/>
      <w:sz w:val="22"/>
      <w:lang w:eastAsia="en-US"/>
    </w:rPr>
  </w:style>
  <w:style w:type="character" w:styleId="Merknadsreferanse">
    <w:name w:val="annotation reference"/>
    <w:basedOn w:val="Standardskriftforavsnitt"/>
    <w:uiPriority w:val="99"/>
    <w:semiHidden/>
    <w:unhideWhenUsed/>
    <w:rsid w:val="00930B19"/>
    <w:rPr>
      <w:sz w:val="16"/>
      <w:szCs w:val="16"/>
    </w:rPr>
  </w:style>
  <w:style w:type="paragraph" w:styleId="Merknadstekst">
    <w:name w:val="annotation text"/>
    <w:basedOn w:val="Normal"/>
    <w:link w:val="MerknadstekstTegn"/>
    <w:uiPriority w:val="99"/>
    <w:unhideWhenUsed/>
    <w:rsid w:val="00930B19"/>
    <w:rPr>
      <w:sz w:val="20"/>
      <w:szCs w:val="20"/>
    </w:rPr>
  </w:style>
  <w:style w:type="character" w:customStyle="1" w:styleId="MerknadstekstTegn">
    <w:name w:val="Merknadstekst Tegn"/>
    <w:basedOn w:val="Standardskriftforavsnitt"/>
    <w:link w:val="Merknadstekst"/>
    <w:uiPriority w:val="99"/>
    <w:rsid w:val="00930B19"/>
  </w:style>
  <w:style w:type="paragraph" w:styleId="Kommentaremne">
    <w:name w:val="annotation subject"/>
    <w:basedOn w:val="Merknadstekst"/>
    <w:next w:val="Merknadstekst"/>
    <w:link w:val="KommentaremneTegn"/>
    <w:uiPriority w:val="99"/>
    <w:semiHidden/>
    <w:unhideWhenUsed/>
    <w:rsid w:val="002E2144"/>
    <w:rPr>
      <w:b/>
      <w:bCs/>
    </w:rPr>
  </w:style>
  <w:style w:type="character" w:customStyle="1" w:styleId="KommentaremneTegn">
    <w:name w:val="Kommentaremne Tegn"/>
    <w:basedOn w:val="MerknadstekstTegn"/>
    <w:link w:val="Kommentaremne"/>
    <w:uiPriority w:val="99"/>
    <w:semiHidden/>
    <w:rsid w:val="002E2144"/>
    <w:rPr>
      <w:b/>
      <w:bCs/>
    </w:rPr>
  </w:style>
  <w:style w:type="paragraph" w:styleId="Revisjon">
    <w:name w:val="Revision"/>
    <w:hidden/>
    <w:uiPriority w:val="99"/>
    <w:semiHidden/>
    <w:rsid w:val="00934667"/>
    <w:rPr>
      <w:sz w:val="22"/>
      <w:szCs w:val="22"/>
    </w:rPr>
  </w:style>
  <w:style w:type="character" w:styleId="Hyperkobling">
    <w:name w:val="Hyperlink"/>
    <w:basedOn w:val="Standardskriftforavsnitt"/>
    <w:uiPriority w:val="99"/>
    <w:unhideWhenUsed/>
    <w:rsid w:val="007938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271197">
      <w:bodyDiv w:val="1"/>
      <w:marLeft w:val="0"/>
      <w:marRight w:val="0"/>
      <w:marTop w:val="0"/>
      <w:marBottom w:val="0"/>
      <w:divBdr>
        <w:top w:val="none" w:sz="0" w:space="0" w:color="auto"/>
        <w:left w:val="none" w:sz="0" w:space="0" w:color="auto"/>
        <w:bottom w:val="none" w:sz="0" w:space="0" w:color="auto"/>
        <w:right w:val="none" w:sz="0" w:space="0" w:color="auto"/>
      </w:divBdr>
    </w:div>
    <w:div w:id="590506860">
      <w:bodyDiv w:val="1"/>
      <w:marLeft w:val="0"/>
      <w:marRight w:val="0"/>
      <w:marTop w:val="0"/>
      <w:marBottom w:val="0"/>
      <w:divBdr>
        <w:top w:val="none" w:sz="0" w:space="0" w:color="auto"/>
        <w:left w:val="none" w:sz="0" w:space="0" w:color="auto"/>
        <w:bottom w:val="none" w:sz="0" w:space="0" w:color="auto"/>
        <w:right w:val="none" w:sz="0" w:space="0" w:color="auto"/>
      </w:divBdr>
    </w:div>
    <w:div w:id="121111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kturamottak@nhn.n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hn.n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671A7F35C0634643B4CE8D1B2D631180" ma:contentTypeVersion="24" ma:contentTypeDescription="Opprett et nytt dokument." ma:contentTypeScope="" ma:versionID="c1e72600e21a54016b81d112c49bc6db">
  <xsd:schema xmlns:xsd="http://www.w3.org/2001/XMLSchema" xmlns:xs="http://www.w3.org/2001/XMLSchema" xmlns:p="http://schemas.microsoft.com/office/2006/metadata/properties" xmlns:ns2="cb57051d-7212-4d77-bad2-4a9e19132490" xmlns:ns3="994fdaa9-303f-47a9-b823-9542265e86fb" targetNamespace="http://schemas.microsoft.com/office/2006/metadata/properties" ma:root="true" ma:fieldsID="605e2457c2542ce0c3a60da47445aaaa" ns2:_="" ns3:_="">
    <xsd:import namespace="cb57051d-7212-4d77-bad2-4a9e19132490"/>
    <xsd:import namespace="994fdaa9-303f-47a9-b823-9542265e86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eltakere" minOccurs="0"/>
                <xsd:element ref="ns2:MediaServiceDateTaken" minOccurs="0"/>
                <xsd:element ref="ns2:MediaLengthInSeconds" minOccurs="0"/>
                <xsd:element ref="ns2:Eier" minOccurs="0"/>
                <xsd:element ref="ns2:Kategori" minOccurs="0"/>
                <xsd:element ref="ns2:Statu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Pros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57051d-7212-4d77-bad2-4a9e191324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eltakere" ma:index="14" nillable="true" ma:displayName="Deltakere" ma:description="" ma:format="Dropdown" ma:internalName="Deltaker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Eier" ma:index="17" nillable="true" ma:displayName="Eier" ma:description="Den eller de som er eier(e) av saken internt i avdeling Anskaffelser. Deltakere i saken kan legges inn i neste kolonne. Kategorileder utledes av kategorien" ma:format="Dropdown" ma:list="UserInfo" ma:SharePointGroup="0" ma:internalName="Ei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ategori" ma:index="18" nillable="true" ma:displayName="Kategori" ma:default="Velg en kategori" ma:description="Legg inn hvilken kategori saken tilhører." ma:format="RadioButtons" ma:internalName="Kategori">
      <xsd:simpleType>
        <xsd:restriction base="dms:Choice">
          <xsd:enumeration value="1.1 Artikler"/>
          <xsd:enumeration value="1.2 Finansielle tjen"/>
          <xsd:enumeration value="1.3 Kommunikasjon"/>
          <xsd:enumeration value="1.4 Logistikk"/>
          <xsd:enumeration value="1.5 Reise"/>
          <xsd:enumeration value="2.1 Helsefaglig utstyr"/>
          <xsd:enumeration value="2.2 Helsefaglig prof tjen"/>
          <xsd:enumeration value="2.3 Legemidler"/>
          <xsd:enumeration value="3.1 Eiendomsleie"/>
          <xsd:enumeration value="3.2 Facility management"/>
          <xsd:enumeration value="4.1 IKT Infrastruktur"/>
          <xsd:enumeration value="4.2 Digital hverdag"/>
          <xsd:enumeration value="4.3 Fagsystemer"/>
          <xsd:enumeration value="4.4 Programvare Lisenser"/>
          <xsd:enumeration value="5.1 Adm Konsulenter"/>
          <xsd:enumeration value="5.2 Personell tjenester"/>
          <xsd:enumeration value="5.3 IKT Konsulenter"/>
          <xsd:enumeration value="Velg en kategori"/>
        </xsd:restriction>
      </xsd:simpleType>
    </xsd:element>
    <xsd:element name="Status" ma:index="19" nillable="true" ma:displayName="Status" ma:default="Uavklart" ma:description="Statusfeltet er ikke pt. integrert mot andre systemer (EVI). Det er et mål å få til. Status her er derfor kun til informasjon" ma:format="RadioButtons" ma:internalName="Status">
      <xsd:simpleType>
        <xsd:restriction base="dms:Choice">
          <xsd:enumeration value="i planlegging"/>
          <xsd:enumeration value="Forberedelser pågår"/>
          <xsd:enumeration value="i Gjennomføring"/>
          <xsd:enumeration value="Er Fullført og arkivert"/>
          <xsd:enumeration value="Uavklart"/>
        </xsd:restriction>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b430ae2b-df2c-4b95-9cf0-770a4f42eda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Prosess" ma:index="29" nillable="true" ma:displayName="Prosess" ma:default="Ferdig" ma:format="Dropdown" ma:internalName="Pros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4fdaa9-303f-47a9-b823-9542265e86fb"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fd695c36-df62-4271-9bd3-d6ca406ea15b}" ma:internalName="TaxCatchAll" ma:showField="CatchAllData" ma:web="994fdaa9-303f-47a9-b823-9542265e86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b57051d-7212-4d77-bad2-4a9e19132490">
      <Terms xmlns="http://schemas.microsoft.com/office/infopath/2007/PartnerControls"/>
    </lcf76f155ced4ddcb4097134ff3c332f>
    <TaxCatchAll xmlns="994fdaa9-303f-47a9-b823-9542265e86fb" xsi:nil="true"/>
    <Kategori xmlns="cb57051d-7212-4d77-bad2-4a9e19132490">Velg en kategori</Kategori>
    <Deltakere xmlns="cb57051d-7212-4d77-bad2-4a9e19132490" xsi:nil="true"/>
    <Eier xmlns="cb57051d-7212-4d77-bad2-4a9e19132490">
      <UserInfo>
        <DisplayName/>
        <AccountId xsi:nil="true"/>
        <AccountType/>
      </UserInfo>
    </Eier>
    <Status xmlns="cb57051d-7212-4d77-bad2-4a9e19132490">Uavklart</Status>
    <Prosess xmlns="cb57051d-7212-4d77-bad2-4a9e19132490">Ferdig</Prosess>
  </documentManagement>
</p:properties>
</file>

<file path=customXml/itemProps1.xml><?xml version="1.0" encoding="utf-8"?>
<ds:datastoreItem xmlns:ds="http://schemas.openxmlformats.org/officeDocument/2006/customXml" ds:itemID="{A4469D72-EDC3-452C-9FD9-D510BD4F41C1}">
  <ds:schemaRefs>
    <ds:schemaRef ds:uri="http://schemas.openxmlformats.org/officeDocument/2006/bibliography"/>
  </ds:schemaRefs>
</ds:datastoreItem>
</file>

<file path=customXml/itemProps2.xml><?xml version="1.0" encoding="utf-8"?>
<ds:datastoreItem xmlns:ds="http://schemas.openxmlformats.org/officeDocument/2006/customXml" ds:itemID="{1D1DE8AA-E14B-4530-AFCE-AE0D558D4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57051d-7212-4d77-bad2-4a9e19132490"/>
    <ds:schemaRef ds:uri="994fdaa9-303f-47a9-b823-9542265e86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D8B293-129E-4918-B9CB-3B25A2705F0D}">
  <ds:schemaRefs>
    <ds:schemaRef ds:uri="http://schemas.microsoft.com/sharepoint/v3/contenttype/forms"/>
  </ds:schemaRefs>
</ds:datastoreItem>
</file>

<file path=customXml/itemProps4.xml><?xml version="1.0" encoding="utf-8"?>
<ds:datastoreItem xmlns:ds="http://schemas.openxmlformats.org/officeDocument/2006/customXml" ds:itemID="{948BCC09-01A5-4A49-9982-A9DD2F8DF14C}">
  <ds:schemaRefs>
    <ds:schemaRef ds:uri="http://schemas.microsoft.com/office/2006/metadata/properties"/>
    <ds:schemaRef ds:uri="http://schemas.microsoft.com/office/infopath/2007/PartnerControls"/>
    <ds:schemaRef ds:uri="cb57051d-7212-4d77-bad2-4a9e19132490"/>
    <ds:schemaRef ds:uri="994fdaa9-303f-47a9-b823-9542265e86fb"/>
  </ds:schemaRefs>
</ds:datastoreItem>
</file>

<file path=docMetadata/LabelInfo.xml><?xml version="1.0" encoding="utf-8"?>
<clbl:labelList xmlns:clbl="http://schemas.microsoft.com/office/2020/mipLabelMetadata">
  <clbl:label id="{37f901f9-4394-4597-843c-d2ba82df7403}" enabled="1" method="Standard" siteId="{e3dac4b3-9b0b-4f41-8623-9392d0d566dc}" removed="0"/>
</clbl:labelList>
</file>

<file path=docProps/app.xml><?xml version="1.0" encoding="utf-8"?>
<Properties xmlns="http://schemas.openxmlformats.org/officeDocument/2006/extended-properties" xmlns:vt="http://schemas.openxmlformats.org/officeDocument/2006/docPropsVTypes">
  <Template>Normal</Template>
  <TotalTime>29</TotalTime>
  <Pages>7</Pages>
  <Words>1949</Words>
  <Characters>12673</Characters>
  <Application>Microsoft Office Word</Application>
  <DocSecurity>0</DocSecurity>
  <Lines>105</Lines>
  <Paragraphs>29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difi</Company>
  <LinksUpToDate>false</LinksUpToDate>
  <CharactersWithSpaces>14593</CharactersWithSpaces>
  <SharedDoc>false</SharedDoc>
  <HLinks>
    <vt:vector size="6" baseType="variant">
      <vt:variant>
        <vt:i4>6619219</vt:i4>
      </vt:variant>
      <vt:variant>
        <vt:i4>0</vt:i4>
      </vt:variant>
      <vt:variant>
        <vt:i4>0</vt:i4>
      </vt:variant>
      <vt:variant>
        <vt:i4>5</vt:i4>
      </vt:variant>
      <vt:variant>
        <vt:lpwstr>mailto:fakturamottak@nhn.no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Lintvedt, Mona Naomi</dc:creator>
  <cp:keywords/>
  <cp:lastModifiedBy>Morten Pedersen</cp:lastModifiedBy>
  <cp:revision>43</cp:revision>
  <cp:lastPrinted>2025-06-03T11:28:00Z</cp:lastPrinted>
  <dcterms:created xsi:type="dcterms:W3CDTF">2025-06-03T11:27:00Z</dcterms:created>
  <dcterms:modified xsi:type="dcterms:W3CDTF">2025-06-04T11:47:00Z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0x010100671A7F35C0634643B4CE8D1B2D631180</vt:lpwstr>
  </property>
  <property fmtid="{D5CDD505-2E9C-101B-9397-08002B2CF9AE}" pid="3" name="MediaServiceImageTags">
    <vt:lpwstr/>
  </property>
  <property fmtid="{D5CDD505-2E9C-101B-9397-08002B2CF9AE}" pid="4" name="ClassificationContentMarkingFooterShapeIds">
    <vt:lpwstr>e292238,66ff5cdc,292df720</vt:lpwstr>
  </property>
  <property fmtid="{D5CDD505-2E9C-101B-9397-08002B2CF9AE}" pid="5" name="ClassificationContentMarkingFooterFontProps">
    <vt:lpwstr>#000000,10,Calibri</vt:lpwstr>
  </property>
  <property fmtid="{D5CDD505-2E9C-101B-9397-08002B2CF9AE}" pid="6" name="ClassificationContentMarkingFooterText">
    <vt:lpwstr>NHN Intern - kan deles</vt:lpwstr>
  </property>
</Properties>
</file>