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FE07" w14:textId="77777777" w:rsidR="004F7CAD" w:rsidRPr="008E48AC" w:rsidRDefault="004F7CAD" w:rsidP="0038578C">
      <w:pPr>
        <w:rPr>
          <w:rFonts w:ascii="Arial" w:hAnsi="Arial" w:cs="Arial"/>
          <w:vanish/>
          <w:specVanish/>
        </w:rPr>
      </w:pPr>
      <w:bookmarkStart w:id="0" w:name="_Toc534716391"/>
    </w:p>
    <w:p w14:paraId="1A7250FD" w14:textId="7913D42D" w:rsidR="002D5F30" w:rsidRDefault="003A582F" w:rsidP="00EE3162">
      <w:pPr>
        <w:rPr>
          <w:rFonts w:ascii="Arial" w:eastAsia="MS Gothic" w:hAnsi="Arial"/>
          <w:caps/>
          <w:color w:val="44515B"/>
          <w:sz w:val="36"/>
          <w:szCs w:val="36"/>
        </w:rPr>
      </w:pPr>
      <w:r w:rsidRPr="7C28A7E2">
        <w:rPr>
          <w:rFonts w:ascii="Arial" w:eastAsia="MS Gothic" w:hAnsi="Arial"/>
          <w:caps/>
          <w:color w:val="44515B"/>
          <w:sz w:val="36"/>
          <w:szCs w:val="36"/>
        </w:rPr>
        <w:t xml:space="preserve">Bilag 1 </w:t>
      </w:r>
      <w:r>
        <w:rPr>
          <w:rFonts w:ascii="Arial" w:eastAsia="MS Gothic" w:hAnsi="Arial"/>
          <w:caps/>
          <w:color w:val="44515B"/>
          <w:sz w:val="36"/>
          <w:szCs w:val="36"/>
        </w:rPr>
        <w:t xml:space="preserve">og 2 </w:t>
      </w:r>
      <w:r w:rsidRPr="7C28A7E2">
        <w:rPr>
          <w:rFonts w:ascii="Arial" w:eastAsia="MS Gothic" w:hAnsi="Arial"/>
          <w:caps/>
          <w:color w:val="44515B"/>
          <w:sz w:val="36"/>
          <w:szCs w:val="36"/>
        </w:rPr>
        <w:t xml:space="preserve">– </w:t>
      </w:r>
      <w:r>
        <w:rPr>
          <w:rFonts w:ascii="Arial" w:eastAsia="MS Gothic" w:hAnsi="Arial"/>
          <w:caps/>
          <w:color w:val="44515B"/>
          <w:sz w:val="36"/>
          <w:szCs w:val="36"/>
        </w:rPr>
        <w:t xml:space="preserve">kundens </w:t>
      </w:r>
      <w:r w:rsidRPr="7C28A7E2">
        <w:rPr>
          <w:rFonts w:ascii="Arial" w:eastAsia="MS Gothic" w:hAnsi="Arial"/>
          <w:caps/>
          <w:color w:val="44515B"/>
          <w:sz w:val="36"/>
          <w:szCs w:val="36"/>
        </w:rPr>
        <w:t>Beskrivelse av Bistanden</w:t>
      </w:r>
      <w:r>
        <w:rPr>
          <w:rFonts w:ascii="Arial" w:eastAsia="MS Gothic" w:hAnsi="Arial"/>
          <w:caps/>
          <w:color w:val="44515B"/>
          <w:sz w:val="36"/>
          <w:szCs w:val="36"/>
        </w:rPr>
        <w:t xml:space="preserve"> og konsulentens spesifikasjon av bistanden</w:t>
      </w:r>
    </w:p>
    <w:p w14:paraId="543F7974" w14:textId="77777777" w:rsidR="007F0163" w:rsidRPr="002D5F30" w:rsidRDefault="007F0163" w:rsidP="00EE3162">
      <w:pPr>
        <w:rPr>
          <w:rFonts w:ascii="Arial" w:eastAsia="MS Gothic" w:hAnsi="Arial"/>
          <w:caps/>
          <w:color w:val="44515B"/>
          <w:sz w:val="36"/>
          <w:szCs w:val="36"/>
        </w:rPr>
      </w:pPr>
    </w:p>
    <w:p w14:paraId="2E99C54A" w14:textId="77777777" w:rsid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Om kunden</w:t>
      </w:r>
    </w:p>
    <w:p w14:paraId="3CF52984" w14:textId="77777777" w:rsidR="007F0163" w:rsidRPr="002D5F30" w:rsidRDefault="007F0163" w:rsidP="002D5F30">
      <w:pPr>
        <w:keepNext/>
        <w:widowControl/>
        <w:spacing w:before="120"/>
        <w:outlineLvl w:val="1"/>
        <w:rPr>
          <w:rFonts w:ascii="Arial" w:eastAsia="MS Gothic" w:hAnsi="Arial"/>
          <w:b/>
          <w:bCs/>
          <w:caps/>
          <w:color w:val="44515B"/>
          <w:sz w:val="26"/>
          <w:szCs w:val="18"/>
        </w:rPr>
      </w:pPr>
    </w:p>
    <w:p w14:paraId="310724D2" w14:textId="77777777" w:rsidR="00875B91" w:rsidRPr="00E26946" w:rsidRDefault="00875B91" w:rsidP="00875B91">
      <w:pPr>
        <w:rPr>
          <w:rFonts w:ascii="Arial" w:hAnsi="Arial" w:cs="Arial"/>
          <w:iCs/>
          <w:sz w:val="18"/>
          <w:szCs w:val="18"/>
        </w:rPr>
      </w:pPr>
      <w:r w:rsidRPr="00E26946">
        <w:rPr>
          <w:rFonts w:ascii="Arial" w:hAnsi="Arial" w:cs="Arial"/>
          <w:iCs/>
          <w:sz w:val="18"/>
          <w:szCs w:val="18"/>
        </w:rPr>
        <w:t>Norsk Helsenett SF er en nasjonal tjenesteleverandør for helse- og omsorgssektoren. Vi leverer blant annet de nasjonale e-helseløsningene</w:t>
      </w:r>
      <w:r>
        <w:rPr>
          <w:rFonts w:ascii="Arial" w:hAnsi="Arial" w:cs="Arial"/>
          <w:iCs/>
          <w:sz w:val="18"/>
          <w:szCs w:val="18"/>
        </w:rPr>
        <w:t xml:space="preserve"> Helsenorge</w:t>
      </w:r>
      <w:r w:rsidRPr="00E26946">
        <w:rPr>
          <w:rFonts w:ascii="Arial" w:hAnsi="Arial" w:cs="Arial"/>
          <w:iCs/>
          <w:sz w:val="18"/>
          <w:szCs w:val="18"/>
        </w:rPr>
        <w:t xml:space="preserve">, e-resept, kjernejournal og en rekke andre initiativ. Våre løsninger skal brukes av hele Norge, og vi skal sikre hensiktsmessig arkitektur, design, utvikling og optimalisering av våre brukerflater. Våre innbyggerrettede tjenester er samlet på nettstedet </w:t>
      </w:r>
      <w:r>
        <w:rPr>
          <w:rFonts w:ascii="Arial" w:hAnsi="Arial" w:cs="Arial"/>
          <w:iCs/>
          <w:sz w:val="18"/>
          <w:szCs w:val="18"/>
        </w:rPr>
        <w:t>H</w:t>
      </w:r>
      <w:r w:rsidRPr="00E26946">
        <w:rPr>
          <w:rFonts w:ascii="Arial" w:hAnsi="Arial" w:cs="Arial"/>
          <w:iCs/>
          <w:sz w:val="18"/>
          <w:szCs w:val="18"/>
        </w:rPr>
        <w:t xml:space="preserve">elsenorge, som eksponerer bl.a. resepter, kjernejournal, helsekontakter, henvisninger, timebestillinger og en lang rekker andre tjenester og innhold. Helsenorge har omfattende integrasjoner med andre løsninger i helsesektoren, som f.eks. journalløsninger, registre, nasjonal kjernejournal og e-resept. Tjenestene utvikles i samarbeid med aktører i helsesektoren. </w:t>
      </w:r>
    </w:p>
    <w:p w14:paraId="7A1C642D" w14:textId="77777777" w:rsidR="00875B91" w:rsidRPr="00E26946" w:rsidRDefault="00875B91" w:rsidP="00875B91">
      <w:pPr>
        <w:rPr>
          <w:rFonts w:ascii="Arial" w:hAnsi="Arial" w:cs="Arial"/>
          <w:iCs/>
          <w:sz w:val="18"/>
          <w:szCs w:val="18"/>
        </w:rPr>
      </w:pPr>
    </w:p>
    <w:p w14:paraId="2E3C1506" w14:textId="77777777" w:rsidR="00875B91" w:rsidRDefault="00875B91" w:rsidP="00875B91">
      <w:pPr>
        <w:rPr>
          <w:rFonts w:ascii="Arial" w:hAnsi="Arial" w:cs="Arial"/>
          <w:iCs/>
          <w:sz w:val="18"/>
          <w:szCs w:val="18"/>
        </w:rPr>
      </w:pPr>
      <w:r w:rsidRPr="00E26946">
        <w:rPr>
          <w:rFonts w:ascii="Arial" w:hAnsi="Arial" w:cs="Arial"/>
          <w:iCs/>
          <w:sz w:val="18"/>
          <w:szCs w:val="18"/>
        </w:rPr>
        <w:t xml:space="preserve">Viser til </w:t>
      </w:r>
      <w:hyperlink r:id="rId11" w:history="1">
        <w:r w:rsidRPr="00E26946">
          <w:rPr>
            <w:rStyle w:val="Hyperkobling"/>
            <w:rFonts w:ascii="Arial" w:hAnsi="Arial" w:cs="Arial"/>
            <w:iCs/>
            <w:sz w:val="18"/>
            <w:szCs w:val="18"/>
          </w:rPr>
          <w:t>www.nhn.no</w:t>
        </w:r>
      </w:hyperlink>
      <w:r w:rsidRPr="00E26946">
        <w:rPr>
          <w:rFonts w:ascii="Arial" w:hAnsi="Arial" w:cs="Arial"/>
          <w:iCs/>
          <w:sz w:val="18"/>
          <w:szCs w:val="18"/>
        </w:rPr>
        <w:t xml:space="preserve"> for ytterligere informasjon om de nasjonale løsningene. </w:t>
      </w:r>
    </w:p>
    <w:p w14:paraId="4231F9F6" w14:textId="77777777" w:rsidR="007F0163" w:rsidRPr="00E26946" w:rsidRDefault="007F0163" w:rsidP="00875B91">
      <w:pPr>
        <w:rPr>
          <w:rFonts w:ascii="Arial" w:hAnsi="Arial" w:cs="Arial"/>
          <w:iCs/>
          <w:sz w:val="18"/>
          <w:szCs w:val="18"/>
        </w:rPr>
      </w:pPr>
    </w:p>
    <w:p w14:paraId="6302B904" w14:textId="77777777" w:rsidR="00BC7FE0" w:rsidRPr="007D5E7A" w:rsidRDefault="00BC7FE0" w:rsidP="55E2D425">
      <w:pPr>
        <w:rPr>
          <w:rFonts w:ascii="Arial" w:hAnsi="Arial"/>
          <w:sz w:val="18"/>
          <w:szCs w:val="18"/>
        </w:rPr>
      </w:pPr>
    </w:p>
    <w:p w14:paraId="01846B09" w14:textId="62D60F45" w:rsidR="00A14E30" w:rsidRPr="00CF74BE" w:rsidRDefault="00A14E30" w:rsidP="55E2D425">
      <w:pPr>
        <w:keepNext/>
        <w:keepLines w:val="0"/>
        <w:widowControl/>
        <w:spacing w:before="120"/>
        <w:rPr>
          <w:rFonts w:ascii="Arial" w:hAnsi="Arial"/>
          <w:i/>
          <w:iCs/>
          <w:sz w:val="18"/>
          <w:szCs w:val="18"/>
        </w:rPr>
      </w:pPr>
      <w:r w:rsidRPr="55E2D425">
        <w:rPr>
          <w:rFonts w:ascii="Arial" w:eastAsia="MS Gothic" w:hAnsi="Arial"/>
          <w:b/>
          <w:bCs/>
          <w:caps/>
          <w:color w:val="44515B"/>
          <w:sz w:val="26"/>
          <w:szCs w:val="26"/>
        </w:rPr>
        <w:t>Bakgrunn for bistanden</w:t>
      </w:r>
    </w:p>
    <w:p w14:paraId="0D35C032" w14:textId="77777777" w:rsidR="00D97D51" w:rsidRDefault="00D97D51" w:rsidP="003326D3">
      <w:pPr>
        <w:rPr>
          <w:rFonts w:ascii="Arial" w:hAnsi="Arial"/>
          <w:sz w:val="18"/>
          <w:szCs w:val="18"/>
        </w:rPr>
      </w:pPr>
    </w:p>
    <w:p w14:paraId="7EF0C13E" w14:textId="77777777" w:rsidR="002B564D" w:rsidRPr="000924F9" w:rsidRDefault="002B564D" w:rsidP="002B564D">
      <w:pPr>
        <w:keepLines w:val="0"/>
        <w:widowControl/>
        <w:rPr>
          <w:rFonts w:ascii="Arial" w:hAnsi="Arial" w:cs="Arial"/>
          <w:iCs/>
          <w:sz w:val="18"/>
          <w:szCs w:val="18"/>
        </w:rPr>
      </w:pPr>
      <w:r w:rsidRPr="000924F9">
        <w:rPr>
          <w:rFonts w:ascii="Arial" w:hAnsi="Arial" w:cs="Arial"/>
          <w:iCs/>
          <w:sz w:val="18"/>
          <w:szCs w:val="18"/>
        </w:rPr>
        <w:t>Helsenorge er et nettsted og stor integrasjonsplattform med høye krav til sikkerhet og oppetid. Plattformen integrerer mot mer enn 1400 virksomheter. Løsningen består av over 60 løsningsområder som er inspirert etter mikrotjenestearkitektur. Et løsningsområde består av frontend, backend med et eller flere API-er, workere og databaser. Løsningsområde eies av et team og koden ligger i et eget Git repository slik at det kan utvikles og prodsettes uavhengig av resten av Helsenorge. Dette gjør at vi kan få til hyppige leveranser, og levere stegvis.</w:t>
      </w:r>
    </w:p>
    <w:p w14:paraId="7F085D50" w14:textId="77777777" w:rsidR="002B564D" w:rsidRDefault="002B564D" w:rsidP="003326D3">
      <w:pPr>
        <w:rPr>
          <w:rFonts w:ascii="Arial" w:hAnsi="Arial" w:cs="Arial"/>
          <w:sz w:val="18"/>
          <w:szCs w:val="18"/>
        </w:rPr>
      </w:pPr>
    </w:p>
    <w:p w14:paraId="29FE731C" w14:textId="5A3F1378" w:rsidR="00350A4B" w:rsidRDefault="007D5E7A" w:rsidP="003326D3">
      <w:pPr>
        <w:rPr>
          <w:rFonts w:ascii="Arial" w:hAnsi="Arial" w:cs="Arial"/>
          <w:sz w:val="18"/>
          <w:szCs w:val="18"/>
        </w:rPr>
      </w:pPr>
      <w:r w:rsidRPr="4E9146B5">
        <w:rPr>
          <w:rFonts w:ascii="Arial" w:hAnsi="Arial" w:cs="Arial"/>
          <w:sz w:val="18"/>
          <w:szCs w:val="18"/>
        </w:rPr>
        <w:t xml:space="preserve">Helsenorge videreutvikles løpende, med forvaltning av eksisterende tjenester og </w:t>
      </w:r>
      <w:r w:rsidR="00A90F3F" w:rsidRPr="4E9146B5">
        <w:rPr>
          <w:rFonts w:ascii="Arial" w:hAnsi="Arial" w:cs="Arial"/>
          <w:sz w:val="18"/>
          <w:szCs w:val="18"/>
        </w:rPr>
        <w:t>innføring av nye</w:t>
      </w:r>
      <w:r w:rsidR="416A61E7" w:rsidRPr="4E9146B5">
        <w:rPr>
          <w:rFonts w:ascii="Arial" w:hAnsi="Arial" w:cs="Arial"/>
          <w:sz w:val="18"/>
          <w:szCs w:val="18"/>
        </w:rPr>
        <w:t>. V</w:t>
      </w:r>
      <w:r w:rsidR="00A90F3F" w:rsidRPr="4E9146B5">
        <w:rPr>
          <w:rFonts w:ascii="Arial" w:hAnsi="Arial" w:cs="Arial"/>
          <w:sz w:val="18"/>
          <w:szCs w:val="18"/>
        </w:rPr>
        <w:t>i har nå behov for</w:t>
      </w:r>
      <w:r w:rsidR="00C5084E">
        <w:rPr>
          <w:rFonts w:ascii="Arial" w:hAnsi="Arial" w:cs="Arial"/>
          <w:sz w:val="18"/>
          <w:szCs w:val="18"/>
        </w:rPr>
        <w:t xml:space="preserve"> </w:t>
      </w:r>
      <w:r w:rsidR="004F5F1D" w:rsidRPr="4E9146B5">
        <w:rPr>
          <w:rFonts w:ascii="Arial" w:hAnsi="Arial" w:cs="Arial"/>
          <w:sz w:val="18"/>
          <w:szCs w:val="18"/>
        </w:rPr>
        <w:t>1</w:t>
      </w:r>
      <w:r w:rsidR="00A90F3F" w:rsidRPr="4E9146B5">
        <w:rPr>
          <w:rFonts w:ascii="Arial" w:hAnsi="Arial" w:cs="Arial"/>
          <w:sz w:val="18"/>
          <w:szCs w:val="18"/>
        </w:rPr>
        <w:t xml:space="preserve"> </w:t>
      </w:r>
      <w:r w:rsidR="003326D3" w:rsidRPr="4E9146B5">
        <w:rPr>
          <w:rFonts w:ascii="Arial" w:hAnsi="Arial" w:cs="Arial"/>
          <w:sz w:val="18"/>
          <w:szCs w:val="18"/>
        </w:rPr>
        <w:t>kvalitetsentusiast</w:t>
      </w:r>
      <w:r w:rsidR="00350A4B" w:rsidRPr="4E9146B5">
        <w:rPr>
          <w:rFonts w:ascii="Arial" w:hAnsi="Arial" w:cs="Arial"/>
          <w:sz w:val="18"/>
          <w:szCs w:val="18"/>
        </w:rPr>
        <w:t xml:space="preserve"> </w:t>
      </w:r>
      <w:r w:rsidR="002B564D">
        <w:rPr>
          <w:rFonts w:ascii="Arial" w:hAnsi="Arial" w:cs="Arial"/>
          <w:sz w:val="18"/>
          <w:szCs w:val="18"/>
        </w:rPr>
        <w:t>og teknisk tester</w:t>
      </w:r>
      <w:r w:rsidR="00EC5582">
        <w:rPr>
          <w:rFonts w:ascii="Arial" w:hAnsi="Arial" w:cs="Arial"/>
          <w:sz w:val="18"/>
          <w:szCs w:val="18"/>
        </w:rPr>
        <w:t xml:space="preserve"> </w:t>
      </w:r>
      <w:r w:rsidR="01B1E243" w:rsidRPr="4E9146B5">
        <w:rPr>
          <w:rFonts w:ascii="Arial" w:hAnsi="Arial" w:cs="Arial"/>
          <w:sz w:val="18"/>
          <w:szCs w:val="18"/>
        </w:rPr>
        <w:t>som kan jobbe i, og på tvers, av de produktorienterte løsningsteamen</w:t>
      </w:r>
      <w:r w:rsidR="0034264E">
        <w:rPr>
          <w:rFonts w:ascii="Arial" w:hAnsi="Arial" w:cs="Arial"/>
          <w:sz w:val="18"/>
          <w:szCs w:val="18"/>
        </w:rPr>
        <w:t xml:space="preserve">e </w:t>
      </w:r>
      <w:r w:rsidR="0012180F" w:rsidRPr="4E9146B5">
        <w:rPr>
          <w:rFonts w:ascii="Arial" w:hAnsi="Arial" w:cs="Arial"/>
          <w:sz w:val="18"/>
          <w:szCs w:val="18"/>
        </w:rPr>
        <w:t xml:space="preserve">– både i utviklingsfase </w:t>
      </w:r>
      <w:r w:rsidR="005974F6" w:rsidRPr="4E9146B5">
        <w:rPr>
          <w:rFonts w:ascii="Arial" w:hAnsi="Arial" w:cs="Arial"/>
          <w:sz w:val="18"/>
          <w:szCs w:val="18"/>
        </w:rPr>
        <w:t xml:space="preserve">og i forbindelse med påkobling av nye aktører. </w:t>
      </w:r>
      <w:r w:rsidR="0034264E">
        <w:rPr>
          <w:rFonts w:ascii="Arial" w:hAnsi="Arial" w:cs="Arial"/>
          <w:sz w:val="18"/>
          <w:szCs w:val="18"/>
        </w:rPr>
        <w:t>Vi har behov for en teknisk og hands-on tester, som også kan ha dialogen med aktører i forbindelse med produktoppdrag, eller når aktører skal koble seg på eksister</w:t>
      </w:r>
      <w:r w:rsidR="00686388">
        <w:rPr>
          <w:rFonts w:ascii="Arial" w:hAnsi="Arial" w:cs="Arial"/>
          <w:sz w:val="18"/>
          <w:szCs w:val="18"/>
        </w:rPr>
        <w:t xml:space="preserve">ende tjenester. Rette kandidat må også ha kunnskap om ytelsestesting, så vi kan sikre at tjenestene vi leverer </w:t>
      </w:r>
      <w:r w:rsidR="005172D8">
        <w:rPr>
          <w:rFonts w:ascii="Arial" w:hAnsi="Arial" w:cs="Arial"/>
          <w:sz w:val="18"/>
          <w:szCs w:val="18"/>
        </w:rPr>
        <w:t>tilfredsstiller de krav vi har til ytelse.</w:t>
      </w:r>
    </w:p>
    <w:p w14:paraId="171AB9BB" w14:textId="4C449C8A" w:rsidR="002D5F30" w:rsidRPr="002D5F30" w:rsidRDefault="002D5F30" w:rsidP="55E2D425">
      <w:pPr>
        <w:keepLines w:val="0"/>
        <w:widowControl/>
        <w:spacing w:before="120"/>
        <w:rPr>
          <w:rFonts w:ascii="Arial" w:hAnsi="Arial" w:cs="Arial"/>
          <w:sz w:val="18"/>
          <w:szCs w:val="18"/>
        </w:rPr>
      </w:pPr>
    </w:p>
    <w:p w14:paraId="7753E737" w14:textId="77777777"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Bistanden som skal utføres</w:t>
      </w:r>
    </w:p>
    <w:p w14:paraId="7AF78BE7" w14:textId="5D57D696" w:rsidR="00C370F5" w:rsidRDefault="0012180F" w:rsidP="008953AF">
      <w:pPr>
        <w:keepLines w:val="0"/>
        <w:widowControl/>
        <w:spacing w:before="120"/>
        <w:rPr>
          <w:rFonts w:ascii="Arial" w:hAnsi="Arial"/>
          <w:sz w:val="18"/>
          <w:szCs w:val="18"/>
        </w:rPr>
      </w:pPr>
      <w:r>
        <w:rPr>
          <w:rFonts w:ascii="Arial" w:hAnsi="Arial"/>
          <w:sz w:val="18"/>
          <w:szCs w:val="18"/>
        </w:rPr>
        <w:t>Som kvalitetsentusiast</w:t>
      </w:r>
      <w:r w:rsidR="00290A4C">
        <w:rPr>
          <w:rFonts w:ascii="Arial" w:hAnsi="Arial"/>
          <w:sz w:val="18"/>
          <w:szCs w:val="18"/>
        </w:rPr>
        <w:t xml:space="preserve"> og teknisk tester</w:t>
      </w:r>
      <w:r w:rsidR="00EE5388">
        <w:rPr>
          <w:rFonts w:ascii="Arial" w:hAnsi="Arial"/>
          <w:sz w:val="18"/>
          <w:szCs w:val="18"/>
        </w:rPr>
        <w:t xml:space="preserve"> på</w:t>
      </w:r>
      <w:r>
        <w:rPr>
          <w:rFonts w:ascii="Arial" w:hAnsi="Arial"/>
          <w:sz w:val="18"/>
          <w:szCs w:val="18"/>
        </w:rPr>
        <w:t xml:space="preserve"> Helsenorge</w:t>
      </w:r>
      <w:r w:rsidR="00C370F5">
        <w:rPr>
          <w:rFonts w:ascii="Arial" w:hAnsi="Arial"/>
          <w:sz w:val="18"/>
          <w:szCs w:val="18"/>
        </w:rPr>
        <w:t xml:space="preserve">, vil arbeidsoppgavene dine blant annet innebære: </w:t>
      </w:r>
    </w:p>
    <w:p w14:paraId="1AB4F945" w14:textId="30F7CCEB" w:rsidR="00C370F5" w:rsidRDefault="001E09D4" w:rsidP="00C370F5">
      <w:pPr>
        <w:pStyle w:val="Listeavsnitt"/>
        <w:numPr>
          <w:ilvl w:val="0"/>
          <w:numId w:val="8"/>
        </w:numPr>
        <w:spacing w:before="120"/>
        <w:rPr>
          <w:rFonts w:ascii="Arial" w:hAnsi="Arial"/>
          <w:sz w:val="18"/>
          <w:szCs w:val="18"/>
        </w:rPr>
      </w:pPr>
      <w:r w:rsidRPr="4E9146B5">
        <w:rPr>
          <w:rFonts w:ascii="Arial" w:hAnsi="Arial"/>
          <w:sz w:val="18"/>
          <w:szCs w:val="18"/>
        </w:rPr>
        <w:t xml:space="preserve">teknisk og funksjonell test og kvalitetssikring i forbindelse med </w:t>
      </w:r>
      <w:r w:rsidR="582E5B6F" w:rsidRPr="4E9146B5">
        <w:rPr>
          <w:rFonts w:ascii="Arial" w:hAnsi="Arial"/>
          <w:sz w:val="18"/>
          <w:szCs w:val="18"/>
        </w:rPr>
        <w:t>utviklingssprint</w:t>
      </w:r>
      <w:r w:rsidR="00EE5388">
        <w:rPr>
          <w:rFonts w:ascii="Arial" w:hAnsi="Arial"/>
          <w:sz w:val="18"/>
          <w:szCs w:val="18"/>
        </w:rPr>
        <w:t>.</w:t>
      </w:r>
    </w:p>
    <w:p w14:paraId="038EEA42" w14:textId="54C8A892" w:rsidR="001E09D4" w:rsidRDefault="001E09D4" w:rsidP="00C370F5">
      <w:pPr>
        <w:pStyle w:val="Listeavsnitt"/>
        <w:numPr>
          <w:ilvl w:val="0"/>
          <w:numId w:val="8"/>
        </w:numPr>
        <w:spacing w:before="120"/>
        <w:rPr>
          <w:rFonts w:ascii="Arial" w:hAnsi="Arial"/>
          <w:sz w:val="18"/>
          <w:szCs w:val="18"/>
        </w:rPr>
      </w:pPr>
      <w:r>
        <w:rPr>
          <w:rFonts w:ascii="Arial" w:hAnsi="Arial"/>
          <w:sz w:val="18"/>
          <w:szCs w:val="18"/>
        </w:rPr>
        <w:t>systemintegrasjonstest i samarbeid med løsningsteam</w:t>
      </w:r>
      <w:r w:rsidR="0020692C">
        <w:rPr>
          <w:rFonts w:ascii="Arial" w:hAnsi="Arial"/>
          <w:sz w:val="18"/>
          <w:szCs w:val="18"/>
        </w:rPr>
        <w:t xml:space="preserve"> og aktører, i forbindelse med påkobling av eksisterende tjenester, eller produktoppdrag</w:t>
      </w:r>
      <w:r w:rsidR="00583700">
        <w:rPr>
          <w:rFonts w:ascii="Arial" w:hAnsi="Arial"/>
          <w:sz w:val="18"/>
          <w:szCs w:val="18"/>
        </w:rPr>
        <w:t xml:space="preserve"> der vi utvikler eller videreutvikler tjenester</w:t>
      </w:r>
      <w:r w:rsidR="00EE5388">
        <w:rPr>
          <w:rFonts w:ascii="Arial" w:hAnsi="Arial"/>
          <w:sz w:val="18"/>
          <w:szCs w:val="18"/>
        </w:rPr>
        <w:t>.</w:t>
      </w:r>
    </w:p>
    <w:p w14:paraId="492EBFB5" w14:textId="6B130C38" w:rsidR="00293E11" w:rsidRDefault="00C111A6" w:rsidP="00435EBB">
      <w:pPr>
        <w:pStyle w:val="Listeavsnitt"/>
        <w:numPr>
          <w:ilvl w:val="0"/>
          <w:numId w:val="8"/>
        </w:numPr>
        <w:spacing w:before="120"/>
        <w:rPr>
          <w:rFonts w:ascii="Arial" w:hAnsi="Arial"/>
          <w:sz w:val="18"/>
          <w:szCs w:val="18"/>
        </w:rPr>
      </w:pPr>
      <w:r w:rsidRPr="00C111A6">
        <w:rPr>
          <w:rFonts w:ascii="Arial" w:hAnsi="Arial"/>
          <w:sz w:val="18"/>
          <w:szCs w:val="18"/>
        </w:rPr>
        <w:t xml:space="preserve">sparre </w:t>
      </w:r>
      <w:r>
        <w:rPr>
          <w:rFonts w:ascii="Arial" w:hAnsi="Arial"/>
          <w:sz w:val="18"/>
          <w:szCs w:val="18"/>
        </w:rPr>
        <w:t xml:space="preserve">med </w:t>
      </w:r>
      <w:r w:rsidRPr="00C111A6">
        <w:rPr>
          <w:rFonts w:ascii="Arial" w:hAnsi="Arial"/>
          <w:sz w:val="18"/>
          <w:szCs w:val="18"/>
        </w:rPr>
        <w:t xml:space="preserve">og </w:t>
      </w:r>
      <w:r w:rsidR="00293E11" w:rsidRPr="00C111A6">
        <w:rPr>
          <w:rFonts w:ascii="Arial" w:hAnsi="Arial"/>
          <w:sz w:val="18"/>
          <w:szCs w:val="18"/>
        </w:rPr>
        <w:t xml:space="preserve">støtte </w:t>
      </w:r>
      <w:r>
        <w:rPr>
          <w:rFonts w:ascii="Arial" w:hAnsi="Arial"/>
          <w:sz w:val="18"/>
          <w:szCs w:val="18"/>
        </w:rPr>
        <w:t xml:space="preserve">andre </w:t>
      </w:r>
      <w:r w:rsidRPr="00C111A6">
        <w:rPr>
          <w:rFonts w:ascii="Arial" w:hAnsi="Arial"/>
          <w:sz w:val="18"/>
          <w:szCs w:val="18"/>
        </w:rPr>
        <w:t>kvalitetsentusiaster</w:t>
      </w:r>
      <w:r w:rsidR="00EE5388">
        <w:rPr>
          <w:rFonts w:ascii="Arial" w:hAnsi="Arial"/>
          <w:sz w:val="18"/>
          <w:szCs w:val="18"/>
        </w:rPr>
        <w:t>.</w:t>
      </w:r>
    </w:p>
    <w:p w14:paraId="4A4E4426" w14:textId="01FD3CD3" w:rsidR="008807A5" w:rsidRDefault="00B90081" w:rsidP="00435EBB">
      <w:pPr>
        <w:pStyle w:val="Listeavsnitt"/>
        <w:numPr>
          <w:ilvl w:val="0"/>
          <w:numId w:val="8"/>
        </w:numPr>
        <w:spacing w:before="120"/>
        <w:rPr>
          <w:rFonts w:ascii="Arial" w:hAnsi="Arial"/>
          <w:sz w:val="18"/>
          <w:szCs w:val="18"/>
        </w:rPr>
      </w:pPr>
      <w:r>
        <w:rPr>
          <w:rFonts w:ascii="Arial" w:hAnsi="Arial"/>
          <w:sz w:val="18"/>
          <w:szCs w:val="18"/>
        </w:rPr>
        <w:t>t</w:t>
      </w:r>
      <w:r w:rsidR="00BB00D5">
        <w:rPr>
          <w:rFonts w:ascii="Arial" w:hAnsi="Arial"/>
          <w:sz w:val="18"/>
          <w:szCs w:val="18"/>
        </w:rPr>
        <w:t>estaut</w:t>
      </w:r>
      <w:r w:rsidR="00490C53">
        <w:rPr>
          <w:rFonts w:ascii="Arial" w:hAnsi="Arial"/>
          <w:sz w:val="18"/>
          <w:szCs w:val="18"/>
        </w:rPr>
        <w:t>omatisering</w:t>
      </w:r>
      <w:r w:rsidR="00EE5388">
        <w:rPr>
          <w:rFonts w:ascii="Arial" w:hAnsi="Arial"/>
          <w:sz w:val="18"/>
          <w:szCs w:val="18"/>
        </w:rPr>
        <w:t>.</w:t>
      </w:r>
    </w:p>
    <w:p w14:paraId="6AAB2827" w14:textId="0DD00FDD" w:rsidR="004D3CF3" w:rsidRDefault="004D3CF3" w:rsidP="00435EBB">
      <w:pPr>
        <w:pStyle w:val="Listeavsnitt"/>
        <w:numPr>
          <w:ilvl w:val="0"/>
          <w:numId w:val="8"/>
        </w:numPr>
        <w:spacing w:before="120"/>
        <w:rPr>
          <w:rFonts w:ascii="Arial" w:hAnsi="Arial"/>
          <w:sz w:val="18"/>
          <w:szCs w:val="18"/>
        </w:rPr>
      </w:pPr>
      <w:r>
        <w:rPr>
          <w:rFonts w:ascii="Arial" w:hAnsi="Arial"/>
          <w:sz w:val="18"/>
          <w:szCs w:val="18"/>
        </w:rPr>
        <w:t>ytelsestest</w:t>
      </w:r>
      <w:r w:rsidR="00EE5388">
        <w:rPr>
          <w:rFonts w:ascii="Arial" w:hAnsi="Arial"/>
          <w:sz w:val="18"/>
          <w:szCs w:val="18"/>
        </w:rPr>
        <w:t>.</w:t>
      </w:r>
    </w:p>
    <w:p w14:paraId="5C7B9C83" w14:textId="77777777" w:rsidR="00290A4C" w:rsidRPr="00290A4C" w:rsidRDefault="00290A4C" w:rsidP="00290A4C">
      <w:pPr>
        <w:spacing w:before="120"/>
        <w:rPr>
          <w:rFonts w:ascii="Arial" w:hAnsi="Arial"/>
          <w:sz w:val="18"/>
          <w:szCs w:val="18"/>
        </w:rPr>
      </w:pPr>
    </w:p>
    <w:p w14:paraId="1E8BDE37" w14:textId="73B92E51" w:rsidR="00F175D5" w:rsidRDefault="00EC6DEE" w:rsidP="002D5F30">
      <w:pPr>
        <w:keepLines w:val="0"/>
        <w:widowControl/>
        <w:spacing w:before="120"/>
        <w:rPr>
          <w:rFonts w:ascii="Arial" w:hAnsi="Arial"/>
          <w:sz w:val="18"/>
          <w:szCs w:val="24"/>
        </w:rPr>
      </w:pPr>
      <w:r>
        <w:rPr>
          <w:rFonts w:ascii="Arial" w:hAnsi="Arial"/>
          <w:sz w:val="18"/>
          <w:szCs w:val="24"/>
        </w:rPr>
        <w:t xml:space="preserve">Det kan tilkomme </w:t>
      </w:r>
      <w:r w:rsidR="00F80224">
        <w:rPr>
          <w:rFonts w:ascii="Arial" w:hAnsi="Arial"/>
          <w:sz w:val="18"/>
          <w:szCs w:val="24"/>
        </w:rPr>
        <w:t>andre</w:t>
      </w:r>
      <w:r>
        <w:rPr>
          <w:rFonts w:ascii="Arial" w:hAnsi="Arial"/>
          <w:sz w:val="18"/>
          <w:szCs w:val="24"/>
        </w:rPr>
        <w:t xml:space="preserve"> </w:t>
      </w:r>
      <w:r w:rsidR="00E84987">
        <w:rPr>
          <w:rFonts w:ascii="Arial" w:hAnsi="Arial"/>
          <w:sz w:val="18"/>
          <w:szCs w:val="24"/>
        </w:rPr>
        <w:t>arbeids</w:t>
      </w:r>
      <w:r>
        <w:rPr>
          <w:rFonts w:ascii="Arial" w:hAnsi="Arial"/>
          <w:sz w:val="18"/>
          <w:szCs w:val="24"/>
        </w:rPr>
        <w:t xml:space="preserve">oppgaver underveis i </w:t>
      </w:r>
      <w:r w:rsidR="00487E07">
        <w:rPr>
          <w:rFonts w:ascii="Arial" w:hAnsi="Arial"/>
          <w:sz w:val="18"/>
          <w:szCs w:val="24"/>
        </w:rPr>
        <w:t xml:space="preserve">utførelsen av </w:t>
      </w:r>
      <w:r w:rsidR="00E46E42">
        <w:rPr>
          <w:rFonts w:ascii="Arial" w:hAnsi="Arial"/>
          <w:sz w:val="18"/>
          <w:szCs w:val="24"/>
        </w:rPr>
        <w:t>bistanden. Kunden kan også</w:t>
      </w:r>
      <w:r w:rsidR="0008449A">
        <w:rPr>
          <w:rFonts w:ascii="Arial" w:hAnsi="Arial"/>
          <w:sz w:val="18"/>
          <w:szCs w:val="24"/>
        </w:rPr>
        <w:t xml:space="preserve"> benytte konsulenten i andre </w:t>
      </w:r>
      <w:r w:rsidR="00C111A6">
        <w:rPr>
          <w:rFonts w:ascii="Arial" w:hAnsi="Arial"/>
          <w:sz w:val="18"/>
          <w:szCs w:val="24"/>
        </w:rPr>
        <w:t xml:space="preserve">oppdrag </w:t>
      </w:r>
      <w:r w:rsidR="0008449A">
        <w:rPr>
          <w:rFonts w:ascii="Arial" w:hAnsi="Arial"/>
          <w:sz w:val="18"/>
          <w:szCs w:val="24"/>
        </w:rPr>
        <w:t>dersom Kunde</w:t>
      </w:r>
      <w:r w:rsidR="00E84987">
        <w:rPr>
          <w:rFonts w:ascii="Arial" w:hAnsi="Arial"/>
          <w:sz w:val="18"/>
          <w:szCs w:val="24"/>
        </w:rPr>
        <w:t>n anser dette hensiktsmessig.</w:t>
      </w:r>
    </w:p>
    <w:p w14:paraId="24BD8601" w14:textId="77777777" w:rsidR="00C5084E" w:rsidRDefault="00C5084E" w:rsidP="002D5F30">
      <w:pPr>
        <w:keepLines w:val="0"/>
        <w:widowControl/>
        <w:spacing w:before="120"/>
        <w:rPr>
          <w:rFonts w:ascii="Arial" w:hAnsi="Arial"/>
          <w:sz w:val="18"/>
          <w:szCs w:val="24"/>
        </w:rPr>
      </w:pPr>
    </w:p>
    <w:p w14:paraId="660DA866" w14:textId="0E232EB4" w:rsidR="00AB3713" w:rsidRDefault="0087667A" w:rsidP="00AB3713">
      <w:pPr>
        <w:keepLines w:val="0"/>
        <w:widowControl/>
        <w:spacing w:before="120"/>
        <w:rPr>
          <w:rFonts w:ascii="Arial" w:hAnsi="Arial"/>
          <w:sz w:val="18"/>
          <w:szCs w:val="24"/>
        </w:rPr>
      </w:pPr>
      <w:r w:rsidRPr="00AA29A4">
        <w:rPr>
          <w:rFonts w:ascii="Arial" w:hAnsi="Arial"/>
          <w:sz w:val="18"/>
          <w:szCs w:val="24"/>
        </w:rPr>
        <w:t>B</w:t>
      </w:r>
      <w:r w:rsidR="00AB3713" w:rsidRPr="00AA29A4">
        <w:rPr>
          <w:rFonts w:ascii="Arial" w:hAnsi="Arial"/>
          <w:sz w:val="18"/>
          <w:szCs w:val="24"/>
        </w:rPr>
        <w:t>istanden skal utføres i</w:t>
      </w:r>
      <w:r w:rsidR="00AB3713" w:rsidRPr="00AA29A4" w:rsidDel="00C111A6">
        <w:rPr>
          <w:rFonts w:ascii="Arial" w:hAnsi="Arial"/>
          <w:sz w:val="18"/>
          <w:szCs w:val="24"/>
        </w:rPr>
        <w:t xml:space="preserve"> </w:t>
      </w:r>
      <w:r w:rsidR="006A1060" w:rsidRPr="00AA29A4">
        <w:rPr>
          <w:rFonts w:ascii="Arial" w:hAnsi="Arial"/>
          <w:sz w:val="18"/>
          <w:szCs w:val="24"/>
        </w:rPr>
        <w:t xml:space="preserve">Oslo. </w:t>
      </w:r>
      <w:r w:rsidR="009C3AB9" w:rsidRPr="00AA29A4">
        <w:rPr>
          <w:rFonts w:ascii="Arial" w:hAnsi="Arial"/>
          <w:sz w:val="18"/>
          <w:szCs w:val="24"/>
        </w:rPr>
        <w:t xml:space="preserve">Hjemmekontor avklares med det aktuelle </w:t>
      </w:r>
      <w:r w:rsidR="00C111A6">
        <w:rPr>
          <w:rFonts w:ascii="Arial" w:hAnsi="Arial"/>
          <w:sz w:val="18"/>
          <w:szCs w:val="24"/>
        </w:rPr>
        <w:t>løsnings</w:t>
      </w:r>
      <w:r w:rsidR="009C3AB9" w:rsidRPr="00AA29A4">
        <w:rPr>
          <w:rFonts w:ascii="Arial" w:hAnsi="Arial"/>
          <w:sz w:val="18"/>
          <w:szCs w:val="24"/>
        </w:rPr>
        <w:t xml:space="preserve">team </w:t>
      </w:r>
      <w:r w:rsidR="00C111A6">
        <w:rPr>
          <w:rFonts w:ascii="Arial" w:hAnsi="Arial"/>
          <w:sz w:val="18"/>
          <w:szCs w:val="24"/>
        </w:rPr>
        <w:t xml:space="preserve">og eventuelt andre kvalitetsentusiaster </w:t>
      </w:r>
      <w:r w:rsidR="009C3AB9" w:rsidRPr="00AA29A4">
        <w:rPr>
          <w:rFonts w:ascii="Arial" w:hAnsi="Arial"/>
          <w:sz w:val="18"/>
          <w:szCs w:val="24"/>
        </w:rPr>
        <w:t>ved oppstart</w:t>
      </w:r>
      <w:r w:rsidR="00C111A6">
        <w:rPr>
          <w:rFonts w:ascii="Arial" w:hAnsi="Arial"/>
          <w:sz w:val="18"/>
          <w:szCs w:val="24"/>
        </w:rPr>
        <w:t>.</w:t>
      </w:r>
    </w:p>
    <w:p w14:paraId="18119A87" w14:textId="77777777" w:rsidR="00C5084E" w:rsidRDefault="00C5084E" w:rsidP="00AB3713">
      <w:pPr>
        <w:keepLines w:val="0"/>
        <w:widowControl/>
        <w:spacing w:before="120"/>
        <w:rPr>
          <w:rFonts w:ascii="Arial" w:hAnsi="Arial"/>
          <w:sz w:val="18"/>
          <w:szCs w:val="24"/>
        </w:rPr>
      </w:pPr>
    </w:p>
    <w:p w14:paraId="6D0597ED" w14:textId="77777777"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lastRenderedPageBreak/>
        <w:t>Krav til kompetanse</w:t>
      </w:r>
    </w:p>
    <w:p w14:paraId="0E5C7005" w14:textId="45732A34" w:rsidR="00756384" w:rsidRPr="00C5084E" w:rsidRDefault="009F35FD" w:rsidP="00756384">
      <w:pPr>
        <w:keepLines w:val="0"/>
        <w:widowControl/>
        <w:spacing w:before="120"/>
        <w:rPr>
          <w:rFonts w:ascii="Arial" w:hAnsi="Arial" w:cs="Arial"/>
          <w:sz w:val="18"/>
          <w:szCs w:val="18"/>
        </w:rPr>
      </w:pPr>
      <w:r w:rsidRPr="00C5084E">
        <w:rPr>
          <w:rFonts w:ascii="Arial" w:hAnsi="Arial" w:cs="Arial"/>
          <w:sz w:val="18"/>
          <w:szCs w:val="18"/>
        </w:rPr>
        <w:t>De konkrete kravene står i tabellen under.</w:t>
      </w:r>
    </w:p>
    <w:p w14:paraId="6E26EB73" w14:textId="1DE00081" w:rsidR="00756384" w:rsidRPr="00C5084E" w:rsidRDefault="00756384" w:rsidP="00756384">
      <w:pPr>
        <w:keepLines w:val="0"/>
        <w:widowControl/>
        <w:spacing w:before="120"/>
        <w:rPr>
          <w:rFonts w:ascii="Arial" w:hAnsi="Arial" w:cs="Arial"/>
          <w:sz w:val="18"/>
          <w:szCs w:val="18"/>
        </w:rPr>
      </w:pPr>
    </w:p>
    <w:p w14:paraId="23B5FD84" w14:textId="678A4B91" w:rsidR="003E25C9" w:rsidRPr="006B1DDA" w:rsidRDefault="003E25C9" w:rsidP="00F353A5">
      <w:pPr>
        <w:pStyle w:val="Overskrift2"/>
        <w:spacing w:before="0" w:after="120"/>
      </w:pPr>
      <w:r w:rsidRPr="00D743F5">
        <w:rPr>
          <w:rFonts w:eastAsia="MS Gothic" w:cs="Times New Roman"/>
        </w:rPr>
        <w:t>Type krav</w:t>
      </w:r>
    </w:p>
    <w:tbl>
      <w:tblPr>
        <w:tblW w:w="8080" w:type="dxa"/>
        <w:tblInd w:w="-5" w:type="dxa"/>
        <w:tblLayout w:type="fixed"/>
        <w:tblCellMar>
          <w:left w:w="70" w:type="dxa"/>
          <w:right w:w="70" w:type="dxa"/>
        </w:tblCellMar>
        <w:tblLook w:val="0000" w:firstRow="0" w:lastRow="0" w:firstColumn="0" w:lastColumn="0" w:noHBand="0" w:noVBand="0"/>
      </w:tblPr>
      <w:tblGrid>
        <w:gridCol w:w="2202"/>
        <w:gridCol w:w="5878"/>
      </w:tblGrid>
      <w:tr w:rsidR="003E25C9" w:rsidRPr="00446B13" w14:paraId="18195068"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7CB6FF8" w14:textId="5E64C6EF" w:rsidR="003E25C9" w:rsidRPr="00446B13" w:rsidRDefault="003E25C9">
            <w:pPr>
              <w:pStyle w:val="Tabell"/>
              <w:spacing w:after="120" w:line="240" w:lineRule="auto"/>
              <w:rPr>
                <w:rFonts w:ascii="Arial" w:hAnsi="Arial" w:cs="Arial"/>
                <w:sz w:val="18"/>
                <w:szCs w:val="18"/>
                <w:lang w:eastAsia="nb-NO"/>
              </w:rPr>
            </w:pPr>
            <w:r w:rsidRPr="00446B13">
              <w:rPr>
                <w:rFonts w:ascii="Arial" w:hAnsi="Arial" w:cs="Arial"/>
                <w:sz w:val="18"/>
                <w:szCs w:val="18"/>
                <w:lang w:eastAsia="nb-NO"/>
              </w:rPr>
              <w:t xml:space="preserve">Absolutte krav </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934DB7" w14:textId="0A33CBC5" w:rsidR="003E25C9" w:rsidRPr="00446B13" w:rsidRDefault="003E25C9" w:rsidP="00EA48B9">
            <w:pPr>
              <w:pStyle w:val="Tabell"/>
              <w:spacing w:after="120"/>
              <w:rPr>
                <w:rFonts w:ascii="Arial" w:hAnsi="Arial" w:cs="Arial"/>
                <w:sz w:val="18"/>
                <w:szCs w:val="18"/>
                <w:lang w:eastAsia="nb-NO"/>
              </w:rPr>
            </w:pPr>
            <w:r w:rsidRPr="00446B13">
              <w:rPr>
                <w:rFonts w:ascii="Arial" w:hAnsi="Arial" w:cs="Arial"/>
                <w:sz w:val="18"/>
                <w:szCs w:val="18"/>
                <w:lang w:eastAsia="nb-NO"/>
              </w:rPr>
              <w:t>Kravet er viktig og MÅ tilfredsstilles. Kravet er å anse som et minimumskrav.</w:t>
            </w:r>
            <w:r w:rsidR="00600630">
              <w:t xml:space="preserve"> </w:t>
            </w:r>
            <w:r w:rsidR="00600630" w:rsidRPr="00600630">
              <w:rPr>
                <w:rFonts w:ascii="Arial" w:hAnsi="Arial" w:cs="Arial"/>
                <w:sz w:val="18"/>
                <w:szCs w:val="18"/>
                <w:lang w:eastAsia="nb-NO"/>
              </w:rPr>
              <w:t>Manglende oppfyllelse vil medføre avvisning</w:t>
            </w:r>
            <w:r w:rsidR="004B24FF">
              <w:rPr>
                <w:rFonts w:ascii="Arial" w:hAnsi="Arial" w:cs="Arial"/>
                <w:sz w:val="18"/>
                <w:szCs w:val="18"/>
                <w:lang w:eastAsia="nb-NO"/>
              </w:rPr>
              <w:t xml:space="preserve"> av leverandørens tilbud</w:t>
            </w:r>
            <w:r w:rsidR="00600630">
              <w:rPr>
                <w:rFonts w:ascii="Arial" w:hAnsi="Arial" w:cs="Arial"/>
                <w:sz w:val="18"/>
                <w:szCs w:val="18"/>
                <w:lang w:eastAsia="nb-NO"/>
              </w:rPr>
              <w:t>.</w:t>
            </w:r>
          </w:p>
        </w:tc>
      </w:tr>
      <w:tr w:rsidR="003E25C9" w:rsidRPr="00446B13" w14:paraId="1C818724" w14:textId="77777777" w:rsidTr="4DCBCC2E">
        <w:trPr>
          <w:trHeight w:val="340"/>
        </w:trPr>
        <w:tc>
          <w:tcPr>
            <w:tcW w:w="220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23371F0E" w14:textId="2A25669D" w:rsidR="003E25C9" w:rsidRPr="00446B13" w:rsidRDefault="00C40B98">
            <w:pPr>
              <w:pStyle w:val="Tabell"/>
              <w:spacing w:after="120" w:line="240" w:lineRule="auto"/>
              <w:rPr>
                <w:rFonts w:ascii="Arial" w:hAnsi="Arial" w:cs="Arial"/>
                <w:sz w:val="18"/>
                <w:szCs w:val="18"/>
                <w:lang w:eastAsia="nb-NO"/>
              </w:rPr>
            </w:pPr>
            <w:r>
              <w:rPr>
                <w:rFonts w:ascii="Arial" w:hAnsi="Arial" w:cs="Arial"/>
                <w:sz w:val="18"/>
                <w:szCs w:val="18"/>
                <w:lang w:eastAsia="nb-NO"/>
              </w:rPr>
              <w:t>Evalueringskrav</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F19E8" w14:textId="0A5C5A11" w:rsidR="003E25C9" w:rsidRPr="00446B13" w:rsidRDefault="003E25C9">
            <w:pPr>
              <w:pStyle w:val="Tabell"/>
              <w:spacing w:after="120" w:line="240" w:lineRule="auto"/>
              <w:rPr>
                <w:rFonts w:ascii="Arial" w:hAnsi="Arial" w:cs="Arial"/>
                <w:sz w:val="18"/>
                <w:szCs w:val="18"/>
                <w:lang w:eastAsia="nb-NO"/>
              </w:rPr>
            </w:pPr>
            <w:r w:rsidRPr="4DCBCC2E">
              <w:rPr>
                <w:rFonts w:ascii="Arial" w:hAnsi="Arial" w:cs="Arial"/>
                <w:sz w:val="18"/>
                <w:szCs w:val="18"/>
                <w:lang w:eastAsia="nb-NO"/>
              </w:rPr>
              <w:t>Kravet BØR tilfredsstilles</w:t>
            </w:r>
            <w:r w:rsidR="00ED4EBB">
              <w:rPr>
                <w:rFonts w:ascii="Arial" w:hAnsi="Arial" w:cs="Arial"/>
                <w:sz w:val="18"/>
                <w:szCs w:val="18"/>
                <w:lang w:eastAsia="nb-NO"/>
              </w:rPr>
              <w:t>. L</w:t>
            </w:r>
            <w:r w:rsidRPr="4DCBCC2E">
              <w:rPr>
                <w:rFonts w:ascii="Arial" w:hAnsi="Arial" w:cs="Arial"/>
                <w:sz w:val="18"/>
                <w:szCs w:val="18"/>
                <w:lang w:eastAsia="nb-NO"/>
              </w:rPr>
              <w:t>everandører som ikke oppfyller kravet vil ikke bli avvist</w:t>
            </w:r>
            <w:r w:rsidR="00ED4EBB">
              <w:rPr>
                <w:rFonts w:ascii="Arial" w:hAnsi="Arial" w:cs="Arial"/>
                <w:sz w:val="18"/>
                <w:szCs w:val="18"/>
                <w:lang w:eastAsia="nb-NO"/>
              </w:rPr>
              <w:t xml:space="preserve">, men vil få </w:t>
            </w:r>
            <w:r w:rsidR="00AC3DC7">
              <w:rPr>
                <w:rFonts w:ascii="Arial" w:hAnsi="Arial" w:cs="Arial"/>
                <w:sz w:val="18"/>
                <w:szCs w:val="18"/>
                <w:lang w:eastAsia="nb-NO"/>
              </w:rPr>
              <w:t>lav</w:t>
            </w:r>
            <w:r w:rsidR="00ED4EBB">
              <w:rPr>
                <w:rFonts w:ascii="Arial" w:hAnsi="Arial" w:cs="Arial"/>
                <w:sz w:val="18"/>
                <w:szCs w:val="18"/>
                <w:lang w:eastAsia="nb-NO"/>
              </w:rPr>
              <w:t xml:space="preserve"> score på kravet</w:t>
            </w:r>
            <w:r w:rsidRPr="4DCBCC2E">
              <w:rPr>
                <w:rFonts w:ascii="Arial" w:hAnsi="Arial" w:cs="Arial"/>
                <w:sz w:val="18"/>
                <w:szCs w:val="18"/>
                <w:lang w:eastAsia="nb-NO"/>
              </w:rPr>
              <w:t xml:space="preserve">. Hvor godt kravet oppfylles avgjør hvilken score leverandøren oppnår på kravet og </w:t>
            </w:r>
            <w:r w:rsidR="00E271E1">
              <w:rPr>
                <w:rFonts w:ascii="Arial" w:hAnsi="Arial" w:cs="Arial"/>
                <w:sz w:val="18"/>
                <w:szCs w:val="18"/>
                <w:lang w:eastAsia="nb-NO"/>
              </w:rPr>
              <w:t>dermed også</w:t>
            </w:r>
            <w:r w:rsidR="00E271E1" w:rsidRPr="4DCBCC2E">
              <w:rPr>
                <w:rFonts w:ascii="Arial" w:hAnsi="Arial" w:cs="Arial"/>
                <w:sz w:val="18"/>
                <w:szCs w:val="18"/>
                <w:lang w:eastAsia="nb-NO"/>
              </w:rPr>
              <w:t xml:space="preserve"> </w:t>
            </w:r>
            <w:r w:rsidRPr="4DCBCC2E">
              <w:rPr>
                <w:rFonts w:ascii="Arial" w:hAnsi="Arial" w:cs="Arial"/>
                <w:sz w:val="18"/>
                <w:szCs w:val="18"/>
                <w:lang w:eastAsia="nb-NO"/>
              </w:rPr>
              <w:t xml:space="preserve">tildelingskriteriet. </w:t>
            </w:r>
          </w:p>
        </w:tc>
      </w:tr>
    </w:tbl>
    <w:p w14:paraId="302A29D9" w14:textId="77777777" w:rsidR="003E25C9" w:rsidRDefault="003E25C9" w:rsidP="003E25C9">
      <w:pPr>
        <w:spacing w:after="120"/>
        <w:rPr>
          <w:rFonts w:ascii="Arial" w:hAnsi="Arial" w:cs="Arial"/>
        </w:rPr>
      </w:pPr>
    </w:p>
    <w:p w14:paraId="6C514F42" w14:textId="77777777" w:rsidR="00290A4C" w:rsidRDefault="00290A4C" w:rsidP="003E25C9">
      <w:pPr>
        <w:spacing w:after="120"/>
        <w:rPr>
          <w:rFonts w:ascii="Arial" w:hAnsi="Arial" w:cs="Arial"/>
        </w:rPr>
      </w:pPr>
    </w:p>
    <w:p w14:paraId="5C944565" w14:textId="77777777" w:rsidR="003E25C9" w:rsidRDefault="003E25C9" w:rsidP="00061A49">
      <w:pPr>
        <w:pStyle w:val="Overskrift2"/>
        <w:spacing w:before="0" w:after="120"/>
        <w:rPr>
          <w:rFonts w:eastAsia="MS Gothic" w:cs="Times New Roman"/>
        </w:rPr>
      </w:pPr>
      <w:r w:rsidRPr="00D743F5">
        <w:rPr>
          <w:rFonts w:eastAsia="MS Gothic" w:cs="Times New Roman"/>
        </w:rPr>
        <w:t>Krav og leverandørens besvarelse</w:t>
      </w:r>
    </w:p>
    <w:p w14:paraId="1C6C73B4" w14:textId="77777777" w:rsidR="00063811" w:rsidRPr="00063811" w:rsidRDefault="00063811" w:rsidP="00063811">
      <w:pPr>
        <w:rPr>
          <w:rFonts w:eastAsia="MS Gothic"/>
        </w:rPr>
      </w:pPr>
    </w:p>
    <w:p w14:paraId="3F370C2F" w14:textId="1E18B064" w:rsidR="003E25C9" w:rsidRDefault="003E25C9" w:rsidP="003E25C9">
      <w:pPr>
        <w:spacing w:after="120"/>
        <w:rPr>
          <w:rFonts w:ascii="Arial" w:hAnsi="Arial" w:cs="Arial"/>
          <w:sz w:val="18"/>
          <w:szCs w:val="18"/>
        </w:rPr>
      </w:pPr>
      <w:r w:rsidRPr="00446B13">
        <w:rPr>
          <w:rFonts w:ascii="Arial" w:hAnsi="Arial" w:cs="Arial"/>
          <w:sz w:val="18"/>
          <w:szCs w:val="18"/>
        </w:rPr>
        <w:t>Leverandøren skal besvare kravene til leveransen slik det skisseres under. Dersom leverandøren behøver mer plass kan det benyttes et eget vedlegg. I dokumentet skal det tydelig merkes hvilket krav som besvares.</w:t>
      </w:r>
    </w:p>
    <w:p w14:paraId="3433BE3A" w14:textId="22856DD3" w:rsidR="007A32F0" w:rsidRDefault="007A32F0" w:rsidP="003E25C9">
      <w:pPr>
        <w:spacing w:after="120"/>
        <w:rPr>
          <w:rFonts w:ascii="Arial" w:hAnsi="Arial" w:cs="Arial"/>
          <w:sz w:val="18"/>
          <w:szCs w:val="18"/>
        </w:rPr>
      </w:pPr>
      <w:r w:rsidRPr="633556BA">
        <w:rPr>
          <w:rFonts w:ascii="Arial" w:hAnsi="Arial" w:cs="Arial"/>
          <w:sz w:val="18"/>
          <w:szCs w:val="18"/>
        </w:rPr>
        <w:t>Leverandørens besvarelse/dokumentasjon vil utgjøre grunnlaget for evalueringen av tildelingskriteriet "kvalitet".</w:t>
      </w:r>
    </w:p>
    <w:p w14:paraId="42F10C78" w14:textId="5F1AB6F3" w:rsidR="00BE2EEE" w:rsidRDefault="00197F56" w:rsidP="003E25C9">
      <w:pPr>
        <w:spacing w:after="120"/>
        <w:rPr>
          <w:rFonts w:ascii="Arial" w:hAnsi="Arial" w:cs="Arial"/>
          <w:sz w:val="18"/>
          <w:szCs w:val="18"/>
        </w:rPr>
      </w:pPr>
      <w:r w:rsidRPr="4DCBCC2E">
        <w:rPr>
          <w:rFonts w:ascii="Arial" w:hAnsi="Arial" w:cs="Arial"/>
          <w:sz w:val="18"/>
          <w:szCs w:val="18"/>
        </w:rPr>
        <w:t xml:space="preserve">CV for tilbudt konsulent vedlegges. </w:t>
      </w:r>
      <w:r w:rsidR="00BE2EEE">
        <w:rPr>
          <w:rFonts w:ascii="Arial" w:hAnsi="Arial" w:cs="Arial"/>
          <w:sz w:val="18"/>
          <w:szCs w:val="18"/>
        </w:rPr>
        <w:t>All påberopt erfaring må være dokumentert i vedlagte CV</w:t>
      </w:r>
      <w:r w:rsidR="00B50C0C">
        <w:rPr>
          <w:rFonts w:ascii="Arial" w:hAnsi="Arial" w:cs="Arial"/>
          <w:sz w:val="18"/>
          <w:szCs w:val="18"/>
        </w:rPr>
        <w:t>.</w:t>
      </w:r>
    </w:p>
    <w:p w14:paraId="73D30919" w14:textId="15AD43FD" w:rsidR="00197F56" w:rsidRDefault="00197F56" w:rsidP="003E25C9">
      <w:pPr>
        <w:spacing w:after="120"/>
        <w:rPr>
          <w:rFonts w:ascii="Arial" w:hAnsi="Arial" w:cs="Arial"/>
          <w:sz w:val="18"/>
          <w:szCs w:val="18"/>
        </w:rPr>
      </w:pPr>
      <w:r w:rsidRPr="4E9146B5">
        <w:rPr>
          <w:rFonts w:ascii="Arial" w:hAnsi="Arial" w:cs="Arial"/>
          <w:sz w:val="18"/>
          <w:szCs w:val="18"/>
        </w:rPr>
        <w:t xml:space="preserve">Det skal leveres maksimalt </w:t>
      </w:r>
      <w:r w:rsidR="00357BB0" w:rsidRPr="4E9146B5">
        <w:rPr>
          <w:rFonts w:ascii="Arial" w:hAnsi="Arial" w:cs="Arial"/>
          <w:sz w:val="18"/>
          <w:szCs w:val="18"/>
        </w:rPr>
        <w:t>1</w:t>
      </w:r>
      <w:r w:rsidRPr="4E9146B5">
        <w:rPr>
          <w:rFonts w:ascii="Arial" w:hAnsi="Arial" w:cs="Arial"/>
          <w:sz w:val="18"/>
          <w:szCs w:val="18"/>
        </w:rPr>
        <w:t xml:space="preserve"> CV per leverandør.</w:t>
      </w:r>
    </w:p>
    <w:p w14:paraId="50BAB298" w14:textId="77777777" w:rsidR="001650B7" w:rsidRDefault="001650B7" w:rsidP="001650B7">
      <w:pPr>
        <w:spacing w:after="120"/>
        <w:rPr>
          <w:rFonts w:ascii="Arial" w:hAnsi="Arial" w:cs="Arial"/>
          <w:sz w:val="18"/>
          <w:szCs w:val="18"/>
        </w:rPr>
      </w:pPr>
      <w:r>
        <w:rPr>
          <w:rFonts w:ascii="Arial" w:hAnsi="Arial" w:cs="Arial"/>
          <w:sz w:val="18"/>
          <w:szCs w:val="18"/>
        </w:rPr>
        <w:t>Norsk helsenett gjør oppmerksom på at behovet ikke kan fordeles på flere ressurser.</w:t>
      </w:r>
    </w:p>
    <w:p w14:paraId="065046D9" w14:textId="77777777" w:rsidR="001650B7" w:rsidRDefault="001650B7" w:rsidP="003E25C9">
      <w:pPr>
        <w:spacing w:after="120"/>
        <w:rPr>
          <w:rFonts w:ascii="Arial" w:hAnsi="Arial" w:cs="Arial"/>
          <w:sz w:val="18"/>
          <w:szCs w:val="18"/>
        </w:rPr>
      </w:pPr>
    </w:p>
    <w:p w14:paraId="6D235EB6" w14:textId="01295C52" w:rsidR="00723B26" w:rsidRPr="001650B7" w:rsidRDefault="00997A46" w:rsidP="00E92840">
      <w:pPr>
        <w:keepLines w:val="0"/>
        <w:widowControl/>
        <w:rPr>
          <w:rFonts w:ascii="Arial" w:hAnsi="Arial" w:cs="Arial"/>
          <w:sz w:val="18"/>
          <w:szCs w:val="18"/>
        </w:rPr>
      </w:pPr>
      <w:r w:rsidRPr="001650B7">
        <w:rPr>
          <w:rFonts w:ascii="Arial" w:hAnsi="Arial" w:cs="Arial"/>
          <w:sz w:val="18"/>
          <w:szCs w:val="18"/>
        </w:rPr>
        <w:t xml:space="preserve">Det </w:t>
      </w:r>
      <w:r w:rsidR="003F4B1A">
        <w:rPr>
          <w:rFonts w:ascii="Arial" w:hAnsi="Arial" w:cs="Arial"/>
          <w:sz w:val="18"/>
          <w:szCs w:val="18"/>
        </w:rPr>
        <w:t>kan</w:t>
      </w:r>
      <w:r w:rsidRPr="001650B7">
        <w:rPr>
          <w:rFonts w:ascii="Arial" w:hAnsi="Arial" w:cs="Arial"/>
          <w:sz w:val="18"/>
          <w:szCs w:val="18"/>
        </w:rPr>
        <w:t xml:space="preserve"> leveres tilbud på følgende </w:t>
      </w:r>
      <w:r w:rsidR="00873420" w:rsidRPr="001650B7">
        <w:rPr>
          <w:rFonts w:ascii="Arial" w:hAnsi="Arial" w:cs="Arial"/>
          <w:sz w:val="18"/>
          <w:szCs w:val="18"/>
        </w:rPr>
        <w:t>stillingsnivå:</w:t>
      </w:r>
    </w:p>
    <w:p w14:paraId="12CDC525" w14:textId="77777777" w:rsidR="00723B26" w:rsidRPr="001650B7" w:rsidRDefault="00723B26" w:rsidP="00E92840">
      <w:pPr>
        <w:keepLines w:val="0"/>
        <w:widowControl/>
        <w:rPr>
          <w:rFonts w:ascii="Arial" w:hAnsi="Arial" w:cs="Arial"/>
          <w:sz w:val="18"/>
          <w:szCs w:val="18"/>
        </w:rPr>
      </w:pPr>
    </w:p>
    <w:p w14:paraId="41CE0CF9" w14:textId="017F7C3C" w:rsidR="00E92840" w:rsidRPr="001650B7" w:rsidRDefault="00E92840" w:rsidP="00E92840">
      <w:pPr>
        <w:keepLines w:val="0"/>
        <w:widowControl/>
        <w:rPr>
          <w:rFonts w:ascii="Arial" w:hAnsi="Arial" w:cs="Arial"/>
          <w:sz w:val="18"/>
          <w:szCs w:val="18"/>
        </w:rPr>
      </w:pPr>
      <w:r w:rsidRPr="001650B7">
        <w:rPr>
          <w:rFonts w:ascii="Arial" w:hAnsi="Arial" w:cs="Arial"/>
          <w:sz w:val="18"/>
          <w:szCs w:val="18"/>
        </w:rPr>
        <w:t>Juniorkonsulent (0-2 års erfaring)</w:t>
      </w:r>
    </w:p>
    <w:p w14:paraId="18D4851A" w14:textId="77777777" w:rsidR="00E92840" w:rsidRPr="001650B7" w:rsidRDefault="00E92840" w:rsidP="00E92840">
      <w:pPr>
        <w:keepLines w:val="0"/>
        <w:widowControl/>
        <w:rPr>
          <w:rFonts w:ascii="Arial" w:hAnsi="Arial" w:cs="Arial"/>
          <w:sz w:val="18"/>
          <w:szCs w:val="18"/>
        </w:rPr>
      </w:pPr>
      <w:r w:rsidRPr="001650B7">
        <w:rPr>
          <w:rFonts w:ascii="Arial" w:hAnsi="Arial" w:cs="Arial"/>
          <w:sz w:val="18"/>
          <w:szCs w:val="18"/>
        </w:rPr>
        <w:t>Konsulent (3-7 års erfaring)</w:t>
      </w:r>
    </w:p>
    <w:p w14:paraId="2C02E55A" w14:textId="77777777" w:rsidR="00E92840" w:rsidRPr="001650B7" w:rsidRDefault="00E92840" w:rsidP="00E92840">
      <w:pPr>
        <w:keepLines w:val="0"/>
        <w:widowControl/>
        <w:rPr>
          <w:rFonts w:ascii="Arial" w:hAnsi="Arial" w:cs="Arial"/>
          <w:sz w:val="18"/>
          <w:szCs w:val="18"/>
        </w:rPr>
      </w:pPr>
      <w:r w:rsidRPr="001650B7">
        <w:rPr>
          <w:rFonts w:ascii="Arial" w:hAnsi="Arial" w:cs="Arial"/>
          <w:sz w:val="18"/>
          <w:szCs w:val="18"/>
        </w:rPr>
        <w:t>Seniorkonsulent (8+ års erfaring)</w:t>
      </w:r>
    </w:p>
    <w:p w14:paraId="06257C4D" w14:textId="77777777" w:rsidR="00E92840" w:rsidRDefault="00E92840" w:rsidP="00E92840">
      <w:pPr>
        <w:keepLines w:val="0"/>
        <w:widowControl/>
        <w:rPr>
          <w:rFonts w:ascii="Arial" w:hAnsi="Arial" w:cs="Arial"/>
          <w:sz w:val="18"/>
          <w:szCs w:val="18"/>
        </w:rPr>
      </w:pPr>
      <w:r w:rsidRPr="001650B7">
        <w:rPr>
          <w:rFonts w:ascii="Arial" w:hAnsi="Arial" w:cs="Arial"/>
          <w:sz w:val="18"/>
          <w:szCs w:val="18"/>
        </w:rPr>
        <w:t>Ekspert (uavhengig av antall år)</w:t>
      </w:r>
    </w:p>
    <w:p w14:paraId="3CD2F456" w14:textId="77777777" w:rsidR="003C76CA" w:rsidRDefault="003C76CA" w:rsidP="003E25C9">
      <w:pPr>
        <w:spacing w:after="120"/>
        <w:rPr>
          <w:rFonts w:ascii="Arial" w:hAnsi="Arial" w:cs="Arial"/>
          <w:sz w:val="18"/>
          <w:szCs w:val="18"/>
        </w:rPr>
      </w:pPr>
    </w:p>
    <w:p w14:paraId="680BF988" w14:textId="1BE0A053" w:rsidR="00F81BF2" w:rsidRPr="0080205A" w:rsidRDefault="00F81BF2" w:rsidP="003E25C9">
      <w:pPr>
        <w:spacing w:after="120"/>
        <w:rPr>
          <w:rFonts w:ascii="Arial" w:hAnsi="Arial" w:cs="Arial"/>
          <w:i/>
          <w:iCs/>
          <w:sz w:val="18"/>
          <w:szCs w:val="18"/>
        </w:rPr>
      </w:pPr>
    </w:p>
    <w:tbl>
      <w:tblPr>
        <w:tblStyle w:val="Tabellrutenett"/>
        <w:tblpPr w:leftFromText="141" w:rightFromText="141" w:vertAnchor="text" w:tblpX="-25" w:tblpY="1"/>
        <w:tblOverlap w:val="never"/>
        <w:tblW w:w="9634" w:type="dxa"/>
        <w:tblLayout w:type="fixed"/>
        <w:tblLook w:val="04A0" w:firstRow="1" w:lastRow="0" w:firstColumn="1" w:lastColumn="0" w:noHBand="0" w:noVBand="1"/>
      </w:tblPr>
      <w:tblGrid>
        <w:gridCol w:w="2840"/>
        <w:gridCol w:w="5386"/>
        <w:gridCol w:w="1408"/>
      </w:tblGrid>
      <w:tr w:rsidR="009D1BB3" w:rsidRPr="00446B13" w14:paraId="5688D230" w14:textId="048AD7AA" w:rsidTr="4E9146B5">
        <w:tc>
          <w:tcPr>
            <w:tcW w:w="2840" w:type="dxa"/>
            <w:shd w:val="clear" w:color="auto" w:fill="E7E6E6" w:themeFill="background2"/>
          </w:tcPr>
          <w:p w14:paraId="24E6D12B" w14:textId="5CA86015" w:rsidR="009D1BB3" w:rsidRPr="00446B13" w:rsidRDefault="009D1BB3" w:rsidP="0019206E">
            <w:pPr>
              <w:spacing w:after="120"/>
              <w:rPr>
                <w:rFonts w:cs="Arial"/>
                <w:b/>
                <w:bCs/>
                <w:sz w:val="18"/>
                <w:szCs w:val="18"/>
              </w:rPr>
            </w:pPr>
            <w:r>
              <w:rPr>
                <w:rFonts w:cs="Arial"/>
                <w:b/>
                <w:bCs/>
                <w:sz w:val="18"/>
                <w:szCs w:val="18"/>
              </w:rPr>
              <w:t>Absolutte krav</w:t>
            </w:r>
          </w:p>
        </w:tc>
        <w:tc>
          <w:tcPr>
            <w:tcW w:w="5386" w:type="dxa"/>
            <w:shd w:val="clear" w:color="auto" w:fill="E7E6E6" w:themeFill="background2"/>
          </w:tcPr>
          <w:p w14:paraId="45F32A4C" w14:textId="77777777" w:rsidR="009D1BB3" w:rsidRDefault="009D1BB3" w:rsidP="0019206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1CAA90FC" w14:textId="77777777" w:rsidR="009D1BB3" w:rsidRPr="00446B13" w:rsidRDefault="009D1BB3" w:rsidP="0019206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1408" w:type="dxa"/>
            <w:shd w:val="clear" w:color="auto" w:fill="E7E6E6" w:themeFill="background2"/>
          </w:tcPr>
          <w:p w14:paraId="5D8044DC" w14:textId="7CE8530F" w:rsidR="009D1BB3" w:rsidRPr="00446B13" w:rsidRDefault="002F2517" w:rsidP="0019206E">
            <w:pPr>
              <w:spacing w:after="120"/>
              <w:rPr>
                <w:rFonts w:cs="Arial"/>
                <w:b/>
                <w:bCs/>
                <w:sz w:val="18"/>
                <w:szCs w:val="18"/>
              </w:rPr>
            </w:pPr>
            <w:r>
              <w:rPr>
                <w:rFonts w:cs="Arial"/>
                <w:b/>
                <w:bCs/>
                <w:sz w:val="18"/>
                <w:szCs w:val="18"/>
              </w:rPr>
              <w:t>Antall måneders erfaring</w:t>
            </w:r>
          </w:p>
        </w:tc>
      </w:tr>
      <w:tr w:rsidR="009D1BB3" w:rsidRPr="00446B13" w14:paraId="51B30071" w14:textId="20A57333" w:rsidTr="4E9146B5">
        <w:tc>
          <w:tcPr>
            <w:tcW w:w="2840" w:type="dxa"/>
          </w:tcPr>
          <w:p w14:paraId="2E3B6A22" w14:textId="3E236267" w:rsidR="00476884" w:rsidRDefault="0D7D4A62" w:rsidP="0019206E">
            <w:pPr>
              <w:spacing w:after="120"/>
              <w:rPr>
                <w:rFonts w:cs="Arial"/>
                <w:sz w:val="18"/>
                <w:szCs w:val="18"/>
              </w:rPr>
            </w:pPr>
            <w:r w:rsidRPr="4E9146B5">
              <w:rPr>
                <w:rFonts w:eastAsia="Times New Roman" w:cs="Arial"/>
                <w:sz w:val="18"/>
                <w:szCs w:val="18"/>
                <w:lang w:eastAsia="nb-NO"/>
              </w:rPr>
              <w:t>Tilbudt konsulent må ha erfaring med</w:t>
            </w:r>
            <w:r w:rsidR="47937A98" w:rsidRPr="4E9146B5">
              <w:rPr>
                <w:rFonts w:cs="Arial"/>
                <w:sz w:val="18"/>
                <w:szCs w:val="18"/>
              </w:rPr>
              <w:t xml:space="preserve"> Microsoft Azure DevOps</w:t>
            </w:r>
            <w:r w:rsidR="0065568A">
              <w:rPr>
                <w:rFonts w:cs="Arial"/>
                <w:sz w:val="18"/>
                <w:szCs w:val="18"/>
              </w:rPr>
              <w:t>.</w:t>
            </w:r>
          </w:p>
          <w:p w14:paraId="1D6F8E94" w14:textId="3104E0FB" w:rsidR="0065568A" w:rsidRPr="00446B13" w:rsidRDefault="0065568A" w:rsidP="0019206E">
            <w:pPr>
              <w:spacing w:after="120"/>
              <w:rPr>
                <w:rFonts w:cs="Arial"/>
                <w:sz w:val="18"/>
                <w:szCs w:val="18"/>
              </w:rPr>
            </w:pPr>
          </w:p>
        </w:tc>
        <w:tc>
          <w:tcPr>
            <w:tcW w:w="5386" w:type="dxa"/>
          </w:tcPr>
          <w:p w14:paraId="12152ED9" w14:textId="7BD3F4F9" w:rsidR="009D1BB3" w:rsidRPr="00446B13" w:rsidRDefault="009D1BB3" w:rsidP="0019206E">
            <w:pPr>
              <w:spacing w:after="120"/>
              <w:rPr>
                <w:rFonts w:cs="Arial"/>
                <w:sz w:val="18"/>
                <w:szCs w:val="18"/>
              </w:rPr>
            </w:pPr>
            <w:r w:rsidRPr="00181187">
              <w:rPr>
                <w:rFonts w:cs="Arial"/>
                <w:sz w:val="18"/>
                <w:szCs w:val="18"/>
                <w:highlight w:val="yellow"/>
              </w:rPr>
              <w:t xml:space="preserve">Ja/nei. Utdypelse og </w:t>
            </w:r>
            <w:r>
              <w:rPr>
                <w:rFonts w:cs="Arial"/>
                <w:sz w:val="18"/>
                <w:szCs w:val="18"/>
                <w:highlight w:val="yellow"/>
              </w:rPr>
              <w:t xml:space="preserve">konkret </w:t>
            </w:r>
            <w:r w:rsidRPr="00181187">
              <w:rPr>
                <w:rFonts w:cs="Arial"/>
                <w:sz w:val="18"/>
                <w:szCs w:val="18"/>
                <w:highlight w:val="yellow"/>
              </w:rPr>
              <w:t>henvisning til arbeidssted og tidsperiode i CV</w:t>
            </w:r>
          </w:p>
        </w:tc>
        <w:tc>
          <w:tcPr>
            <w:tcW w:w="1408" w:type="dxa"/>
          </w:tcPr>
          <w:p w14:paraId="06412197" w14:textId="781E02E8" w:rsidR="009D1BB3" w:rsidRPr="00181187" w:rsidRDefault="001549A2" w:rsidP="0019206E">
            <w:pPr>
              <w:spacing w:after="120"/>
              <w:rPr>
                <w:rFonts w:cs="Arial"/>
                <w:sz w:val="18"/>
                <w:szCs w:val="18"/>
                <w:highlight w:val="yellow"/>
              </w:rPr>
            </w:pPr>
            <w:r>
              <w:rPr>
                <w:rFonts w:cs="Arial"/>
                <w:sz w:val="18"/>
                <w:szCs w:val="18"/>
                <w:highlight w:val="yellow"/>
              </w:rPr>
              <w:t>Fylles ut</w:t>
            </w:r>
          </w:p>
        </w:tc>
      </w:tr>
      <w:tr w:rsidR="001069B3" w:rsidRPr="00446B13" w14:paraId="0DC40E56" w14:textId="62D6712E" w:rsidTr="4E9146B5">
        <w:tc>
          <w:tcPr>
            <w:tcW w:w="2840" w:type="dxa"/>
          </w:tcPr>
          <w:p w14:paraId="2316D62E" w14:textId="6E82CC07" w:rsidR="001069B3" w:rsidRDefault="00C4477E" w:rsidP="001069B3">
            <w:pPr>
              <w:spacing w:after="120"/>
              <w:rPr>
                <w:rFonts w:cs="Arial"/>
                <w:sz w:val="18"/>
                <w:szCs w:val="18"/>
              </w:rPr>
            </w:pPr>
            <w:r>
              <w:rPr>
                <w:rFonts w:eastAsia="Times New Roman" w:cs="Arial"/>
                <w:sz w:val="18"/>
                <w:szCs w:val="18"/>
                <w:lang w:eastAsia="nb-NO"/>
              </w:rPr>
              <w:t>Tilbudt k</w:t>
            </w:r>
            <w:r w:rsidRPr="1EC28AD6">
              <w:rPr>
                <w:rFonts w:eastAsia="Times New Roman" w:cs="Arial"/>
                <w:sz w:val="18"/>
                <w:szCs w:val="18"/>
                <w:lang w:eastAsia="nb-NO"/>
              </w:rPr>
              <w:t xml:space="preserve">onsulent </w:t>
            </w:r>
            <w:r>
              <w:rPr>
                <w:rFonts w:eastAsia="Times New Roman" w:cs="Arial"/>
                <w:sz w:val="18"/>
                <w:szCs w:val="18"/>
                <w:lang w:eastAsia="nb-NO"/>
              </w:rPr>
              <w:t>må</w:t>
            </w:r>
            <w:r w:rsidRPr="1EC28AD6">
              <w:rPr>
                <w:rFonts w:eastAsia="Times New Roman" w:cs="Arial"/>
                <w:sz w:val="18"/>
                <w:szCs w:val="18"/>
                <w:lang w:eastAsia="nb-NO"/>
              </w:rPr>
              <w:t xml:space="preserve"> ha </w:t>
            </w:r>
            <w:r w:rsidR="001069B3" w:rsidRPr="00013C88">
              <w:rPr>
                <w:rFonts w:cs="Arial"/>
                <w:sz w:val="18"/>
                <w:szCs w:val="18"/>
              </w:rPr>
              <w:t>ISTQB sertifise</w:t>
            </w:r>
            <w:r w:rsidR="005159DF">
              <w:rPr>
                <w:rFonts w:cs="Arial"/>
                <w:sz w:val="18"/>
                <w:szCs w:val="18"/>
              </w:rPr>
              <w:t>ring</w:t>
            </w:r>
            <w:r w:rsidR="001069B3" w:rsidRPr="00013C88">
              <w:rPr>
                <w:rFonts w:cs="Arial"/>
                <w:sz w:val="18"/>
                <w:szCs w:val="18"/>
              </w:rPr>
              <w:t xml:space="preserve"> (Foundation)</w:t>
            </w:r>
            <w:r w:rsidR="0065568A">
              <w:rPr>
                <w:rFonts w:cs="Arial"/>
                <w:sz w:val="18"/>
                <w:szCs w:val="18"/>
              </w:rPr>
              <w:t>.</w:t>
            </w:r>
          </w:p>
          <w:p w14:paraId="4B7B0E33" w14:textId="38635A44" w:rsidR="0065568A" w:rsidRPr="00013C88" w:rsidRDefault="0065568A" w:rsidP="001069B3">
            <w:pPr>
              <w:spacing w:after="120"/>
              <w:rPr>
                <w:rFonts w:cs="Arial"/>
                <w:sz w:val="18"/>
                <w:szCs w:val="18"/>
              </w:rPr>
            </w:pPr>
          </w:p>
        </w:tc>
        <w:tc>
          <w:tcPr>
            <w:tcW w:w="5386" w:type="dxa"/>
          </w:tcPr>
          <w:p w14:paraId="3E0B5A10" w14:textId="77777777" w:rsidR="001069B3" w:rsidRDefault="001069B3" w:rsidP="001069B3">
            <w:pPr>
              <w:spacing w:after="120"/>
              <w:rPr>
                <w:rFonts w:cs="Arial"/>
                <w:sz w:val="18"/>
                <w:szCs w:val="18"/>
                <w:highlight w:val="yellow"/>
              </w:rPr>
            </w:pPr>
            <w:r w:rsidRPr="00181187">
              <w:rPr>
                <w:rFonts w:cs="Arial"/>
                <w:sz w:val="18"/>
                <w:szCs w:val="18"/>
                <w:highlight w:val="yellow"/>
              </w:rPr>
              <w:t>Ja/nei. Beskrivelse så det blir tydelig om kravet oppfylles.</w:t>
            </w:r>
          </w:p>
          <w:p w14:paraId="4ADCA573" w14:textId="7BA68363" w:rsidR="001069B3" w:rsidRPr="00D155BD" w:rsidRDefault="001069B3" w:rsidP="001069B3">
            <w:pPr>
              <w:spacing w:after="120"/>
              <w:rPr>
                <w:rFonts w:cs="Arial"/>
                <w:sz w:val="18"/>
                <w:szCs w:val="18"/>
              </w:rPr>
            </w:pPr>
          </w:p>
        </w:tc>
        <w:tc>
          <w:tcPr>
            <w:tcW w:w="1408" w:type="dxa"/>
          </w:tcPr>
          <w:p w14:paraId="57C0DD75" w14:textId="32627006" w:rsidR="001069B3" w:rsidRPr="00181187" w:rsidRDefault="001069B3" w:rsidP="001069B3">
            <w:pPr>
              <w:spacing w:after="120"/>
              <w:rPr>
                <w:rFonts w:cs="Arial"/>
                <w:sz w:val="18"/>
                <w:szCs w:val="18"/>
                <w:highlight w:val="yellow"/>
              </w:rPr>
            </w:pPr>
            <w:r>
              <w:rPr>
                <w:rFonts w:cs="Arial"/>
                <w:sz w:val="18"/>
                <w:szCs w:val="18"/>
                <w:highlight w:val="yellow"/>
              </w:rPr>
              <w:t>Fylles ut</w:t>
            </w:r>
          </w:p>
        </w:tc>
      </w:tr>
      <w:tr w:rsidR="001069B3" w:rsidRPr="00446B13" w14:paraId="2B73485E" w14:textId="216D3DD1" w:rsidTr="4E9146B5">
        <w:tc>
          <w:tcPr>
            <w:tcW w:w="2840" w:type="dxa"/>
          </w:tcPr>
          <w:p w14:paraId="132FC381" w14:textId="2A6BF06D" w:rsidR="001069B3" w:rsidRDefault="005159DF" w:rsidP="001069B3">
            <w:pPr>
              <w:spacing w:after="120"/>
              <w:rPr>
                <w:rFonts w:cs="Arial"/>
                <w:sz w:val="18"/>
                <w:szCs w:val="18"/>
              </w:rPr>
            </w:pPr>
            <w:r>
              <w:rPr>
                <w:rFonts w:eastAsia="Times New Roman" w:cs="Arial"/>
                <w:sz w:val="18"/>
                <w:szCs w:val="18"/>
                <w:lang w:eastAsia="nb-NO"/>
              </w:rPr>
              <w:t>Tilbudt k</w:t>
            </w:r>
            <w:r w:rsidRPr="1EC28AD6">
              <w:rPr>
                <w:rFonts w:eastAsia="Times New Roman" w:cs="Arial"/>
                <w:sz w:val="18"/>
                <w:szCs w:val="18"/>
                <w:lang w:eastAsia="nb-NO"/>
              </w:rPr>
              <w:t xml:space="preserve">onsulent </w:t>
            </w:r>
            <w:r>
              <w:rPr>
                <w:rFonts w:eastAsia="Times New Roman" w:cs="Arial"/>
                <w:sz w:val="18"/>
                <w:szCs w:val="18"/>
                <w:lang w:eastAsia="nb-NO"/>
              </w:rPr>
              <w:t>må</w:t>
            </w:r>
            <w:r w:rsidRPr="1EC28AD6">
              <w:rPr>
                <w:rFonts w:eastAsia="Times New Roman" w:cs="Arial"/>
                <w:sz w:val="18"/>
                <w:szCs w:val="18"/>
                <w:lang w:eastAsia="nb-NO"/>
              </w:rPr>
              <w:t xml:space="preserve"> ha </w:t>
            </w:r>
            <w:r>
              <w:rPr>
                <w:rFonts w:cs="Arial"/>
                <w:sz w:val="18"/>
                <w:szCs w:val="18"/>
              </w:rPr>
              <w:t>e</w:t>
            </w:r>
            <w:r w:rsidR="001069B3" w:rsidRPr="00013C88">
              <w:rPr>
                <w:rFonts w:cs="Arial"/>
                <w:sz w:val="18"/>
                <w:szCs w:val="18"/>
              </w:rPr>
              <w:t xml:space="preserve">rfaring som tester i </w:t>
            </w:r>
            <w:r>
              <w:rPr>
                <w:rFonts w:cs="Arial"/>
                <w:sz w:val="18"/>
                <w:szCs w:val="18"/>
              </w:rPr>
              <w:t>løsningsteam (s</w:t>
            </w:r>
            <w:r w:rsidR="001069B3" w:rsidRPr="00013C88">
              <w:rPr>
                <w:rFonts w:cs="Arial"/>
                <w:sz w:val="18"/>
                <w:szCs w:val="18"/>
              </w:rPr>
              <w:t>crumteam</w:t>
            </w:r>
            <w:r>
              <w:rPr>
                <w:rFonts w:cs="Arial"/>
                <w:sz w:val="18"/>
                <w:szCs w:val="18"/>
              </w:rPr>
              <w:t>)</w:t>
            </w:r>
            <w:r w:rsidR="002D1980">
              <w:rPr>
                <w:rFonts w:cs="Arial"/>
                <w:sz w:val="18"/>
                <w:szCs w:val="18"/>
              </w:rPr>
              <w:t>.</w:t>
            </w:r>
          </w:p>
          <w:p w14:paraId="4780EB77" w14:textId="6745680E" w:rsidR="002D1980" w:rsidRPr="00013C88" w:rsidRDefault="002D1980" w:rsidP="001069B3">
            <w:pPr>
              <w:spacing w:after="120"/>
              <w:rPr>
                <w:rFonts w:cs="Arial"/>
                <w:sz w:val="18"/>
                <w:szCs w:val="18"/>
              </w:rPr>
            </w:pPr>
          </w:p>
        </w:tc>
        <w:tc>
          <w:tcPr>
            <w:tcW w:w="5386" w:type="dxa"/>
          </w:tcPr>
          <w:p w14:paraId="37D61869" w14:textId="0A8B1E87" w:rsidR="001069B3" w:rsidRPr="00181187" w:rsidRDefault="001069B3" w:rsidP="001069B3">
            <w:pPr>
              <w:spacing w:after="120"/>
              <w:rPr>
                <w:rFonts w:cs="Arial"/>
                <w:sz w:val="18"/>
                <w:szCs w:val="18"/>
                <w:highlight w:val="yellow"/>
              </w:rPr>
            </w:pPr>
            <w:r w:rsidRPr="00181187">
              <w:rPr>
                <w:rFonts w:cs="Arial"/>
                <w:sz w:val="18"/>
                <w:szCs w:val="18"/>
                <w:highlight w:val="yellow"/>
              </w:rPr>
              <w:t>Ja/nei. Utdypelse</w:t>
            </w:r>
            <w:r>
              <w:rPr>
                <w:rFonts w:cs="Arial"/>
                <w:sz w:val="18"/>
                <w:szCs w:val="18"/>
                <w:highlight w:val="yellow"/>
              </w:rPr>
              <w:t xml:space="preserve"> </w:t>
            </w:r>
            <w:r w:rsidRPr="00181187">
              <w:rPr>
                <w:rFonts w:cs="Arial"/>
                <w:sz w:val="18"/>
                <w:szCs w:val="18"/>
                <w:highlight w:val="yellow"/>
              </w:rPr>
              <w:t xml:space="preserve">og </w:t>
            </w:r>
            <w:r>
              <w:rPr>
                <w:rFonts w:cs="Arial"/>
                <w:sz w:val="18"/>
                <w:szCs w:val="18"/>
                <w:highlight w:val="yellow"/>
              </w:rPr>
              <w:t xml:space="preserve">konkret </w:t>
            </w:r>
            <w:r w:rsidRPr="00181187">
              <w:rPr>
                <w:rFonts w:cs="Arial"/>
                <w:sz w:val="18"/>
                <w:szCs w:val="18"/>
                <w:highlight w:val="yellow"/>
              </w:rPr>
              <w:t>henvisning til arbeidssted og tidsperiode i CV</w:t>
            </w:r>
            <w:r w:rsidR="00354BD0">
              <w:rPr>
                <w:rFonts w:cs="Arial"/>
                <w:sz w:val="18"/>
                <w:szCs w:val="18"/>
                <w:highlight w:val="yellow"/>
              </w:rPr>
              <w:t>.</w:t>
            </w:r>
          </w:p>
        </w:tc>
        <w:tc>
          <w:tcPr>
            <w:tcW w:w="1408" w:type="dxa"/>
          </w:tcPr>
          <w:p w14:paraId="76E948FF" w14:textId="057065D5" w:rsidR="001069B3" w:rsidRPr="00181187" w:rsidRDefault="001069B3" w:rsidP="001069B3">
            <w:pPr>
              <w:spacing w:after="120"/>
              <w:rPr>
                <w:rFonts w:cs="Arial"/>
                <w:sz w:val="18"/>
                <w:szCs w:val="18"/>
                <w:highlight w:val="yellow"/>
              </w:rPr>
            </w:pPr>
            <w:r>
              <w:rPr>
                <w:rFonts w:cs="Arial"/>
                <w:sz w:val="18"/>
                <w:szCs w:val="18"/>
                <w:highlight w:val="yellow"/>
              </w:rPr>
              <w:t>Fylles ut</w:t>
            </w:r>
          </w:p>
        </w:tc>
      </w:tr>
      <w:tr w:rsidR="007F7386" w:rsidRPr="00446B13" w14:paraId="3DD81C90" w14:textId="77777777" w:rsidTr="4E9146B5">
        <w:tc>
          <w:tcPr>
            <w:tcW w:w="2840" w:type="dxa"/>
          </w:tcPr>
          <w:p w14:paraId="7EAA5355" w14:textId="64EC572E" w:rsidR="002D1980" w:rsidRDefault="007F7386" w:rsidP="00354BD0">
            <w:pPr>
              <w:spacing w:after="120"/>
              <w:rPr>
                <w:rFonts w:cs="Arial"/>
                <w:sz w:val="18"/>
                <w:szCs w:val="18"/>
              </w:rPr>
            </w:pPr>
            <w:r>
              <w:rPr>
                <w:rStyle w:val="normaltextrun"/>
                <w:sz w:val="18"/>
                <w:szCs w:val="18"/>
              </w:rPr>
              <w:t>Tilbudt konsulenten må ha gode kommunikasjonsegenskaper både muntlig og skriftlig, og beherske norsk språk.</w:t>
            </w:r>
            <w:r>
              <w:rPr>
                <w:rStyle w:val="eop"/>
                <w:sz w:val="18"/>
                <w:szCs w:val="18"/>
              </w:rPr>
              <w:t> </w:t>
            </w:r>
          </w:p>
        </w:tc>
        <w:tc>
          <w:tcPr>
            <w:tcW w:w="5386" w:type="dxa"/>
          </w:tcPr>
          <w:p w14:paraId="523C4F05" w14:textId="77777777" w:rsidR="007F7386" w:rsidRDefault="007F7386" w:rsidP="007F7386">
            <w:pPr>
              <w:pStyle w:val="paragraph"/>
              <w:spacing w:before="0" w:beforeAutospacing="0" w:after="0" w:afterAutospacing="0"/>
              <w:textAlignment w:val="baseline"/>
              <w:divId w:val="903493553"/>
              <w:rPr>
                <w:rFonts w:ascii="Segoe UI" w:hAnsi="Segoe UI" w:cs="Segoe UI"/>
                <w:sz w:val="18"/>
                <w:szCs w:val="18"/>
              </w:rPr>
            </w:pPr>
            <w:r>
              <w:rPr>
                <w:rStyle w:val="normaltextrun"/>
                <w:sz w:val="18"/>
                <w:szCs w:val="18"/>
                <w:shd w:val="clear" w:color="auto" w:fill="FFFF00"/>
              </w:rPr>
              <w:t>Ja/nei. Beskrivelse så det blir tydelig om kravet oppfylles.</w:t>
            </w:r>
            <w:r>
              <w:rPr>
                <w:rStyle w:val="eop"/>
                <w:sz w:val="18"/>
                <w:szCs w:val="18"/>
              </w:rPr>
              <w:t> </w:t>
            </w:r>
          </w:p>
          <w:p w14:paraId="674BDE76" w14:textId="6EB064DB" w:rsidR="007F7386" w:rsidRPr="00181187" w:rsidRDefault="007F7386" w:rsidP="007F7386">
            <w:pPr>
              <w:spacing w:after="120"/>
              <w:rPr>
                <w:rFonts w:cs="Arial"/>
                <w:sz w:val="18"/>
                <w:szCs w:val="18"/>
                <w:highlight w:val="yellow"/>
              </w:rPr>
            </w:pPr>
            <w:r>
              <w:rPr>
                <w:rStyle w:val="eop"/>
                <w:sz w:val="18"/>
                <w:szCs w:val="18"/>
              </w:rPr>
              <w:t> </w:t>
            </w:r>
          </w:p>
        </w:tc>
        <w:tc>
          <w:tcPr>
            <w:tcW w:w="1408" w:type="dxa"/>
          </w:tcPr>
          <w:p w14:paraId="64A23500" w14:textId="001A10EF" w:rsidR="007F7386" w:rsidRDefault="007F7386" w:rsidP="007F7386">
            <w:pPr>
              <w:spacing w:after="120"/>
              <w:rPr>
                <w:rFonts w:cs="Arial"/>
                <w:sz w:val="18"/>
                <w:szCs w:val="18"/>
                <w:highlight w:val="yellow"/>
              </w:rPr>
            </w:pPr>
            <w:r>
              <w:rPr>
                <w:rStyle w:val="normaltextrun"/>
                <w:sz w:val="18"/>
                <w:szCs w:val="18"/>
                <w:shd w:val="clear" w:color="auto" w:fill="FFFF00"/>
              </w:rPr>
              <w:t>Fylles ut</w:t>
            </w:r>
            <w:r>
              <w:rPr>
                <w:rStyle w:val="eop"/>
                <w:sz w:val="18"/>
                <w:szCs w:val="18"/>
              </w:rPr>
              <w:t> </w:t>
            </w:r>
          </w:p>
        </w:tc>
      </w:tr>
      <w:tr w:rsidR="001069B3" w:rsidRPr="00446B13" w14:paraId="5528FCD6" w14:textId="7AB6B389" w:rsidTr="4E9146B5">
        <w:tc>
          <w:tcPr>
            <w:tcW w:w="2840" w:type="dxa"/>
          </w:tcPr>
          <w:p w14:paraId="03CE7692" w14:textId="77777777" w:rsidR="00354BD0" w:rsidRDefault="005159DF" w:rsidP="00354BD0">
            <w:pPr>
              <w:spacing w:after="120"/>
              <w:rPr>
                <w:rFonts w:cs="Arial"/>
                <w:sz w:val="18"/>
                <w:szCs w:val="18"/>
              </w:rPr>
            </w:pPr>
            <w:r>
              <w:rPr>
                <w:rFonts w:eastAsia="Times New Roman" w:cs="Arial"/>
                <w:sz w:val="18"/>
                <w:szCs w:val="18"/>
                <w:lang w:eastAsia="nb-NO"/>
              </w:rPr>
              <w:lastRenderedPageBreak/>
              <w:t>Tilbudte k</w:t>
            </w:r>
            <w:r w:rsidRPr="1EC28AD6">
              <w:rPr>
                <w:rFonts w:eastAsia="Times New Roman" w:cs="Arial"/>
                <w:sz w:val="18"/>
                <w:szCs w:val="18"/>
                <w:lang w:eastAsia="nb-NO"/>
              </w:rPr>
              <w:t xml:space="preserve">onsulent </w:t>
            </w:r>
            <w:r>
              <w:rPr>
                <w:rFonts w:eastAsia="Times New Roman" w:cs="Arial"/>
                <w:sz w:val="18"/>
                <w:szCs w:val="18"/>
                <w:lang w:eastAsia="nb-NO"/>
              </w:rPr>
              <w:t>må</w:t>
            </w:r>
            <w:r w:rsidRPr="1EC28AD6">
              <w:rPr>
                <w:rFonts w:eastAsia="Times New Roman" w:cs="Arial"/>
                <w:sz w:val="18"/>
                <w:szCs w:val="18"/>
                <w:lang w:eastAsia="nb-NO"/>
              </w:rPr>
              <w:t xml:space="preserve"> ha </w:t>
            </w:r>
            <w:r>
              <w:rPr>
                <w:rFonts w:eastAsia="Times New Roman" w:cs="Arial"/>
                <w:sz w:val="18"/>
                <w:szCs w:val="18"/>
                <w:lang w:eastAsia="nb-NO"/>
              </w:rPr>
              <w:t xml:space="preserve">erfaring med </w:t>
            </w:r>
            <w:r w:rsidR="001069B3" w:rsidRPr="00013C88">
              <w:rPr>
                <w:rFonts w:cs="Arial"/>
                <w:sz w:val="18"/>
                <w:szCs w:val="18"/>
              </w:rPr>
              <w:t>smidig utviklingsmetodikk</w:t>
            </w:r>
            <w:r w:rsidR="00354BD0">
              <w:rPr>
                <w:rFonts w:cs="Arial"/>
                <w:sz w:val="18"/>
                <w:szCs w:val="18"/>
              </w:rPr>
              <w:t>.</w:t>
            </w:r>
          </w:p>
          <w:p w14:paraId="2753CB0E" w14:textId="6FEBE06A" w:rsidR="00354BD0" w:rsidRPr="00013C88" w:rsidRDefault="00354BD0" w:rsidP="00354BD0">
            <w:pPr>
              <w:spacing w:after="120"/>
              <w:rPr>
                <w:rFonts w:cs="Arial"/>
                <w:sz w:val="18"/>
                <w:szCs w:val="18"/>
              </w:rPr>
            </w:pPr>
          </w:p>
        </w:tc>
        <w:tc>
          <w:tcPr>
            <w:tcW w:w="5386" w:type="dxa"/>
          </w:tcPr>
          <w:p w14:paraId="54A19048" w14:textId="59ECEBB6" w:rsidR="001069B3" w:rsidRPr="00181187" w:rsidRDefault="00354BD0" w:rsidP="001069B3">
            <w:pPr>
              <w:spacing w:after="120"/>
              <w:rPr>
                <w:rFonts w:cs="Arial"/>
                <w:sz w:val="18"/>
                <w:szCs w:val="18"/>
                <w:highlight w:val="yellow"/>
              </w:rPr>
            </w:pPr>
            <w:r w:rsidRPr="00181187">
              <w:rPr>
                <w:rFonts w:cs="Arial"/>
                <w:sz w:val="18"/>
                <w:szCs w:val="18"/>
                <w:highlight w:val="yellow"/>
              </w:rPr>
              <w:t>Ja/nei. Utdypelse</w:t>
            </w:r>
            <w:r>
              <w:rPr>
                <w:rFonts w:cs="Arial"/>
                <w:sz w:val="18"/>
                <w:szCs w:val="18"/>
                <w:highlight w:val="yellow"/>
              </w:rPr>
              <w:t xml:space="preserve"> </w:t>
            </w:r>
            <w:r w:rsidRPr="00181187">
              <w:rPr>
                <w:rFonts w:cs="Arial"/>
                <w:sz w:val="18"/>
                <w:szCs w:val="18"/>
                <w:highlight w:val="yellow"/>
              </w:rPr>
              <w:t xml:space="preserve">og </w:t>
            </w:r>
            <w:r>
              <w:rPr>
                <w:rFonts w:cs="Arial"/>
                <w:sz w:val="18"/>
                <w:szCs w:val="18"/>
                <w:highlight w:val="yellow"/>
              </w:rPr>
              <w:t xml:space="preserve">konkret </w:t>
            </w:r>
            <w:r w:rsidRPr="00181187">
              <w:rPr>
                <w:rFonts w:cs="Arial"/>
                <w:sz w:val="18"/>
                <w:szCs w:val="18"/>
                <w:highlight w:val="yellow"/>
              </w:rPr>
              <w:t>henvisning til arbeidssted og tidsperiode i CV</w:t>
            </w:r>
            <w:r>
              <w:rPr>
                <w:rFonts w:cs="Arial"/>
                <w:sz w:val="18"/>
                <w:szCs w:val="18"/>
                <w:highlight w:val="yellow"/>
              </w:rPr>
              <w:t>.</w:t>
            </w:r>
          </w:p>
        </w:tc>
        <w:tc>
          <w:tcPr>
            <w:tcW w:w="1408" w:type="dxa"/>
          </w:tcPr>
          <w:p w14:paraId="4E12938B" w14:textId="43FF5314" w:rsidR="001069B3" w:rsidRPr="00181187" w:rsidRDefault="001069B3" w:rsidP="001069B3">
            <w:pPr>
              <w:spacing w:after="120"/>
              <w:rPr>
                <w:rFonts w:cs="Arial"/>
                <w:sz w:val="18"/>
                <w:szCs w:val="18"/>
                <w:highlight w:val="yellow"/>
              </w:rPr>
            </w:pPr>
            <w:r>
              <w:rPr>
                <w:rFonts w:cs="Arial"/>
                <w:sz w:val="18"/>
                <w:szCs w:val="18"/>
                <w:highlight w:val="yellow"/>
              </w:rPr>
              <w:t>Fylles ut</w:t>
            </w:r>
          </w:p>
        </w:tc>
      </w:tr>
    </w:tbl>
    <w:p w14:paraId="10EAE793" w14:textId="6DEB00B3" w:rsidR="4E9146B5" w:rsidRDefault="4E9146B5"/>
    <w:p w14:paraId="105BD978" w14:textId="77777777" w:rsidR="004F00C7" w:rsidRPr="00446B13" w:rsidRDefault="004F00C7" w:rsidP="003E25C9">
      <w:pPr>
        <w:spacing w:after="120"/>
        <w:rPr>
          <w:rFonts w:ascii="Arial" w:hAnsi="Arial" w:cs="Arial"/>
          <w:sz w:val="18"/>
          <w:szCs w:val="18"/>
        </w:rPr>
      </w:pPr>
    </w:p>
    <w:tbl>
      <w:tblPr>
        <w:tblStyle w:val="Tabellrutenett"/>
        <w:tblpPr w:leftFromText="141" w:rightFromText="141" w:vertAnchor="text" w:tblpX="-20" w:tblpY="1"/>
        <w:tblOverlap w:val="never"/>
        <w:tblW w:w="9634" w:type="dxa"/>
        <w:tblLayout w:type="fixed"/>
        <w:tblLook w:val="04A0" w:firstRow="1" w:lastRow="0" w:firstColumn="1" w:lastColumn="0" w:noHBand="0" w:noVBand="1"/>
      </w:tblPr>
      <w:tblGrid>
        <w:gridCol w:w="2835"/>
        <w:gridCol w:w="5386"/>
        <w:gridCol w:w="1413"/>
      </w:tblGrid>
      <w:tr w:rsidR="002F2517" w:rsidRPr="00446B13" w14:paraId="536457BF" w14:textId="3005EAFA" w:rsidTr="3C76FB3F">
        <w:tc>
          <w:tcPr>
            <w:tcW w:w="2835" w:type="dxa"/>
            <w:shd w:val="clear" w:color="auto" w:fill="E7E6E6" w:themeFill="background2"/>
          </w:tcPr>
          <w:p w14:paraId="2068EE17" w14:textId="41C9F83C" w:rsidR="002F2517" w:rsidRPr="00446B13" w:rsidRDefault="002F2517" w:rsidP="0019206E">
            <w:pPr>
              <w:spacing w:after="120"/>
              <w:rPr>
                <w:rFonts w:cs="Arial"/>
                <w:b/>
                <w:bCs/>
                <w:sz w:val="18"/>
                <w:szCs w:val="18"/>
              </w:rPr>
            </w:pPr>
            <w:r>
              <w:rPr>
                <w:rFonts w:cs="Arial"/>
                <w:b/>
                <w:bCs/>
                <w:sz w:val="18"/>
                <w:szCs w:val="18"/>
              </w:rPr>
              <w:t>Evalueringskrav</w:t>
            </w:r>
          </w:p>
        </w:tc>
        <w:tc>
          <w:tcPr>
            <w:tcW w:w="5386" w:type="dxa"/>
            <w:shd w:val="clear" w:color="auto" w:fill="E7E6E6" w:themeFill="background2"/>
          </w:tcPr>
          <w:p w14:paraId="0E3DF607" w14:textId="77777777" w:rsidR="002F2517" w:rsidRDefault="002F2517" w:rsidP="0019206E">
            <w:pPr>
              <w:spacing w:after="120"/>
              <w:rPr>
                <w:rFonts w:cs="Arial"/>
                <w:b/>
                <w:bCs/>
                <w:sz w:val="18"/>
                <w:szCs w:val="18"/>
              </w:rPr>
            </w:pPr>
            <w:r w:rsidRPr="00446B13">
              <w:rPr>
                <w:rFonts w:cs="Arial"/>
                <w:b/>
                <w:bCs/>
                <w:sz w:val="18"/>
                <w:szCs w:val="18"/>
              </w:rPr>
              <w:t>Leverandørens besvarelse</w:t>
            </w:r>
            <w:r>
              <w:rPr>
                <w:rFonts w:cs="Arial"/>
                <w:b/>
                <w:bCs/>
                <w:sz w:val="18"/>
                <w:szCs w:val="18"/>
              </w:rPr>
              <w:t xml:space="preserve"> </w:t>
            </w:r>
          </w:p>
          <w:p w14:paraId="7482A798" w14:textId="4A535646" w:rsidR="002F2517" w:rsidRPr="00446B13" w:rsidRDefault="002F2517" w:rsidP="0019206E">
            <w:pPr>
              <w:spacing w:after="120"/>
              <w:rPr>
                <w:rFonts w:cs="Arial"/>
                <w:b/>
                <w:bCs/>
                <w:sz w:val="18"/>
                <w:szCs w:val="18"/>
              </w:rPr>
            </w:pPr>
            <w:r w:rsidRPr="00770FE3">
              <w:rPr>
                <w:rFonts w:cs="Arial"/>
                <w:b/>
                <w:bCs/>
                <w:i/>
                <w:iCs/>
                <w:sz w:val="12"/>
                <w:szCs w:val="12"/>
              </w:rPr>
              <w:t>(kan besvares i ruten under eller i eget vedlegg med tydelig henvisning til kravet</w:t>
            </w:r>
            <w:r>
              <w:rPr>
                <w:rFonts w:cs="Arial"/>
                <w:b/>
                <w:bCs/>
                <w:i/>
                <w:iCs/>
                <w:sz w:val="12"/>
                <w:szCs w:val="12"/>
              </w:rPr>
              <w:t>. Tekst under viser hvordan krav skal besvares</w:t>
            </w:r>
            <w:r w:rsidRPr="00770FE3">
              <w:rPr>
                <w:rFonts w:cs="Arial"/>
                <w:b/>
                <w:bCs/>
                <w:i/>
                <w:iCs/>
                <w:sz w:val="12"/>
                <w:szCs w:val="12"/>
              </w:rPr>
              <w:t>)</w:t>
            </w:r>
          </w:p>
        </w:tc>
        <w:tc>
          <w:tcPr>
            <w:tcW w:w="1413" w:type="dxa"/>
            <w:shd w:val="clear" w:color="auto" w:fill="E7E6E6" w:themeFill="background2"/>
          </w:tcPr>
          <w:p w14:paraId="6E143848" w14:textId="69FAE137" w:rsidR="002F2517" w:rsidRPr="00446B13" w:rsidRDefault="002F2517" w:rsidP="0019206E">
            <w:pPr>
              <w:spacing w:after="120"/>
              <w:rPr>
                <w:rFonts w:cs="Arial"/>
                <w:b/>
                <w:bCs/>
                <w:sz w:val="18"/>
                <w:szCs w:val="18"/>
              </w:rPr>
            </w:pPr>
            <w:r>
              <w:rPr>
                <w:rFonts w:cs="Arial"/>
                <w:b/>
                <w:bCs/>
                <w:sz w:val="18"/>
                <w:szCs w:val="18"/>
              </w:rPr>
              <w:t>Antall</w:t>
            </w:r>
            <w:r w:rsidR="00046D25">
              <w:rPr>
                <w:rFonts w:cs="Arial"/>
                <w:b/>
                <w:bCs/>
                <w:sz w:val="18"/>
                <w:szCs w:val="18"/>
              </w:rPr>
              <w:t xml:space="preserve"> måneders erfaring</w:t>
            </w:r>
          </w:p>
        </w:tc>
      </w:tr>
      <w:tr w:rsidR="002F2517" w:rsidRPr="00446B13" w14:paraId="18E9C2E4" w14:textId="61895944" w:rsidTr="3C76FB3F">
        <w:tc>
          <w:tcPr>
            <w:tcW w:w="9634" w:type="dxa"/>
            <w:gridSpan w:val="3"/>
            <w:shd w:val="clear" w:color="auto" w:fill="E7E6E6" w:themeFill="background2"/>
          </w:tcPr>
          <w:p w14:paraId="6D327B90" w14:textId="640CAA6E" w:rsidR="002F2517" w:rsidRDefault="002F2517" w:rsidP="0019206E">
            <w:pPr>
              <w:spacing w:after="120"/>
              <w:rPr>
                <w:rFonts w:cs="Arial"/>
                <w:b/>
                <w:bCs/>
                <w:sz w:val="18"/>
                <w:szCs w:val="18"/>
              </w:rPr>
            </w:pPr>
            <w:r>
              <w:rPr>
                <w:rFonts w:cs="Arial"/>
                <w:b/>
                <w:bCs/>
                <w:sz w:val="18"/>
                <w:szCs w:val="18"/>
              </w:rPr>
              <w:t>Kompetanse og erfaring</w:t>
            </w:r>
          </w:p>
        </w:tc>
      </w:tr>
      <w:tr w:rsidR="002F2517" w:rsidRPr="00446B13" w14:paraId="726C1FEA" w14:textId="67DBDD26" w:rsidTr="3C76FB3F">
        <w:tc>
          <w:tcPr>
            <w:tcW w:w="2835" w:type="dxa"/>
          </w:tcPr>
          <w:p w14:paraId="24533F45" w14:textId="39F43AC5" w:rsidR="00D353DD" w:rsidRPr="00E243E5" w:rsidRDefault="00D353DD" w:rsidP="00D353DD">
            <w:pPr>
              <w:spacing w:after="120"/>
              <w:rPr>
                <w:rFonts w:cs="Arial"/>
                <w:sz w:val="18"/>
                <w:szCs w:val="18"/>
              </w:rPr>
            </w:pPr>
            <w:r w:rsidRPr="00E243E5">
              <w:rPr>
                <w:rFonts w:eastAsia="Arial" w:cs="Arial"/>
                <w:sz w:val="18"/>
                <w:szCs w:val="18"/>
              </w:rPr>
              <w:t>Tilbudt konsulent bør ha</w:t>
            </w:r>
            <w:r w:rsidRPr="00E243E5">
              <w:rPr>
                <w:rFonts w:cs="Arial"/>
                <w:sz w:val="18"/>
                <w:szCs w:val="18"/>
              </w:rPr>
              <w:t xml:space="preserve"> erfaring med Azure</w:t>
            </w:r>
            <w:r>
              <w:rPr>
                <w:rFonts w:cs="Arial"/>
                <w:sz w:val="18"/>
                <w:szCs w:val="18"/>
              </w:rPr>
              <w:t xml:space="preserve"> </w:t>
            </w:r>
            <w:r w:rsidR="00896685">
              <w:rPr>
                <w:rFonts w:cs="Arial"/>
                <w:sz w:val="18"/>
                <w:szCs w:val="18"/>
              </w:rPr>
              <w:t>D</w:t>
            </w:r>
            <w:r w:rsidRPr="00E243E5">
              <w:rPr>
                <w:rFonts w:cs="Arial"/>
                <w:sz w:val="18"/>
                <w:szCs w:val="18"/>
              </w:rPr>
              <w:t>evops.</w:t>
            </w:r>
          </w:p>
          <w:p w14:paraId="706DF5EE" w14:textId="78EEBE8C" w:rsidR="002F2517" w:rsidRPr="00346FCF" w:rsidRDefault="002F2517" w:rsidP="0019206E">
            <w:pPr>
              <w:spacing w:after="120"/>
              <w:rPr>
                <w:rFonts w:eastAsia="Calibri" w:cs="Arial"/>
                <w:sz w:val="18"/>
                <w:szCs w:val="18"/>
              </w:rPr>
            </w:pPr>
          </w:p>
        </w:tc>
        <w:tc>
          <w:tcPr>
            <w:tcW w:w="5386" w:type="dxa"/>
          </w:tcPr>
          <w:p w14:paraId="45809F4D" w14:textId="20DB1D21" w:rsidR="002F2517" w:rsidRPr="00446B13" w:rsidRDefault="00896685" w:rsidP="00896685">
            <w:pPr>
              <w:spacing w:after="120"/>
              <w:rPr>
                <w:rFonts w:cs="Arial"/>
                <w:sz w:val="18"/>
                <w:szCs w:val="18"/>
              </w:rPr>
            </w:pPr>
            <w:r>
              <w:rPr>
                <w:rFonts w:cs="Arial"/>
                <w:sz w:val="18"/>
                <w:szCs w:val="18"/>
                <w:highlight w:val="yellow"/>
              </w:rPr>
              <w:t>Beskrivelse av relevante oppdrag/leveranser hvor varighet i måneder, relevans og konsulentens roller og arbeidsoppgaver skal oppgis. Konkret henvisning til CV.</w:t>
            </w:r>
          </w:p>
        </w:tc>
        <w:tc>
          <w:tcPr>
            <w:tcW w:w="1413" w:type="dxa"/>
          </w:tcPr>
          <w:p w14:paraId="78BFE02E" w14:textId="0A8477BE" w:rsidR="002F2517" w:rsidRPr="00894407" w:rsidRDefault="001549A2" w:rsidP="0019206E">
            <w:pPr>
              <w:spacing w:after="120"/>
              <w:rPr>
                <w:rFonts w:cs="Arial"/>
                <w:sz w:val="18"/>
                <w:szCs w:val="18"/>
                <w:highlight w:val="yellow"/>
              </w:rPr>
            </w:pPr>
            <w:r>
              <w:rPr>
                <w:rFonts w:cs="Arial"/>
                <w:sz w:val="18"/>
                <w:szCs w:val="18"/>
                <w:highlight w:val="yellow"/>
              </w:rPr>
              <w:t>Fylles ut</w:t>
            </w:r>
          </w:p>
        </w:tc>
      </w:tr>
      <w:tr w:rsidR="002F2517" w:rsidRPr="00446B13" w14:paraId="1AB87B12" w14:textId="0BF48A21" w:rsidTr="3C76FB3F">
        <w:tc>
          <w:tcPr>
            <w:tcW w:w="2835" w:type="dxa"/>
          </w:tcPr>
          <w:p w14:paraId="6FA4C467" w14:textId="77777777" w:rsidR="002F2517" w:rsidRDefault="00D353DD" w:rsidP="0019206E">
            <w:pPr>
              <w:spacing w:after="120"/>
              <w:rPr>
                <w:rFonts w:cs="Arial"/>
                <w:sz w:val="18"/>
                <w:szCs w:val="18"/>
              </w:rPr>
            </w:pPr>
            <w:r>
              <w:rPr>
                <w:rFonts w:cs="Arial"/>
                <w:sz w:val="18"/>
                <w:szCs w:val="18"/>
              </w:rPr>
              <w:t xml:space="preserve">Tilbudt konsulent bør ha erfaring med </w:t>
            </w:r>
            <w:r w:rsidR="009077BA" w:rsidRPr="009077BA">
              <w:rPr>
                <w:rFonts w:cs="Arial"/>
                <w:sz w:val="18"/>
                <w:szCs w:val="18"/>
              </w:rPr>
              <w:t>SoapUI</w:t>
            </w:r>
            <w:r w:rsidR="00A366DB">
              <w:rPr>
                <w:rFonts w:cs="Arial"/>
                <w:sz w:val="18"/>
                <w:szCs w:val="18"/>
              </w:rPr>
              <w:t xml:space="preserve">, </w:t>
            </w:r>
            <w:r w:rsidR="007254E8">
              <w:rPr>
                <w:rFonts w:cs="Arial"/>
                <w:sz w:val="18"/>
                <w:szCs w:val="18"/>
              </w:rPr>
              <w:t xml:space="preserve">Swagger og/eller </w:t>
            </w:r>
            <w:r w:rsidR="00A366DB">
              <w:rPr>
                <w:rFonts w:cs="Arial"/>
                <w:sz w:val="18"/>
                <w:szCs w:val="18"/>
              </w:rPr>
              <w:t>Postman</w:t>
            </w:r>
            <w:r w:rsidR="007254E8">
              <w:rPr>
                <w:rFonts w:cs="Arial"/>
                <w:sz w:val="18"/>
                <w:szCs w:val="18"/>
              </w:rPr>
              <w:t xml:space="preserve"> </w:t>
            </w:r>
            <w:r w:rsidR="009077BA" w:rsidRPr="009077BA">
              <w:rPr>
                <w:rFonts w:cs="Arial"/>
                <w:sz w:val="18"/>
                <w:szCs w:val="18"/>
              </w:rPr>
              <w:t>eller lignende</w:t>
            </w:r>
            <w:r w:rsidR="00A165EF">
              <w:rPr>
                <w:rFonts w:cs="Arial"/>
                <w:sz w:val="18"/>
                <w:szCs w:val="18"/>
              </w:rPr>
              <w:t xml:space="preserve"> verktøy for API testing</w:t>
            </w:r>
            <w:r w:rsidR="00896685">
              <w:rPr>
                <w:rFonts w:cs="Arial"/>
                <w:sz w:val="18"/>
                <w:szCs w:val="18"/>
              </w:rPr>
              <w:t>.</w:t>
            </w:r>
          </w:p>
          <w:p w14:paraId="385770F1" w14:textId="5967F1DE" w:rsidR="00A934DC" w:rsidRPr="00446B13" w:rsidRDefault="00A934DC" w:rsidP="0019206E">
            <w:pPr>
              <w:spacing w:after="120"/>
              <w:rPr>
                <w:rFonts w:cs="Arial"/>
                <w:sz w:val="18"/>
                <w:szCs w:val="18"/>
              </w:rPr>
            </w:pPr>
          </w:p>
        </w:tc>
        <w:tc>
          <w:tcPr>
            <w:tcW w:w="5386" w:type="dxa"/>
          </w:tcPr>
          <w:p w14:paraId="0D94A632" w14:textId="6C1DD08A" w:rsidR="002F2517" w:rsidRPr="00EA48B9" w:rsidRDefault="00A934DC" w:rsidP="00C53763">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tc>
        <w:tc>
          <w:tcPr>
            <w:tcW w:w="1413" w:type="dxa"/>
          </w:tcPr>
          <w:p w14:paraId="3F63BB2D" w14:textId="0FD071D8" w:rsidR="002F2517" w:rsidRDefault="001549A2" w:rsidP="00C53763">
            <w:pPr>
              <w:spacing w:after="120"/>
              <w:rPr>
                <w:rFonts w:cs="Arial"/>
                <w:sz w:val="18"/>
                <w:szCs w:val="18"/>
                <w:highlight w:val="yellow"/>
              </w:rPr>
            </w:pPr>
            <w:r>
              <w:rPr>
                <w:rFonts w:cs="Arial"/>
                <w:sz w:val="18"/>
                <w:szCs w:val="18"/>
                <w:highlight w:val="yellow"/>
              </w:rPr>
              <w:t>Fylles ut</w:t>
            </w:r>
          </w:p>
        </w:tc>
      </w:tr>
      <w:tr w:rsidR="002F2517" w:rsidRPr="00446B13" w14:paraId="6413ED52" w14:textId="6526B7BE" w:rsidTr="3C76FB3F">
        <w:tc>
          <w:tcPr>
            <w:tcW w:w="2835" w:type="dxa"/>
          </w:tcPr>
          <w:p w14:paraId="1890B3DC" w14:textId="77777777" w:rsidR="002F2517" w:rsidRDefault="00D353DD" w:rsidP="0019206E">
            <w:pPr>
              <w:spacing w:after="120"/>
              <w:rPr>
                <w:rFonts w:cs="Arial"/>
                <w:sz w:val="18"/>
                <w:szCs w:val="18"/>
              </w:rPr>
            </w:pPr>
            <w:r>
              <w:rPr>
                <w:rFonts w:cs="Arial"/>
                <w:sz w:val="18"/>
                <w:szCs w:val="18"/>
              </w:rPr>
              <w:t xml:space="preserve">Tilbudt konsulent bør ha erfaring med </w:t>
            </w:r>
            <w:r w:rsidR="009937F2" w:rsidRPr="008A67D4">
              <w:rPr>
                <w:rFonts w:cs="Arial"/>
                <w:sz w:val="18"/>
                <w:szCs w:val="18"/>
              </w:rPr>
              <w:t>Powershell</w:t>
            </w:r>
            <w:r w:rsidR="00A934DC">
              <w:rPr>
                <w:rFonts w:cs="Arial"/>
                <w:sz w:val="18"/>
                <w:szCs w:val="18"/>
              </w:rPr>
              <w:t>.</w:t>
            </w:r>
          </w:p>
          <w:p w14:paraId="41A8DCFD" w14:textId="083E37D7" w:rsidR="00A934DC" w:rsidRPr="006C13BF" w:rsidRDefault="00A934DC" w:rsidP="0019206E">
            <w:pPr>
              <w:spacing w:after="120"/>
              <w:rPr>
                <w:rFonts w:cs="Arial"/>
                <w:sz w:val="18"/>
                <w:szCs w:val="18"/>
                <w:highlight w:val="green"/>
              </w:rPr>
            </w:pPr>
          </w:p>
        </w:tc>
        <w:tc>
          <w:tcPr>
            <w:tcW w:w="5386" w:type="dxa"/>
          </w:tcPr>
          <w:p w14:paraId="7180F5F0" w14:textId="395540EC" w:rsidR="002F2517" w:rsidRDefault="00A934DC" w:rsidP="0019206E">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p w14:paraId="0632C09D" w14:textId="6CC1588C" w:rsidR="002F2517" w:rsidRPr="00EA48B9" w:rsidRDefault="002F2517" w:rsidP="0019206E">
            <w:pPr>
              <w:spacing w:after="120"/>
              <w:rPr>
                <w:rFonts w:cs="Arial"/>
                <w:sz w:val="18"/>
                <w:szCs w:val="18"/>
                <w:highlight w:val="yellow"/>
              </w:rPr>
            </w:pPr>
          </w:p>
        </w:tc>
        <w:tc>
          <w:tcPr>
            <w:tcW w:w="1413" w:type="dxa"/>
          </w:tcPr>
          <w:p w14:paraId="1963EF35" w14:textId="4AAC16B4" w:rsidR="002F2517" w:rsidRPr="00EA48B9" w:rsidRDefault="001549A2" w:rsidP="0019206E">
            <w:pPr>
              <w:spacing w:after="120"/>
              <w:rPr>
                <w:rFonts w:cs="Arial"/>
                <w:sz w:val="18"/>
                <w:szCs w:val="18"/>
                <w:highlight w:val="yellow"/>
              </w:rPr>
            </w:pPr>
            <w:r>
              <w:rPr>
                <w:rFonts w:cs="Arial"/>
                <w:sz w:val="18"/>
                <w:szCs w:val="18"/>
                <w:highlight w:val="yellow"/>
              </w:rPr>
              <w:t>Fylles ut</w:t>
            </w:r>
          </w:p>
        </w:tc>
      </w:tr>
      <w:tr w:rsidR="002F2517" w:rsidRPr="00446B13" w14:paraId="475F4145" w14:textId="12C35327" w:rsidTr="3C76FB3F">
        <w:tc>
          <w:tcPr>
            <w:tcW w:w="2835" w:type="dxa"/>
          </w:tcPr>
          <w:p w14:paraId="092EC1CC" w14:textId="77777777" w:rsidR="002F2517" w:rsidRDefault="21520F36" w:rsidP="0019206E">
            <w:pPr>
              <w:spacing w:after="120"/>
              <w:rPr>
                <w:rFonts w:cs="Arial"/>
                <w:sz w:val="18"/>
                <w:szCs w:val="18"/>
              </w:rPr>
            </w:pPr>
            <w:r w:rsidRPr="4E9146B5">
              <w:rPr>
                <w:rFonts w:cs="Arial"/>
                <w:sz w:val="18"/>
                <w:szCs w:val="18"/>
              </w:rPr>
              <w:t xml:space="preserve">Tilbudt konsulent bør ha erfaring med </w:t>
            </w:r>
            <w:r w:rsidR="3D122F7F" w:rsidRPr="4E9146B5">
              <w:rPr>
                <w:rFonts w:cs="Arial"/>
                <w:sz w:val="18"/>
                <w:szCs w:val="18"/>
              </w:rPr>
              <w:t>C#</w:t>
            </w:r>
            <w:r w:rsidR="000F48D4">
              <w:rPr>
                <w:rFonts w:cs="Arial"/>
                <w:sz w:val="18"/>
                <w:szCs w:val="18"/>
              </w:rPr>
              <w:t>/.Net</w:t>
            </w:r>
            <w:r w:rsidR="00AD6703">
              <w:rPr>
                <w:rFonts w:cs="Arial"/>
                <w:sz w:val="18"/>
                <w:szCs w:val="18"/>
              </w:rPr>
              <w:t>.</w:t>
            </w:r>
          </w:p>
          <w:p w14:paraId="15F3578D" w14:textId="68C9BB9A" w:rsidR="00AD6703" w:rsidRDefault="00AD6703" w:rsidP="0019206E">
            <w:pPr>
              <w:spacing w:after="120"/>
              <w:rPr>
                <w:rFonts w:cs="Arial"/>
                <w:sz w:val="18"/>
                <w:szCs w:val="18"/>
                <w:highlight w:val="green"/>
              </w:rPr>
            </w:pPr>
          </w:p>
        </w:tc>
        <w:tc>
          <w:tcPr>
            <w:tcW w:w="5386" w:type="dxa"/>
          </w:tcPr>
          <w:p w14:paraId="33726A28" w14:textId="748244C7" w:rsidR="002F2517" w:rsidRPr="00EA48B9" w:rsidRDefault="00AD6703" w:rsidP="0019206E">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tc>
        <w:tc>
          <w:tcPr>
            <w:tcW w:w="1413" w:type="dxa"/>
          </w:tcPr>
          <w:p w14:paraId="6A59AA53" w14:textId="46EFC9D0" w:rsidR="002F2517" w:rsidRPr="00EA48B9" w:rsidRDefault="001549A2" w:rsidP="0019206E">
            <w:pPr>
              <w:spacing w:after="120"/>
              <w:rPr>
                <w:rFonts w:cs="Arial"/>
                <w:sz w:val="18"/>
                <w:szCs w:val="18"/>
                <w:highlight w:val="yellow"/>
              </w:rPr>
            </w:pPr>
            <w:r>
              <w:rPr>
                <w:rFonts w:cs="Arial"/>
                <w:sz w:val="18"/>
                <w:szCs w:val="18"/>
                <w:highlight w:val="yellow"/>
              </w:rPr>
              <w:t>Fylles ut</w:t>
            </w:r>
          </w:p>
        </w:tc>
      </w:tr>
      <w:tr w:rsidR="00D353DD" w:rsidRPr="00446B13" w14:paraId="242B1AB5" w14:textId="77777777" w:rsidTr="3C76FB3F">
        <w:tc>
          <w:tcPr>
            <w:tcW w:w="2835" w:type="dxa"/>
          </w:tcPr>
          <w:p w14:paraId="7A994D1D" w14:textId="77777777" w:rsidR="00D353DD" w:rsidRDefault="00D353DD" w:rsidP="0019206E">
            <w:pPr>
              <w:spacing w:after="120"/>
              <w:rPr>
                <w:rFonts w:cs="Arial"/>
                <w:sz w:val="18"/>
                <w:szCs w:val="18"/>
              </w:rPr>
            </w:pPr>
            <w:r>
              <w:rPr>
                <w:rFonts w:cs="Arial"/>
                <w:sz w:val="18"/>
                <w:szCs w:val="18"/>
              </w:rPr>
              <w:t xml:space="preserve">Tilbudt konsulent bør </w:t>
            </w:r>
            <w:r w:rsidR="00717B8E">
              <w:rPr>
                <w:rFonts w:cs="Arial"/>
                <w:sz w:val="18"/>
                <w:szCs w:val="18"/>
              </w:rPr>
              <w:t xml:space="preserve">ha erfaring med </w:t>
            </w:r>
            <w:r w:rsidR="00B4253B">
              <w:rPr>
                <w:rFonts w:cs="Arial"/>
                <w:sz w:val="18"/>
                <w:szCs w:val="18"/>
              </w:rPr>
              <w:t>kvalitetssikring på Helsenorge</w:t>
            </w:r>
            <w:r w:rsidR="00AD6703">
              <w:rPr>
                <w:rFonts w:cs="Arial"/>
                <w:sz w:val="18"/>
                <w:szCs w:val="18"/>
              </w:rPr>
              <w:t>.</w:t>
            </w:r>
          </w:p>
          <w:p w14:paraId="0B6BB180" w14:textId="68F1BAE3" w:rsidR="00AD6703" w:rsidRDefault="00180993" w:rsidP="0019206E">
            <w:pPr>
              <w:spacing w:after="120"/>
              <w:rPr>
                <w:rFonts w:cs="Arial"/>
                <w:sz w:val="18"/>
                <w:szCs w:val="18"/>
              </w:rPr>
            </w:pPr>
            <w:r>
              <w:rPr>
                <w:rFonts w:cs="Arial"/>
                <w:sz w:val="18"/>
                <w:szCs w:val="18"/>
              </w:rPr>
              <w:t>Dette kravet tillegges mer vekt i evalueringen.</w:t>
            </w:r>
          </w:p>
        </w:tc>
        <w:tc>
          <w:tcPr>
            <w:tcW w:w="5386" w:type="dxa"/>
          </w:tcPr>
          <w:p w14:paraId="3D85411C" w14:textId="1325185D" w:rsidR="00D353DD" w:rsidRPr="00EA48B9" w:rsidRDefault="00AD6703" w:rsidP="0019206E">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tc>
        <w:tc>
          <w:tcPr>
            <w:tcW w:w="1413" w:type="dxa"/>
          </w:tcPr>
          <w:p w14:paraId="3C1F9F32" w14:textId="3F6228D0" w:rsidR="00D353DD" w:rsidRDefault="001779C3" w:rsidP="0019206E">
            <w:pPr>
              <w:spacing w:after="120"/>
              <w:rPr>
                <w:rFonts w:cs="Arial"/>
                <w:sz w:val="18"/>
                <w:szCs w:val="18"/>
                <w:highlight w:val="yellow"/>
              </w:rPr>
            </w:pPr>
            <w:r>
              <w:rPr>
                <w:rFonts w:cs="Arial"/>
                <w:sz w:val="18"/>
                <w:szCs w:val="18"/>
                <w:highlight w:val="yellow"/>
              </w:rPr>
              <w:t>Fylles ut</w:t>
            </w:r>
          </w:p>
        </w:tc>
      </w:tr>
      <w:tr w:rsidR="002A679A" w:rsidRPr="00446B13" w14:paraId="12FF3F50" w14:textId="77777777" w:rsidTr="3C76FB3F">
        <w:tc>
          <w:tcPr>
            <w:tcW w:w="2835" w:type="dxa"/>
          </w:tcPr>
          <w:p w14:paraId="170D2F95" w14:textId="6FE7314E" w:rsidR="002A679A" w:rsidRDefault="002A679A" w:rsidP="00332AD8">
            <w:pPr>
              <w:rPr>
                <w:rFonts w:eastAsia="Times New Roman" w:cs="Arial"/>
                <w:sz w:val="18"/>
                <w:szCs w:val="18"/>
                <w:lang w:eastAsia="nb-NO"/>
              </w:rPr>
            </w:pPr>
            <w:r w:rsidRPr="3C76FB3F">
              <w:rPr>
                <w:rFonts w:eastAsia="Times New Roman" w:cs="Arial"/>
                <w:sz w:val="18"/>
                <w:szCs w:val="18"/>
                <w:lang w:eastAsia="nb-NO"/>
              </w:rPr>
              <w:t xml:space="preserve">Tilbudt konsulent </w:t>
            </w:r>
            <w:r w:rsidR="6D24F871" w:rsidRPr="3C76FB3F">
              <w:rPr>
                <w:rFonts w:eastAsia="Times New Roman" w:cs="Arial"/>
                <w:sz w:val="18"/>
                <w:szCs w:val="18"/>
                <w:lang w:eastAsia="nb-NO"/>
              </w:rPr>
              <w:t xml:space="preserve">bør </w:t>
            </w:r>
            <w:r w:rsidRPr="3C76FB3F">
              <w:rPr>
                <w:rFonts w:eastAsia="Times New Roman" w:cs="Arial"/>
                <w:sz w:val="18"/>
                <w:szCs w:val="18"/>
                <w:lang w:eastAsia="nb-NO"/>
              </w:rPr>
              <w:t xml:space="preserve">ha erfaring og/eller forståelse for universell utforming og </w:t>
            </w:r>
            <w:r w:rsidR="00AD6703">
              <w:rPr>
                <w:rFonts w:eastAsia="Times New Roman" w:cs="Arial"/>
                <w:sz w:val="18"/>
                <w:szCs w:val="18"/>
                <w:lang w:eastAsia="nb-NO"/>
              </w:rPr>
              <w:t xml:space="preserve"> t</w:t>
            </w:r>
            <w:r w:rsidRPr="3C76FB3F">
              <w:rPr>
                <w:rFonts w:eastAsia="Times New Roman" w:cs="Arial"/>
                <w:sz w:val="18"/>
                <w:szCs w:val="18"/>
                <w:lang w:eastAsia="nb-NO"/>
              </w:rPr>
              <w:t xml:space="preserve">ilgjengelighetskrav. </w:t>
            </w:r>
          </w:p>
          <w:p w14:paraId="75594325" w14:textId="1E25EC9D" w:rsidR="00AD6703" w:rsidRPr="00332AD8" w:rsidRDefault="00AD6703" w:rsidP="00332AD8">
            <w:pPr>
              <w:rPr>
                <w:rFonts w:eastAsia="Times New Roman" w:cs="Arial"/>
                <w:sz w:val="18"/>
                <w:szCs w:val="18"/>
                <w:lang w:eastAsia="nb-NO"/>
              </w:rPr>
            </w:pPr>
          </w:p>
        </w:tc>
        <w:tc>
          <w:tcPr>
            <w:tcW w:w="5386" w:type="dxa"/>
          </w:tcPr>
          <w:p w14:paraId="7C71E989" w14:textId="36E93485" w:rsidR="002A679A" w:rsidRPr="00EA48B9" w:rsidRDefault="00AD6703" w:rsidP="0019206E">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tc>
        <w:tc>
          <w:tcPr>
            <w:tcW w:w="1413" w:type="dxa"/>
          </w:tcPr>
          <w:p w14:paraId="391919CA" w14:textId="0B4F8EB9" w:rsidR="002A679A" w:rsidRDefault="001779C3" w:rsidP="0019206E">
            <w:pPr>
              <w:spacing w:after="120"/>
              <w:rPr>
                <w:rFonts w:cs="Arial"/>
                <w:sz w:val="18"/>
                <w:szCs w:val="18"/>
                <w:highlight w:val="yellow"/>
              </w:rPr>
            </w:pPr>
            <w:r>
              <w:rPr>
                <w:rFonts w:cs="Arial"/>
                <w:sz w:val="18"/>
                <w:szCs w:val="18"/>
                <w:highlight w:val="yellow"/>
              </w:rPr>
              <w:t>Fylles ut</w:t>
            </w:r>
          </w:p>
        </w:tc>
      </w:tr>
      <w:tr w:rsidR="0048027D" w:rsidRPr="00446B13" w14:paraId="339F261A" w14:textId="77777777" w:rsidTr="3C76FB3F">
        <w:tc>
          <w:tcPr>
            <w:tcW w:w="2835" w:type="dxa"/>
          </w:tcPr>
          <w:p w14:paraId="673AB6EF" w14:textId="77777777" w:rsidR="0048027D" w:rsidRDefault="47F0300E" w:rsidP="0019206E">
            <w:pPr>
              <w:spacing w:after="120"/>
              <w:rPr>
                <w:rFonts w:cs="Arial"/>
                <w:sz w:val="18"/>
                <w:szCs w:val="18"/>
              </w:rPr>
            </w:pPr>
            <w:r w:rsidRPr="55E2D425">
              <w:rPr>
                <w:rFonts w:cs="Arial"/>
                <w:sz w:val="18"/>
                <w:szCs w:val="18"/>
              </w:rPr>
              <w:t>Tilbudte konsulent bør ha et stort engasjement for oppdraget</w:t>
            </w:r>
            <w:r w:rsidR="00AA180B">
              <w:rPr>
                <w:rFonts w:cs="Arial"/>
                <w:sz w:val="18"/>
                <w:szCs w:val="18"/>
              </w:rPr>
              <w:t xml:space="preserve"> og</w:t>
            </w:r>
            <w:r w:rsidRPr="55E2D425">
              <w:rPr>
                <w:rFonts w:cs="Arial"/>
                <w:sz w:val="18"/>
                <w:szCs w:val="18"/>
              </w:rPr>
              <w:t xml:space="preserve"> sitt fagfelt.</w:t>
            </w:r>
          </w:p>
          <w:p w14:paraId="6FF134D6" w14:textId="25D7152E" w:rsidR="00AD6703" w:rsidRDefault="00AD6703" w:rsidP="0019206E">
            <w:pPr>
              <w:spacing w:after="120"/>
              <w:rPr>
                <w:rFonts w:cs="Arial"/>
                <w:sz w:val="18"/>
                <w:szCs w:val="18"/>
              </w:rPr>
            </w:pPr>
          </w:p>
        </w:tc>
        <w:tc>
          <w:tcPr>
            <w:tcW w:w="5386" w:type="dxa"/>
          </w:tcPr>
          <w:p w14:paraId="1384FB31" w14:textId="6C6F72CB" w:rsidR="0048027D" w:rsidRPr="00EA48B9" w:rsidRDefault="001779C3" w:rsidP="0019206E">
            <w:pPr>
              <w:spacing w:after="120"/>
              <w:rPr>
                <w:rFonts w:cs="Arial"/>
                <w:sz w:val="18"/>
                <w:szCs w:val="18"/>
                <w:highlight w:val="yellow"/>
              </w:rPr>
            </w:pPr>
            <w:r w:rsidRPr="00EA48B9">
              <w:rPr>
                <w:rFonts w:cs="Arial"/>
                <w:sz w:val="18"/>
                <w:szCs w:val="18"/>
                <w:highlight w:val="yellow"/>
              </w:rPr>
              <w:t>Beskrivelse med konkret henvisning til CV</w:t>
            </w:r>
            <w:r>
              <w:rPr>
                <w:rFonts w:cs="Arial"/>
                <w:sz w:val="18"/>
                <w:szCs w:val="18"/>
                <w:highlight w:val="yellow"/>
              </w:rPr>
              <w:t>.</w:t>
            </w:r>
          </w:p>
        </w:tc>
        <w:tc>
          <w:tcPr>
            <w:tcW w:w="1413" w:type="dxa"/>
          </w:tcPr>
          <w:p w14:paraId="6FA54D9B" w14:textId="44F4E9DF" w:rsidR="0048027D" w:rsidRDefault="001779C3" w:rsidP="0019206E">
            <w:pPr>
              <w:spacing w:after="120"/>
              <w:rPr>
                <w:rFonts w:cs="Arial"/>
                <w:sz w:val="18"/>
                <w:szCs w:val="18"/>
                <w:highlight w:val="yellow"/>
              </w:rPr>
            </w:pPr>
            <w:r>
              <w:rPr>
                <w:rFonts w:cs="Arial"/>
                <w:sz w:val="18"/>
                <w:szCs w:val="18"/>
                <w:highlight w:val="yellow"/>
              </w:rPr>
              <w:t>Fylles ut</w:t>
            </w:r>
          </w:p>
        </w:tc>
      </w:tr>
      <w:tr w:rsidR="3C76FB3F" w14:paraId="5C1CFB06" w14:textId="77777777" w:rsidTr="3C76FB3F">
        <w:trPr>
          <w:trHeight w:val="300"/>
        </w:trPr>
        <w:tc>
          <w:tcPr>
            <w:tcW w:w="2835" w:type="dxa"/>
          </w:tcPr>
          <w:p w14:paraId="7DC2B94D" w14:textId="77777777" w:rsidR="5F719C0A" w:rsidRDefault="5F719C0A" w:rsidP="3C76FB3F">
            <w:pPr>
              <w:spacing w:after="120"/>
              <w:rPr>
                <w:rFonts w:cs="Arial"/>
                <w:sz w:val="18"/>
                <w:szCs w:val="18"/>
              </w:rPr>
            </w:pPr>
            <w:r w:rsidRPr="3C76FB3F">
              <w:rPr>
                <w:rFonts w:cs="Arial"/>
                <w:sz w:val="18"/>
                <w:szCs w:val="18"/>
              </w:rPr>
              <w:t xml:space="preserve">Tilbudte konsulent bør ha erfaring med tekniske testing, herunder </w:t>
            </w:r>
            <w:r w:rsidR="01419BD3" w:rsidRPr="3C76FB3F">
              <w:rPr>
                <w:rFonts w:cs="Arial"/>
                <w:sz w:val="18"/>
                <w:szCs w:val="18"/>
              </w:rPr>
              <w:t>drift tekniske tester, yte</w:t>
            </w:r>
            <w:r w:rsidR="09D02D5C" w:rsidRPr="3C76FB3F">
              <w:rPr>
                <w:rFonts w:cs="Arial"/>
                <w:sz w:val="18"/>
                <w:szCs w:val="18"/>
              </w:rPr>
              <w:t>lsestest</w:t>
            </w:r>
            <w:r w:rsidR="65134380" w:rsidRPr="3C76FB3F">
              <w:rPr>
                <w:rFonts w:cs="Arial"/>
                <w:sz w:val="18"/>
                <w:szCs w:val="18"/>
              </w:rPr>
              <w:t xml:space="preserve"> og </w:t>
            </w:r>
            <w:r w:rsidR="7B30D762" w:rsidRPr="3C76FB3F">
              <w:rPr>
                <w:rFonts w:cs="Arial"/>
                <w:sz w:val="18"/>
                <w:szCs w:val="18"/>
              </w:rPr>
              <w:t>testautomatisering</w:t>
            </w:r>
            <w:r w:rsidR="00AD6703">
              <w:rPr>
                <w:rFonts w:cs="Arial"/>
                <w:sz w:val="18"/>
                <w:szCs w:val="18"/>
              </w:rPr>
              <w:t>.</w:t>
            </w:r>
          </w:p>
          <w:p w14:paraId="1ECDE75F" w14:textId="3AD01413" w:rsidR="00AD6703" w:rsidRDefault="00AD6703" w:rsidP="3C76FB3F">
            <w:pPr>
              <w:spacing w:after="120"/>
              <w:rPr>
                <w:rFonts w:cs="Arial"/>
                <w:sz w:val="18"/>
                <w:szCs w:val="18"/>
              </w:rPr>
            </w:pPr>
          </w:p>
        </w:tc>
        <w:tc>
          <w:tcPr>
            <w:tcW w:w="5386" w:type="dxa"/>
          </w:tcPr>
          <w:p w14:paraId="66D738C9" w14:textId="63331C43" w:rsidR="01419BD3" w:rsidRDefault="00AD6703" w:rsidP="3C76FB3F">
            <w:pPr>
              <w:spacing w:after="120"/>
              <w:rPr>
                <w:rFonts w:cs="Arial"/>
                <w:sz w:val="18"/>
                <w:szCs w:val="18"/>
                <w:highlight w:val="yellow"/>
              </w:rPr>
            </w:pPr>
            <w:r>
              <w:rPr>
                <w:rFonts w:cs="Arial"/>
                <w:sz w:val="18"/>
                <w:szCs w:val="18"/>
                <w:highlight w:val="yellow"/>
              </w:rPr>
              <w:t>Beskrivelse av relevante oppdrag/leveranser hvor varighet i måneder, relevans og konsulentens roller og arbeidsoppgaver skal oppgis. Konkret henvisning til CV.</w:t>
            </w:r>
          </w:p>
          <w:p w14:paraId="09B601DB" w14:textId="1363A79F" w:rsidR="3C76FB3F" w:rsidRDefault="3C76FB3F" w:rsidP="3C76FB3F">
            <w:pPr>
              <w:rPr>
                <w:rFonts w:cs="Arial"/>
                <w:sz w:val="18"/>
                <w:szCs w:val="18"/>
                <w:highlight w:val="yellow"/>
              </w:rPr>
            </w:pPr>
          </w:p>
        </w:tc>
        <w:tc>
          <w:tcPr>
            <w:tcW w:w="1413" w:type="dxa"/>
          </w:tcPr>
          <w:p w14:paraId="3EE65D57" w14:textId="44F4E9DF" w:rsidR="01419BD3" w:rsidRDefault="01419BD3" w:rsidP="3C76FB3F">
            <w:pPr>
              <w:spacing w:after="120"/>
              <w:rPr>
                <w:rFonts w:cs="Arial"/>
                <w:sz w:val="18"/>
                <w:szCs w:val="18"/>
                <w:highlight w:val="yellow"/>
              </w:rPr>
            </w:pPr>
            <w:r w:rsidRPr="3C76FB3F">
              <w:rPr>
                <w:rFonts w:cs="Arial"/>
                <w:sz w:val="18"/>
                <w:szCs w:val="18"/>
                <w:highlight w:val="yellow"/>
              </w:rPr>
              <w:t>Fylles ut</w:t>
            </w:r>
          </w:p>
          <w:p w14:paraId="08D66C95" w14:textId="5C97E8CA" w:rsidR="3C76FB3F" w:rsidRDefault="3C76FB3F" w:rsidP="3C76FB3F">
            <w:pPr>
              <w:rPr>
                <w:rFonts w:cs="Arial"/>
                <w:sz w:val="18"/>
                <w:szCs w:val="18"/>
                <w:highlight w:val="yellow"/>
              </w:rPr>
            </w:pPr>
          </w:p>
        </w:tc>
      </w:tr>
      <w:tr w:rsidR="00046D25" w:rsidRPr="00446B13" w14:paraId="275FC7CD" w14:textId="0966DA52" w:rsidTr="3C76FB3F">
        <w:tc>
          <w:tcPr>
            <w:tcW w:w="9634" w:type="dxa"/>
            <w:gridSpan w:val="3"/>
            <w:shd w:val="clear" w:color="auto" w:fill="E7E6E6" w:themeFill="background2"/>
          </w:tcPr>
          <w:p w14:paraId="49D22872" w14:textId="38F4D459" w:rsidR="00046D25" w:rsidRPr="00EA48B9" w:rsidRDefault="00046D25" w:rsidP="0019206E">
            <w:pPr>
              <w:spacing w:after="120"/>
              <w:rPr>
                <w:rFonts w:cs="Arial"/>
                <w:b/>
                <w:bCs/>
                <w:sz w:val="18"/>
                <w:szCs w:val="18"/>
              </w:rPr>
            </w:pPr>
            <w:r w:rsidRPr="00EA48B9">
              <w:rPr>
                <w:rFonts w:cs="Arial"/>
                <w:b/>
                <w:bCs/>
                <w:sz w:val="18"/>
                <w:szCs w:val="18"/>
              </w:rPr>
              <w:t>Tilgjengelighet</w:t>
            </w:r>
          </w:p>
        </w:tc>
      </w:tr>
      <w:tr w:rsidR="00046D25" w:rsidRPr="00446B13" w14:paraId="55E66304" w14:textId="7520C579" w:rsidTr="3C76FB3F">
        <w:tc>
          <w:tcPr>
            <w:tcW w:w="2835" w:type="dxa"/>
          </w:tcPr>
          <w:p w14:paraId="67CF5EE1" w14:textId="77777777" w:rsidR="00046D25" w:rsidRDefault="00046D25" w:rsidP="0019206E">
            <w:pPr>
              <w:spacing w:after="120"/>
              <w:rPr>
                <w:rFonts w:cs="Arial"/>
                <w:sz w:val="18"/>
                <w:szCs w:val="24"/>
              </w:rPr>
            </w:pPr>
            <w:r w:rsidRPr="00A934DC">
              <w:rPr>
                <w:rFonts w:cs="Arial"/>
                <w:sz w:val="18"/>
                <w:szCs w:val="24"/>
              </w:rPr>
              <w:t>Tilbudt konsulents tilgjengelighet og tid for oppstart og Opsjon</w:t>
            </w:r>
            <w:r w:rsidR="00A934DC">
              <w:rPr>
                <w:rFonts w:cs="Arial"/>
                <w:sz w:val="18"/>
                <w:szCs w:val="24"/>
              </w:rPr>
              <w:t>.</w:t>
            </w:r>
          </w:p>
          <w:p w14:paraId="24A9868A" w14:textId="7AB17AD0" w:rsidR="00A934DC" w:rsidRPr="004F00C7" w:rsidRDefault="00A934DC" w:rsidP="0019206E">
            <w:pPr>
              <w:spacing w:after="120"/>
              <w:rPr>
                <w:rFonts w:cs="Arial"/>
                <w:sz w:val="18"/>
                <w:szCs w:val="18"/>
                <w:highlight w:val="green"/>
              </w:rPr>
            </w:pPr>
          </w:p>
        </w:tc>
        <w:tc>
          <w:tcPr>
            <w:tcW w:w="6799" w:type="dxa"/>
            <w:gridSpan w:val="2"/>
          </w:tcPr>
          <w:p w14:paraId="0544B2A4" w14:textId="443C508A" w:rsidR="00046D25" w:rsidRPr="00EA48B9" w:rsidRDefault="00046D25" w:rsidP="0019206E">
            <w:pPr>
              <w:spacing w:after="120"/>
              <w:rPr>
                <w:rFonts w:cs="Arial"/>
                <w:sz w:val="18"/>
                <w:szCs w:val="18"/>
                <w:highlight w:val="yellow"/>
              </w:rPr>
            </w:pPr>
            <w:r w:rsidRPr="00EA48B9">
              <w:rPr>
                <w:rFonts w:cs="Arial"/>
                <w:sz w:val="18"/>
                <w:szCs w:val="18"/>
                <w:highlight w:val="yellow"/>
              </w:rPr>
              <w:t>Bekreftelse.</w:t>
            </w:r>
          </w:p>
        </w:tc>
      </w:tr>
    </w:tbl>
    <w:p w14:paraId="606B5533" w14:textId="77777777" w:rsidR="00413E7F" w:rsidRDefault="00413E7F" w:rsidP="003E25C9">
      <w:pPr>
        <w:spacing w:after="120"/>
        <w:rPr>
          <w:rFonts w:ascii="Arial" w:hAnsi="Arial" w:cs="Arial"/>
          <w:sz w:val="18"/>
          <w:szCs w:val="18"/>
        </w:rPr>
      </w:pPr>
    </w:p>
    <w:p w14:paraId="7BF3567A" w14:textId="77777777" w:rsidR="003E25C9" w:rsidRPr="00DC4599" w:rsidRDefault="003E25C9" w:rsidP="003E25C9">
      <w:pPr>
        <w:keepLines w:val="0"/>
        <w:widowControl/>
        <w:spacing w:after="120"/>
        <w:rPr>
          <w:rFonts w:ascii="Arial" w:hAnsi="Arial" w:cs="Arial"/>
        </w:rPr>
      </w:pPr>
      <w:r w:rsidRPr="00DC4599">
        <w:rPr>
          <w:rFonts w:ascii="Arial" w:hAnsi="Arial" w:cs="Arial"/>
        </w:rPr>
        <w:br w:type="page"/>
      </w:r>
    </w:p>
    <w:p w14:paraId="762D59EF" w14:textId="77777777" w:rsidR="003A582F" w:rsidRPr="00145BA8" w:rsidRDefault="003A582F" w:rsidP="003A582F">
      <w:pPr>
        <w:keepNext/>
        <w:widowControl/>
        <w:spacing w:before="240" w:after="240"/>
        <w:outlineLvl w:val="0"/>
        <w:rPr>
          <w:rFonts w:ascii="Arial" w:eastAsia="MS Gothic" w:hAnsi="Arial"/>
          <w:caps/>
          <w:color w:val="44515B"/>
          <w:sz w:val="36"/>
          <w:szCs w:val="36"/>
        </w:rPr>
      </w:pPr>
      <w:bookmarkStart w:id="1" w:name="_Toc534716392"/>
      <w:bookmarkEnd w:id="0"/>
      <w:r w:rsidRPr="00145BA8">
        <w:rPr>
          <w:rFonts w:ascii="Arial" w:eastAsia="MS Gothic" w:hAnsi="Arial"/>
          <w:caps/>
          <w:color w:val="44515B"/>
          <w:sz w:val="36"/>
          <w:szCs w:val="36"/>
        </w:rPr>
        <w:lastRenderedPageBreak/>
        <w:t xml:space="preserve">Bilag </w:t>
      </w:r>
      <w:r>
        <w:rPr>
          <w:rFonts w:ascii="Arial" w:eastAsia="MS Gothic" w:hAnsi="Arial"/>
          <w:caps/>
          <w:color w:val="44515B"/>
          <w:sz w:val="36"/>
          <w:szCs w:val="36"/>
        </w:rPr>
        <w:t>3</w:t>
      </w:r>
      <w:r w:rsidRPr="00145BA8">
        <w:rPr>
          <w:rFonts w:ascii="Arial" w:eastAsia="MS Gothic" w:hAnsi="Arial"/>
          <w:caps/>
          <w:color w:val="44515B"/>
          <w:sz w:val="36"/>
          <w:szCs w:val="36"/>
        </w:rPr>
        <w:t xml:space="preserve"> Prosjekt- og fremdriftsplan</w:t>
      </w:r>
      <w:bookmarkEnd w:id="1"/>
    </w:p>
    <w:p w14:paraId="4DF22AC8" w14:textId="77777777" w:rsidR="00145BA8" w:rsidRDefault="00145BA8" w:rsidP="00145BA8">
      <w:pPr>
        <w:keepLines w:val="0"/>
        <w:widowControl/>
        <w:spacing w:before="120"/>
        <w:rPr>
          <w:rFonts w:ascii="Arial" w:hAnsi="Arial"/>
          <w:sz w:val="18"/>
          <w:szCs w:val="24"/>
        </w:rPr>
      </w:pPr>
    </w:p>
    <w:p w14:paraId="59EC788E" w14:textId="77777777" w:rsidR="00870549" w:rsidRDefault="00870549" w:rsidP="00145BA8">
      <w:pPr>
        <w:keepLines w:val="0"/>
        <w:widowControl/>
        <w:spacing w:before="120"/>
        <w:rPr>
          <w:rFonts w:ascii="Arial" w:hAnsi="Arial"/>
          <w:sz w:val="18"/>
          <w:szCs w:val="24"/>
        </w:rPr>
      </w:pPr>
    </w:p>
    <w:p w14:paraId="4066085B" w14:textId="77777777" w:rsidR="00870549" w:rsidRPr="00145BA8" w:rsidRDefault="00870549" w:rsidP="00145BA8">
      <w:pPr>
        <w:keepLines w:val="0"/>
        <w:widowControl/>
        <w:spacing w:before="120"/>
        <w:rPr>
          <w:rFonts w:ascii="Arial" w:hAnsi="Arial"/>
          <w:sz w:val="18"/>
          <w:szCs w:val="24"/>
        </w:rPr>
      </w:pPr>
    </w:p>
    <w:p w14:paraId="17479B53" w14:textId="77777777" w:rsidR="00200C6F"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Oppstart</w:t>
      </w:r>
    </w:p>
    <w:p w14:paraId="5F48D59E" w14:textId="77777777" w:rsidR="00A85718" w:rsidRDefault="00A85718" w:rsidP="00200C6F">
      <w:pPr>
        <w:keepNext/>
        <w:widowControl/>
        <w:spacing w:before="120"/>
        <w:outlineLvl w:val="1"/>
        <w:rPr>
          <w:rFonts w:ascii="Arial" w:eastAsia="MS Gothic" w:hAnsi="Arial"/>
          <w:b/>
          <w:bCs/>
          <w:caps/>
          <w:color w:val="44515B"/>
          <w:sz w:val="26"/>
          <w:szCs w:val="18"/>
        </w:rPr>
      </w:pPr>
    </w:p>
    <w:p w14:paraId="4EF52A45" w14:textId="0F7AAD71" w:rsidR="00A85718" w:rsidRDefault="00A85718" w:rsidP="00A85718">
      <w:pPr>
        <w:keepLines w:val="0"/>
        <w:widowControl/>
        <w:spacing w:before="120"/>
        <w:rPr>
          <w:rFonts w:ascii="Arial" w:hAnsi="Arial" w:cs="Arial"/>
          <w:sz w:val="18"/>
          <w:szCs w:val="18"/>
        </w:rPr>
      </w:pPr>
      <w:r w:rsidRPr="00210731">
        <w:rPr>
          <w:rFonts w:ascii="Arial" w:hAnsi="Arial" w:cs="Arial"/>
          <w:sz w:val="18"/>
          <w:szCs w:val="18"/>
        </w:rPr>
        <w:t xml:space="preserve">Estimert oppstartsdato: </w:t>
      </w:r>
      <w:r>
        <w:rPr>
          <w:rFonts w:ascii="Arial" w:hAnsi="Arial" w:cs="Arial"/>
          <w:sz w:val="18"/>
          <w:szCs w:val="18"/>
        </w:rPr>
        <w:t>06.01.2025</w:t>
      </w:r>
      <w:r w:rsidR="00215545">
        <w:rPr>
          <w:rFonts w:ascii="Arial" w:hAnsi="Arial" w:cs="Arial"/>
          <w:sz w:val="18"/>
          <w:szCs w:val="18"/>
        </w:rPr>
        <w:t>.</w:t>
      </w:r>
    </w:p>
    <w:p w14:paraId="2E636738" w14:textId="77777777" w:rsidR="00A85718" w:rsidRPr="00DD1A3D" w:rsidRDefault="00A85718" w:rsidP="00A85718">
      <w:pPr>
        <w:keepLines w:val="0"/>
        <w:widowControl/>
        <w:spacing w:before="120"/>
        <w:rPr>
          <w:rFonts w:ascii="Arial" w:hAnsi="Arial" w:cs="Arial"/>
          <w:sz w:val="18"/>
          <w:szCs w:val="18"/>
        </w:rPr>
      </w:pPr>
      <w:r w:rsidRPr="4DCBCC2E">
        <w:rPr>
          <w:rFonts w:ascii="Arial" w:hAnsi="Arial" w:cs="Arial"/>
          <w:sz w:val="18"/>
          <w:szCs w:val="18"/>
        </w:rPr>
        <w:t>Avtales endelig ved kontraktsinngåelse.</w:t>
      </w:r>
    </w:p>
    <w:p w14:paraId="675C0FDD" w14:textId="77777777" w:rsidR="006B38B7" w:rsidRPr="00BC642B" w:rsidRDefault="006B38B7" w:rsidP="00200C6F">
      <w:pPr>
        <w:keepNext/>
        <w:widowControl/>
        <w:spacing w:before="120"/>
        <w:outlineLvl w:val="1"/>
        <w:rPr>
          <w:rFonts w:ascii="Arial" w:eastAsia="MS Gothic" w:hAnsi="Arial"/>
          <w:b/>
          <w:bCs/>
          <w:caps/>
          <w:color w:val="44515B"/>
          <w:sz w:val="26"/>
          <w:szCs w:val="18"/>
        </w:rPr>
      </w:pPr>
    </w:p>
    <w:p w14:paraId="6E4175D4" w14:textId="77777777" w:rsidR="00200C6F" w:rsidRPr="00D7427D" w:rsidRDefault="00200C6F" w:rsidP="00200C6F">
      <w:pPr>
        <w:keepLines w:val="0"/>
        <w:widowControl/>
        <w:spacing w:before="120"/>
        <w:rPr>
          <w:rFonts w:ascii="Arial" w:hAnsi="Arial" w:cs="Arial"/>
          <w:sz w:val="18"/>
          <w:szCs w:val="18"/>
        </w:rPr>
      </w:pPr>
    </w:p>
    <w:p w14:paraId="60522BD7" w14:textId="77777777" w:rsidR="00200C6F" w:rsidRDefault="00200C6F" w:rsidP="00200C6F">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omfang</w:t>
      </w:r>
    </w:p>
    <w:p w14:paraId="4BB6F76E" w14:textId="77777777" w:rsidR="00870549" w:rsidRDefault="00870549" w:rsidP="00200C6F">
      <w:pPr>
        <w:keepNext/>
        <w:widowControl/>
        <w:spacing w:before="120"/>
        <w:outlineLvl w:val="1"/>
        <w:rPr>
          <w:rFonts w:ascii="Arial" w:eastAsia="MS Gothic" w:hAnsi="Arial"/>
          <w:b/>
          <w:bCs/>
          <w:caps/>
          <w:color w:val="44515B"/>
          <w:sz w:val="26"/>
          <w:szCs w:val="18"/>
        </w:rPr>
      </w:pPr>
    </w:p>
    <w:p w14:paraId="586CDBCF" w14:textId="3F35604E" w:rsidR="00870549" w:rsidRPr="00E26946" w:rsidRDefault="00870549" w:rsidP="00870549">
      <w:pPr>
        <w:rPr>
          <w:rFonts w:ascii="Arial" w:eastAsia="Calibri" w:hAnsi="Arial" w:cs="Arial"/>
          <w:sz w:val="18"/>
          <w:szCs w:val="18"/>
        </w:rPr>
      </w:pPr>
      <w:r w:rsidRPr="00210731">
        <w:rPr>
          <w:rFonts w:ascii="Arial" w:eastAsia="Calibri" w:hAnsi="Arial" w:cs="Arial"/>
          <w:sz w:val="18"/>
          <w:szCs w:val="18"/>
        </w:rPr>
        <w:t>Antatt omfang</w:t>
      </w:r>
      <w:r w:rsidRPr="00E26946">
        <w:rPr>
          <w:rFonts w:ascii="Arial" w:eastAsia="Calibri" w:hAnsi="Arial" w:cs="Arial"/>
          <w:sz w:val="18"/>
          <w:szCs w:val="18"/>
        </w:rPr>
        <w:t>: 1 konsulent i inntil 100% stilling.</w:t>
      </w:r>
    </w:p>
    <w:p w14:paraId="63397754" w14:textId="77777777" w:rsidR="00870549" w:rsidRPr="00E26946" w:rsidRDefault="00870549" w:rsidP="00870549">
      <w:pPr>
        <w:rPr>
          <w:rFonts w:ascii="Arial" w:eastAsia="Calibri" w:hAnsi="Arial" w:cs="Arial"/>
          <w:sz w:val="18"/>
          <w:szCs w:val="18"/>
        </w:rPr>
      </w:pPr>
    </w:p>
    <w:p w14:paraId="2EA3B745" w14:textId="77777777" w:rsidR="00870549" w:rsidRPr="00E26946" w:rsidRDefault="00870549" w:rsidP="00870549">
      <w:pPr>
        <w:rPr>
          <w:rFonts w:ascii="Arial" w:eastAsia="Calibri" w:hAnsi="Arial" w:cs="Arial"/>
          <w:sz w:val="18"/>
          <w:szCs w:val="18"/>
        </w:rPr>
      </w:pPr>
      <w:r w:rsidRPr="00E26946">
        <w:rPr>
          <w:rFonts w:ascii="Arial" w:eastAsia="Calibri" w:hAnsi="Arial" w:cs="Arial"/>
          <w:sz w:val="18"/>
          <w:szCs w:val="18"/>
        </w:rPr>
        <w:t>Det forutsettes at tilbudt konsulent er 100 % tilgjengelig.</w:t>
      </w:r>
      <w:r w:rsidRPr="00E26946">
        <w:rPr>
          <w:rFonts w:ascii="Arial" w:eastAsia="Calibri" w:hAnsi="Arial" w:cs="Arial"/>
          <w:i/>
          <w:iCs/>
          <w:sz w:val="18"/>
          <w:szCs w:val="18"/>
        </w:rPr>
        <w:t xml:space="preserve"> </w:t>
      </w:r>
    </w:p>
    <w:p w14:paraId="59BA9F2B" w14:textId="77777777" w:rsidR="00870549" w:rsidRPr="00E26946" w:rsidRDefault="00870549" w:rsidP="00870549">
      <w:pPr>
        <w:rPr>
          <w:rFonts w:ascii="Arial" w:eastAsia="Calibri" w:hAnsi="Arial" w:cs="Arial"/>
          <w:sz w:val="18"/>
          <w:szCs w:val="18"/>
        </w:rPr>
      </w:pPr>
    </w:p>
    <w:p w14:paraId="67790AF0" w14:textId="77777777" w:rsidR="00870549" w:rsidRPr="00E26946" w:rsidRDefault="00870549" w:rsidP="00870549">
      <w:pPr>
        <w:rPr>
          <w:rFonts w:ascii="Arial" w:eastAsia="Calibri" w:hAnsi="Arial" w:cs="Arial"/>
          <w:i/>
          <w:iCs/>
          <w:sz w:val="18"/>
          <w:szCs w:val="18"/>
        </w:rPr>
      </w:pPr>
      <w:r w:rsidRPr="00E26946">
        <w:rPr>
          <w:rFonts w:ascii="Arial" w:eastAsia="Calibri" w:hAnsi="Arial" w:cs="Arial"/>
          <w:sz w:val="18"/>
          <w:szCs w:val="18"/>
        </w:rPr>
        <w:t>Kunden forbeholder seg retten til å justere arbeidsomfanget etter behov.</w:t>
      </w:r>
    </w:p>
    <w:p w14:paraId="4E843E83" w14:textId="77777777" w:rsidR="00A85718" w:rsidRDefault="00A85718" w:rsidP="00200C6F">
      <w:pPr>
        <w:keepNext/>
        <w:widowControl/>
        <w:spacing w:before="120"/>
        <w:outlineLvl w:val="1"/>
        <w:rPr>
          <w:rFonts w:ascii="Arial" w:eastAsia="MS Gothic" w:hAnsi="Arial"/>
          <w:b/>
          <w:bCs/>
          <w:caps/>
          <w:color w:val="44515B"/>
          <w:sz w:val="26"/>
          <w:szCs w:val="18"/>
        </w:rPr>
      </w:pPr>
    </w:p>
    <w:p w14:paraId="38CF1E8D" w14:textId="77777777" w:rsidR="00305655" w:rsidRDefault="00305655" w:rsidP="00200C6F">
      <w:pPr>
        <w:rPr>
          <w:rFonts w:ascii="Arial" w:eastAsia="Calibri" w:hAnsi="Arial" w:cs="Arial"/>
          <w:sz w:val="18"/>
          <w:szCs w:val="18"/>
        </w:rPr>
      </w:pPr>
    </w:p>
    <w:p w14:paraId="0F3E4D34" w14:textId="77777777" w:rsidR="00200C6F" w:rsidRPr="00D7427D" w:rsidRDefault="00200C6F" w:rsidP="00200C6F">
      <w:pPr>
        <w:keepNext/>
        <w:widowControl/>
        <w:spacing w:before="120"/>
        <w:outlineLvl w:val="1"/>
        <w:rPr>
          <w:rFonts w:ascii="Arial" w:eastAsia="MS Gothic" w:hAnsi="Arial" w:cs="Arial"/>
          <w:b/>
          <w:bCs/>
          <w:caps/>
          <w:color w:val="44515B"/>
          <w:sz w:val="18"/>
          <w:szCs w:val="18"/>
        </w:rPr>
      </w:pPr>
    </w:p>
    <w:p w14:paraId="64247D35" w14:textId="77777777" w:rsidR="00200C6F" w:rsidRDefault="00200C6F" w:rsidP="00200C6F">
      <w:pPr>
        <w:keepNext/>
        <w:widowControl/>
        <w:spacing w:before="120"/>
        <w:outlineLvl w:val="1"/>
        <w:rPr>
          <w:rFonts w:ascii="Arial" w:eastAsia="MS Gothic" w:hAnsi="Arial"/>
          <w:b/>
          <w:bCs/>
          <w:caps/>
          <w:color w:val="44515B"/>
          <w:sz w:val="26"/>
          <w:szCs w:val="18"/>
        </w:rPr>
      </w:pPr>
      <w:r w:rsidRPr="00BC642B">
        <w:rPr>
          <w:rFonts w:ascii="Arial" w:eastAsia="MS Gothic" w:hAnsi="Arial"/>
          <w:b/>
          <w:bCs/>
          <w:caps/>
          <w:color w:val="44515B"/>
          <w:sz w:val="26"/>
          <w:szCs w:val="18"/>
        </w:rPr>
        <w:t>varighet</w:t>
      </w:r>
    </w:p>
    <w:p w14:paraId="3F05E03F" w14:textId="77777777" w:rsidR="00870549" w:rsidRDefault="00870549" w:rsidP="00200C6F">
      <w:pPr>
        <w:keepNext/>
        <w:widowControl/>
        <w:spacing w:before="120"/>
        <w:outlineLvl w:val="1"/>
        <w:rPr>
          <w:rFonts w:ascii="Arial" w:eastAsia="MS Gothic" w:hAnsi="Arial"/>
          <w:b/>
          <w:bCs/>
          <w:caps/>
          <w:color w:val="44515B"/>
          <w:sz w:val="26"/>
          <w:szCs w:val="18"/>
        </w:rPr>
      </w:pPr>
    </w:p>
    <w:p w14:paraId="632968EF" w14:textId="0AEBB490" w:rsidR="00C07CF7" w:rsidRPr="00520664" w:rsidRDefault="00C07CF7" w:rsidP="00C07CF7">
      <w:pPr>
        <w:keepLines w:val="0"/>
        <w:widowControl/>
        <w:spacing w:before="120"/>
        <w:rPr>
          <w:rFonts w:ascii="Arial" w:hAnsi="Arial" w:cs="Arial"/>
          <w:sz w:val="18"/>
          <w:szCs w:val="18"/>
        </w:rPr>
      </w:pPr>
      <w:r>
        <w:rPr>
          <w:rFonts w:ascii="Arial" w:eastAsia="Calibri" w:hAnsi="Arial" w:cs="Arial"/>
          <w:sz w:val="18"/>
          <w:szCs w:val="18"/>
        </w:rPr>
        <w:t>06.01.2025</w:t>
      </w:r>
      <w:r w:rsidRPr="00520664">
        <w:rPr>
          <w:rFonts w:ascii="Arial" w:eastAsia="Calibri" w:hAnsi="Arial" w:cs="Arial"/>
          <w:sz w:val="18"/>
          <w:szCs w:val="18"/>
        </w:rPr>
        <w:t xml:space="preserve"> - 31.12.2025</w:t>
      </w:r>
      <w:r w:rsidR="00215545">
        <w:rPr>
          <w:rFonts w:ascii="Arial" w:eastAsia="Calibri" w:hAnsi="Arial" w:cs="Arial"/>
          <w:sz w:val="18"/>
          <w:szCs w:val="18"/>
        </w:rPr>
        <w:t>.</w:t>
      </w:r>
    </w:p>
    <w:p w14:paraId="0020D8A2" w14:textId="77777777" w:rsidR="002332D2" w:rsidRPr="005F302C" w:rsidRDefault="002332D2" w:rsidP="005F302C">
      <w:pPr>
        <w:rPr>
          <w:rFonts w:ascii="Arial" w:eastAsia="Calibri" w:hAnsi="Arial" w:cs="Arial"/>
          <w:sz w:val="18"/>
          <w:szCs w:val="18"/>
        </w:rPr>
      </w:pPr>
    </w:p>
    <w:p w14:paraId="7DE23338" w14:textId="77777777" w:rsidR="00200C6F" w:rsidRDefault="00200C6F" w:rsidP="00200C6F">
      <w:pPr>
        <w:keepLines w:val="0"/>
        <w:widowControl/>
        <w:rPr>
          <w:rFonts w:ascii="Arial" w:hAnsi="Arial"/>
          <w:sz w:val="18"/>
          <w:szCs w:val="24"/>
        </w:rPr>
      </w:pPr>
    </w:p>
    <w:p w14:paraId="6981BA3E" w14:textId="77777777" w:rsidR="00C07CF7" w:rsidRDefault="00C07CF7" w:rsidP="00200C6F">
      <w:pPr>
        <w:keepLines w:val="0"/>
        <w:widowControl/>
        <w:rPr>
          <w:rFonts w:ascii="Arial" w:hAnsi="Arial"/>
          <w:sz w:val="18"/>
          <w:szCs w:val="24"/>
        </w:rPr>
      </w:pPr>
    </w:p>
    <w:p w14:paraId="31E1265B" w14:textId="60B2392E" w:rsidR="00200C6F" w:rsidRPr="00D532E9" w:rsidRDefault="00200C6F" w:rsidP="00D532E9">
      <w:pPr>
        <w:keepNext/>
        <w:widowControl/>
        <w:spacing w:before="120"/>
        <w:outlineLvl w:val="1"/>
        <w:rPr>
          <w:rFonts w:ascii="Arial" w:eastAsia="MS Gothic" w:hAnsi="Arial"/>
          <w:b/>
          <w:bCs/>
          <w:caps/>
          <w:color w:val="44515B"/>
          <w:sz w:val="26"/>
          <w:szCs w:val="18"/>
        </w:rPr>
      </w:pPr>
      <w:r>
        <w:rPr>
          <w:rFonts w:ascii="Arial" w:eastAsia="MS Gothic" w:hAnsi="Arial"/>
          <w:b/>
          <w:bCs/>
          <w:caps/>
          <w:color w:val="44515B"/>
          <w:sz w:val="26"/>
          <w:szCs w:val="18"/>
        </w:rPr>
        <w:t>opsjon</w:t>
      </w:r>
    </w:p>
    <w:p w14:paraId="2E5632F5" w14:textId="77777777" w:rsidR="005167CD" w:rsidRDefault="005167CD" w:rsidP="00200C6F">
      <w:pPr>
        <w:keepLines w:val="0"/>
        <w:widowControl/>
        <w:rPr>
          <w:rFonts w:ascii="Arial" w:hAnsi="Arial"/>
          <w:sz w:val="18"/>
          <w:szCs w:val="24"/>
        </w:rPr>
      </w:pPr>
    </w:p>
    <w:p w14:paraId="71DCD0DC" w14:textId="705C7335" w:rsidR="00752CC0" w:rsidRPr="00215545" w:rsidRDefault="00752CC0" w:rsidP="00752CC0">
      <w:pPr>
        <w:rPr>
          <w:rFonts w:ascii="Arial" w:eastAsia="Calibri" w:hAnsi="Arial" w:cs="Arial"/>
          <w:sz w:val="18"/>
          <w:szCs w:val="18"/>
        </w:rPr>
      </w:pPr>
      <w:r w:rsidRPr="00215545">
        <w:rPr>
          <w:rFonts w:ascii="Arial" w:eastAsia="Calibri" w:hAnsi="Arial" w:cs="Arial"/>
          <w:sz w:val="18"/>
          <w:szCs w:val="18"/>
        </w:rPr>
        <w:t>Opsjon 1: 01.01.202</w:t>
      </w:r>
      <w:r w:rsidR="00985BFE" w:rsidRPr="00215545">
        <w:rPr>
          <w:rFonts w:ascii="Arial" w:eastAsia="Calibri" w:hAnsi="Arial" w:cs="Arial"/>
          <w:sz w:val="18"/>
          <w:szCs w:val="18"/>
        </w:rPr>
        <w:t>6</w:t>
      </w:r>
      <w:r w:rsidRPr="00215545">
        <w:rPr>
          <w:rFonts w:ascii="Arial" w:eastAsia="Calibri" w:hAnsi="Arial" w:cs="Arial"/>
          <w:sz w:val="18"/>
          <w:szCs w:val="18"/>
        </w:rPr>
        <w:t>-30.06.202</w:t>
      </w:r>
      <w:r w:rsidR="00985BFE" w:rsidRPr="00215545">
        <w:rPr>
          <w:rFonts w:ascii="Arial" w:eastAsia="Calibri" w:hAnsi="Arial" w:cs="Arial"/>
          <w:sz w:val="18"/>
          <w:szCs w:val="18"/>
        </w:rPr>
        <w:t>6</w:t>
      </w:r>
      <w:r w:rsidR="00215545">
        <w:rPr>
          <w:rFonts w:ascii="Arial" w:eastAsia="Calibri" w:hAnsi="Arial" w:cs="Arial"/>
          <w:sz w:val="18"/>
          <w:szCs w:val="18"/>
        </w:rPr>
        <w:t>.</w:t>
      </w:r>
      <w:r w:rsidRPr="00215545">
        <w:rPr>
          <w:rFonts w:ascii="Arial" w:eastAsia="Calibri" w:hAnsi="Arial" w:cs="Arial"/>
          <w:sz w:val="18"/>
          <w:szCs w:val="18"/>
        </w:rPr>
        <w:t> </w:t>
      </w:r>
    </w:p>
    <w:p w14:paraId="3F458BA5" w14:textId="25BCAA12" w:rsidR="00752CC0" w:rsidRPr="00215545" w:rsidRDefault="00752CC0" w:rsidP="00752CC0">
      <w:pPr>
        <w:rPr>
          <w:rFonts w:ascii="Arial" w:eastAsia="Calibri" w:hAnsi="Arial" w:cs="Arial"/>
          <w:sz w:val="18"/>
          <w:szCs w:val="18"/>
        </w:rPr>
      </w:pPr>
      <w:r w:rsidRPr="00215545">
        <w:rPr>
          <w:rFonts w:ascii="Arial" w:eastAsia="Calibri" w:hAnsi="Arial" w:cs="Arial"/>
          <w:sz w:val="18"/>
          <w:szCs w:val="18"/>
        </w:rPr>
        <w:t>Opsjon 2: 01.07.202</w:t>
      </w:r>
      <w:r w:rsidR="00985BFE" w:rsidRPr="00215545">
        <w:rPr>
          <w:rFonts w:ascii="Arial" w:eastAsia="Calibri" w:hAnsi="Arial" w:cs="Arial"/>
          <w:sz w:val="18"/>
          <w:szCs w:val="18"/>
        </w:rPr>
        <w:t>6</w:t>
      </w:r>
      <w:r w:rsidRPr="00215545">
        <w:rPr>
          <w:rFonts w:ascii="Arial" w:eastAsia="Calibri" w:hAnsi="Arial" w:cs="Arial"/>
          <w:sz w:val="18"/>
          <w:szCs w:val="18"/>
        </w:rPr>
        <w:t>-31.12.202</w:t>
      </w:r>
      <w:r w:rsidR="00985BFE" w:rsidRPr="00215545">
        <w:rPr>
          <w:rFonts w:ascii="Arial" w:eastAsia="Calibri" w:hAnsi="Arial" w:cs="Arial"/>
          <w:sz w:val="18"/>
          <w:szCs w:val="18"/>
        </w:rPr>
        <w:t>6</w:t>
      </w:r>
      <w:r w:rsidR="00215545">
        <w:rPr>
          <w:rFonts w:ascii="Arial" w:eastAsia="Calibri" w:hAnsi="Arial" w:cs="Arial"/>
          <w:sz w:val="18"/>
          <w:szCs w:val="18"/>
        </w:rPr>
        <w:t>.</w:t>
      </w:r>
      <w:r w:rsidRPr="00215545">
        <w:rPr>
          <w:rFonts w:ascii="Arial" w:eastAsia="Calibri" w:hAnsi="Arial" w:cs="Arial"/>
          <w:sz w:val="18"/>
          <w:szCs w:val="18"/>
        </w:rPr>
        <w:t> </w:t>
      </w:r>
    </w:p>
    <w:p w14:paraId="172E4EB4" w14:textId="51D54B15" w:rsidR="00752CC0" w:rsidRPr="00215545" w:rsidRDefault="00752CC0" w:rsidP="00752CC0">
      <w:pPr>
        <w:rPr>
          <w:rFonts w:ascii="Arial" w:eastAsia="Calibri" w:hAnsi="Arial" w:cs="Arial"/>
          <w:sz w:val="18"/>
          <w:szCs w:val="18"/>
        </w:rPr>
      </w:pPr>
      <w:r w:rsidRPr="00215545">
        <w:rPr>
          <w:rFonts w:ascii="Arial" w:eastAsia="Calibri" w:hAnsi="Arial" w:cs="Arial"/>
          <w:sz w:val="18"/>
          <w:szCs w:val="18"/>
        </w:rPr>
        <w:t xml:space="preserve">Opsjon </w:t>
      </w:r>
      <w:r w:rsidR="00985BFE" w:rsidRPr="00215545">
        <w:rPr>
          <w:rFonts w:ascii="Arial" w:eastAsia="Calibri" w:hAnsi="Arial" w:cs="Arial"/>
          <w:sz w:val="18"/>
          <w:szCs w:val="18"/>
        </w:rPr>
        <w:t>3</w:t>
      </w:r>
      <w:r w:rsidRPr="00215545">
        <w:rPr>
          <w:rFonts w:ascii="Arial" w:eastAsia="Calibri" w:hAnsi="Arial" w:cs="Arial"/>
          <w:sz w:val="18"/>
          <w:szCs w:val="18"/>
        </w:rPr>
        <w:t>: 01.01.202</w:t>
      </w:r>
      <w:r w:rsidR="00985BFE" w:rsidRPr="00215545">
        <w:rPr>
          <w:rFonts w:ascii="Arial" w:eastAsia="Calibri" w:hAnsi="Arial" w:cs="Arial"/>
          <w:sz w:val="18"/>
          <w:szCs w:val="18"/>
        </w:rPr>
        <w:t>7</w:t>
      </w:r>
      <w:r w:rsidRPr="00215545">
        <w:rPr>
          <w:rFonts w:ascii="Arial" w:eastAsia="Calibri" w:hAnsi="Arial" w:cs="Arial"/>
          <w:sz w:val="18"/>
          <w:szCs w:val="18"/>
        </w:rPr>
        <w:t>-30.06.202</w:t>
      </w:r>
      <w:r w:rsidR="00985BFE" w:rsidRPr="00215545">
        <w:rPr>
          <w:rFonts w:ascii="Arial" w:eastAsia="Calibri" w:hAnsi="Arial" w:cs="Arial"/>
          <w:sz w:val="18"/>
          <w:szCs w:val="18"/>
        </w:rPr>
        <w:t>7</w:t>
      </w:r>
      <w:r w:rsidR="00215545">
        <w:rPr>
          <w:rFonts w:ascii="Arial" w:eastAsia="Calibri" w:hAnsi="Arial" w:cs="Arial"/>
          <w:sz w:val="18"/>
          <w:szCs w:val="18"/>
        </w:rPr>
        <w:t>.</w:t>
      </w:r>
      <w:r w:rsidRPr="00215545">
        <w:rPr>
          <w:rFonts w:ascii="Arial" w:eastAsia="Calibri" w:hAnsi="Arial" w:cs="Arial"/>
          <w:sz w:val="18"/>
          <w:szCs w:val="18"/>
        </w:rPr>
        <w:t> </w:t>
      </w:r>
    </w:p>
    <w:p w14:paraId="668E02DD" w14:textId="7EAE3699" w:rsidR="00752CC0" w:rsidRPr="00752CC0" w:rsidRDefault="00752CC0" w:rsidP="00752CC0">
      <w:pPr>
        <w:rPr>
          <w:rFonts w:ascii="Arial" w:eastAsia="Calibri" w:hAnsi="Arial" w:cs="Arial"/>
          <w:b/>
          <w:bCs/>
          <w:sz w:val="18"/>
          <w:szCs w:val="18"/>
        </w:rPr>
      </w:pPr>
      <w:r w:rsidRPr="00215545">
        <w:rPr>
          <w:rFonts w:ascii="Arial" w:eastAsia="Calibri" w:hAnsi="Arial" w:cs="Arial"/>
          <w:sz w:val="18"/>
          <w:szCs w:val="18"/>
        </w:rPr>
        <w:t xml:space="preserve">Opsjon </w:t>
      </w:r>
      <w:r w:rsidR="00985BFE" w:rsidRPr="00215545">
        <w:rPr>
          <w:rFonts w:ascii="Arial" w:eastAsia="Calibri" w:hAnsi="Arial" w:cs="Arial"/>
          <w:sz w:val="18"/>
          <w:szCs w:val="18"/>
        </w:rPr>
        <w:t>4</w:t>
      </w:r>
      <w:r w:rsidRPr="00215545">
        <w:rPr>
          <w:rFonts w:ascii="Arial" w:eastAsia="Calibri" w:hAnsi="Arial" w:cs="Arial"/>
          <w:sz w:val="18"/>
          <w:szCs w:val="18"/>
        </w:rPr>
        <w:t>: 01.07</w:t>
      </w:r>
      <w:r w:rsidRPr="00752CC0">
        <w:rPr>
          <w:rFonts w:ascii="Arial" w:eastAsia="Calibri" w:hAnsi="Arial" w:cs="Arial"/>
          <w:sz w:val="18"/>
          <w:szCs w:val="18"/>
        </w:rPr>
        <w:t>.202</w:t>
      </w:r>
      <w:r w:rsidR="00985BFE">
        <w:rPr>
          <w:rFonts w:ascii="Arial" w:eastAsia="Calibri" w:hAnsi="Arial" w:cs="Arial"/>
          <w:sz w:val="18"/>
          <w:szCs w:val="18"/>
        </w:rPr>
        <w:t>7</w:t>
      </w:r>
      <w:r w:rsidRPr="00752CC0">
        <w:rPr>
          <w:rFonts w:ascii="Arial" w:eastAsia="Calibri" w:hAnsi="Arial" w:cs="Arial"/>
          <w:sz w:val="18"/>
          <w:szCs w:val="18"/>
        </w:rPr>
        <w:t>-31.12.202</w:t>
      </w:r>
      <w:r w:rsidR="00985BFE">
        <w:rPr>
          <w:rFonts w:ascii="Arial" w:eastAsia="Calibri" w:hAnsi="Arial" w:cs="Arial"/>
          <w:sz w:val="18"/>
          <w:szCs w:val="18"/>
        </w:rPr>
        <w:t>7</w:t>
      </w:r>
      <w:r w:rsidR="00215545">
        <w:rPr>
          <w:rFonts w:ascii="Arial" w:eastAsia="Calibri" w:hAnsi="Arial" w:cs="Arial"/>
          <w:sz w:val="18"/>
          <w:szCs w:val="18"/>
        </w:rPr>
        <w:t>.</w:t>
      </w:r>
      <w:r w:rsidRPr="00752CC0">
        <w:rPr>
          <w:rFonts w:ascii="Arial" w:eastAsia="Calibri" w:hAnsi="Arial" w:cs="Arial"/>
          <w:b/>
          <w:bCs/>
          <w:sz w:val="18"/>
          <w:szCs w:val="18"/>
        </w:rPr>
        <w:t> </w:t>
      </w:r>
    </w:p>
    <w:p w14:paraId="731C4827" w14:textId="0D46E02E" w:rsidR="00371968" w:rsidRPr="002332D2" w:rsidRDefault="00371968" w:rsidP="002332D2">
      <w:pPr>
        <w:rPr>
          <w:rFonts w:ascii="Arial" w:eastAsia="Calibri" w:hAnsi="Arial" w:cs="Arial"/>
          <w:sz w:val="18"/>
          <w:szCs w:val="18"/>
        </w:rPr>
      </w:pPr>
      <w:r w:rsidRPr="002332D2">
        <w:rPr>
          <w:rFonts w:ascii="Arial" w:eastAsia="Calibri" w:hAnsi="Arial" w:cs="Arial"/>
          <w:sz w:val="18"/>
          <w:szCs w:val="18"/>
        </w:rPr>
        <w:br w:type="page"/>
      </w:r>
    </w:p>
    <w:p w14:paraId="4DB058C7" w14:textId="77777777" w:rsidR="003A582F" w:rsidRPr="002D5F30" w:rsidRDefault="003A582F" w:rsidP="003A582F">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 xml:space="preserve">Bilag </w:t>
      </w:r>
      <w:r>
        <w:rPr>
          <w:rFonts w:ascii="Arial" w:eastAsia="MS Gothic" w:hAnsi="Arial"/>
          <w:caps/>
          <w:color w:val="44515B"/>
          <w:sz w:val="36"/>
          <w:szCs w:val="36"/>
        </w:rPr>
        <w:t>4</w:t>
      </w:r>
      <w:r w:rsidRPr="002D5F30">
        <w:rPr>
          <w:rFonts w:ascii="Arial" w:eastAsia="MS Gothic" w:hAnsi="Arial"/>
          <w:caps/>
          <w:color w:val="44515B"/>
          <w:sz w:val="36"/>
          <w:szCs w:val="36"/>
        </w:rPr>
        <w:t xml:space="preserve"> Administrative bestemmelser</w:t>
      </w:r>
    </w:p>
    <w:p w14:paraId="4B5AB449" w14:textId="77777777" w:rsidR="00ED77C0" w:rsidRPr="002D5F30" w:rsidRDefault="00ED77C0" w:rsidP="00ED77C0">
      <w:pPr>
        <w:keepLines w:val="0"/>
        <w:widowControl/>
        <w:spacing w:before="120"/>
        <w:rPr>
          <w:rFonts w:ascii="Arial" w:hAnsi="Arial"/>
          <w:sz w:val="18"/>
          <w:szCs w:val="24"/>
        </w:rPr>
      </w:pPr>
    </w:p>
    <w:p w14:paraId="71C32E81" w14:textId="77777777" w:rsidR="00ED77C0" w:rsidRPr="002D5F30" w:rsidRDefault="00ED77C0" w:rsidP="00ED77C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Partenes representanter</w:t>
      </w:r>
    </w:p>
    <w:p w14:paraId="67DC10D5" w14:textId="77777777" w:rsidR="00ED77C0" w:rsidRPr="002D5F30" w:rsidRDefault="00ED77C0" w:rsidP="00ED77C0">
      <w:pPr>
        <w:keepLines w:val="0"/>
        <w:widowControl/>
        <w:spacing w:before="120"/>
        <w:rPr>
          <w:rFonts w:ascii="Arial" w:hAnsi="Arial"/>
          <w:sz w:val="18"/>
          <w:szCs w:val="24"/>
        </w:rPr>
      </w:pPr>
      <w:r w:rsidRPr="002D5F30">
        <w:rPr>
          <w:rFonts w:ascii="Arial" w:hAnsi="Arial"/>
          <w:sz w:val="18"/>
          <w:szCs w:val="24"/>
        </w:rPr>
        <w:t>Bemyndigede representanter for partene:</w:t>
      </w:r>
    </w:p>
    <w:p w14:paraId="007EB2E5" w14:textId="77777777" w:rsidR="00ED77C0" w:rsidRPr="002D5F30" w:rsidRDefault="00ED77C0" w:rsidP="00ED77C0">
      <w:pPr>
        <w:keepLines w:val="0"/>
        <w:widowControl/>
        <w:spacing w:before="120"/>
        <w:rPr>
          <w:rFonts w:ascii="Arial" w:hAnsi="Arial"/>
          <w:sz w:val="18"/>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D77C0" w:rsidRPr="002D5F30" w14:paraId="746E017D" w14:textId="77777777" w:rsidTr="0062212D">
        <w:tc>
          <w:tcPr>
            <w:tcW w:w="439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A1A3CE"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Kunden</w:t>
            </w:r>
          </w:p>
        </w:tc>
        <w:tc>
          <w:tcPr>
            <w:tcW w:w="467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15DA8C" w14:textId="77777777" w:rsidR="00ED77C0" w:rsidRPr="0062212D" w:rsidRDefault="00ED77C0">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For Leverandøren</w:t>
            </w:r>
          </w:p>
        </w:tc>
      </w:tr>
      <w:tr w:rsidR="00ED77C0" w:rsidRPr="002D5F30" w14:paraId="55E4BECF"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B3C0BB0" w14:textId="5E555DB2" w:rsidR="00ED77C0" w:rsidRPr="003F7F5B" w:rsidRDefault="00ED77C0">
            <w:pPr>
              <w:keepLines w:val="0"/>
              <w:widowControl/>
              <w:suppressLineNumbers/>
              <w:suppressAutoHyphens/>
              <w:rPr>
                <w:rFonts w:ascii="Arial" w:hAnsi="Arial" w:cs="Arial"/>
                <w:sz w:val="18"/>
                <w:szCs w:val="18"/>
                <w:lang w:eastAsia="ar-SA"/>
              </w:rPr>
            </w:pPr>
            <w:r w:rsidRPr="003F7F5B">
              <w:rPr>
                <w:rFonts w:ascii="Arial" w:hAnsi="Arial" w:cs="Arial"/>
                <w:sz w:val="18"/>
                <w:szCs w:val="18"/>
                <w:lang w:eastAsia="ar-SA"/>
              </w:rPr>
              <w:t xml:space="preserve">Navn: </w:t>
            </w:r>
            <w:r w:rsidR="003F7F5B" w:rsidRPr="003F7F5B">
              <w:rPr>
                <w:rFonts w:ascii="Arial" w:hAnsi="Arial" w:cs="Arial"/>
                <w:sz w:val="18"/>
                <w:szCs w:val="18"/>
                <w:lang w:eastAsia="ar-SA"/>
              </w:rPr>
              <w:t>Rikke Holmefjord</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9993722"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Navn: </w:t>
            </w:r>
          </w:p>
        </w:tc>
      </w:tr>
      <w:tr w:rsidR="00ED77C0" w:rsidRPr="002D5F30" w14:paraId="2ED1380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378F287" w14:textId="20565EC6" w:rsidR="00ED77C0" w:rsidRPr="003F7F5B" w:rsidRDefault="00ED77C0">
            <w:pPr>
              <w:keepLines w:val="0"/>
              <w:widowControl/>
              <w:suppressLineNumbers/>
              <w:suppressAutoHyphens/>
              <w:rPr>
                <w:rFonts w:ascii="Arial" w:hAnsi="Arial" w:cs="Arial"/>
                <w:sz w:val="18"/>
                <w:szCs w:val="18"/>
                <w:lang w:eastAsia="ar-SA"/>
              </w:rPr>
            </w:pPr>
            <w:r w:rsidRPr="003F7F5B">
              <w:rPr>
                <w:rFonts w:ascii="Arial" w:hAnsi="Arial" w:cs="Arial"/>
                <w:sz w:val="18"/>
                <w:szCs w:val="18"/>
                <w:lang w:eastAsia="ar-SA"/>
              </w:rPr>
              <w:t xml:space="preserve">Stilling: </w:t>
            </w:r>
            <w:r w:rsidR="00F75B18" w:rsidRPr="003F7F5B">
              <w:rPr>
                <w:rFonts w:ascii="Arial" w:hAnsi="Arial" w:cs="Arial"/>
                <w:sz w:val="18"/>
                <w:szCs w:val="18"/>
                <w:lang w:eastAsia="ar-SA"/>
              </w:rPr>
              <w:t>Seksjonsleder</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1FCEB07"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Stilling: </w:t>
            </w:r>
          </w:p>
        </w:tc>
      </w:tr>
      <w:tr w:rsidR="00ED77C0" w:rsidRPr="002D5F30" w14:paraId="3B2E626C"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B5FE94C" w14:textId="75F768A4" w:rsidR="00ED77C0" w:rsidRPr="003F7F5B" w:rsidRDefault="00ED77C0">
            <w:pPr>
              <w:keepLines w:val="0"/>
              <w:widowControl/>
              <w:suppressLineNumbers/>
              <w:suppressAutoHyphens/>
              <w:rPr>
                <w:rFonts w:ascii="Arial" w:hAnsi="Arial" w:cs="Arial"/>
                <w:sz w:val="18"/>
                <w:szCs w:val="18"/>
                <w:lang w:eastAsia="ar-SA"/>
              </w:rPr>
            </w:pPr>
            <w:r w:rsidRPr="003F7F5B">
              <w:rPr>
                <w:rFonts w:ascii="Arial" w:hAnsi="Arial" w:cs="Arial"/>
                <w:sz w:val="18"/>
                <w:szCs w:val="18"/>
                <w:lang w:eastAsia="ar-SA"/>
              </w:rPr>
              <w:t xml:space="preserve">Telefon: </w:t>
            </w:r>
            <w:r w:rsidR="003F7F5B" w:rsidRPr="003F7F5B">
              <w:rPr>
                <w:rFonts w:ascii="Arial" w:hAnsi="Arial" w:cs="Arial"/>
                <w:sz w:val="18"/>
                <w:szCs w:val="18"/>
                <w:lang w:eastAsia="ar-SA"/>
              </w:rPr>
              <w:t>48047833</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985C049" w14:textId="77777777"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Telefon: </w:t>
            </w:r>
          </w:p>
        </w:tc>
      </w:tr>
      <w:tr w:rsidR="00ED77C0" w:rsidRPr="002D5F30" w14:paraId="561ED352" w14:textId="77777777">
        <w:tc>
          <w:tcPr>
            <w:tcW w:w="43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D82A205" w14:textId="497B47E0" w:rsidR="00ED77C0" w:rsidRPr="003F7F5B" w:rsidRDefault="00ED77C0">
            <w:pPr>
              <w:keepLines w:val="0"/>
              <w:widowControl/>
              <w:suppressLineNumbers/>
              <w:suppressAutoHyphens/>
              <w:rPr>
                <w:rFonts w:ascii="Arial" w:hAnsi="Arial" w:cs="Arial"/>
                <w:sz w:val="18"/>
                <w:szCs w:val="18"/>
                <w:lang w:eastAsia="ar-SA"/>
              </w:rPr>
            </w:pPr>
            <w:r w:rsidRPr="003F7F5B">
              <w:rPr>
                <w:rFonts w:ascii="Arial" w:hAnsi="Arial" w:cs="Arial"/>
                <w:sz w:val="18"/>
                <w:szCs w:val="18"/>
                <w:lang w:eastAsia="ar-SA"/>
              </w:rPr>
              <w:t xml:space="preserve">E-post: </w:t>
            </w:r>
            <w:r w:rsidR="003F7F5B" w:rsidRPr="003F7F5B">
              <w:rPr>
                <w:rFonts w:ascii="Arial" w:hAnsi="Arial" w:cs="Arial"/>
                <w:sz w:val="18"/>
                <w:szCs w:val="18"/>
                <w:lang w:eastAsia="ar-SA"/>
              </w:rPr>
              <w:t xml:space="preserve"> rikke.holmefjord@nhn.no</w:t>
            </w:r>
          </w:p>
        </w:tc>
        <w:tc>
          <w:tcPr>
            <w:tcW w:w="46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78EA363" w14:textId="09230C8F" w:rsidR="00ED77C0" w:rsidRPr="0062212D" w:rsidRDefault="00ED77C0">
            <w:pPr>
              <w:keepLines w:val="0"/>
              <w:widowControl/>
              <w:suppressLineNumbers/>
              <w:suppressAutoHyphens/>
              <w:rPr>
                <w:rFonts w:ascii="Arial" w:hAnsi="Arial" w:cs="Arial"/>
                <w:sz w:val="18"/>
                <w:szCs w:val="18"/>
                <w:highlight w:val="yellow"/>
                <w:lang w:eastAsia="ar-SA"/>
              </w:rPr>
            </w:pPr>
            <w:r w:rsidRPr="0062212D">
              <w:rPr>
                <w:rFonts w:ascii="Arial" w:hAnsi="Arial" w:cs="Arial"/>
                <w:sz w:val="18"/>
                <w:szCs w:val="18"/>
                <w:highlight w:val="yellow"/>
                <w:lang w:eastAsia="ar-SA"/>
              </w:rPr>
              <w:t xml:space="preserve">E-post: </w:t>
            </w:r>
          </w:p>
        </w:tc>
      </w:tr>
    </w:tbl>
    <w:p w14:paraId="26B435DF" w14:textId="77777777" w:rsidR="00ED77C0" w:rsidRPr="002D5F30" w:rsidRDefault="00ED77C0" w:rsidP="00ED77C0">
      <w:pPr>
        <w:keepLines w:val="0"/>
        <w:widowControl/>
        <w:spacing w:before="120"/>
        <w:rPr>
          <w:rFonts w:ascii="Arial" w:hAnsi="Arial"/>
          <w:sz w:val="18"/>
          <w:szCs w:val="24"/>
        </w:rPr>
      </w:pPr>
    </w:p>
    <w:p w14:paraId="6A8372D1" w14:textId="77777777" w:rsidR="00ED77C0" w:rsidRPr="002D5F30" w:rsidRDefault="00ED77C0" w:rsidP="00ED77C0">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Nøkkelpersonell</w:t>
      </w:r>
    </w:p>
    <w:p w14:paraId="4FD8AEB7" w14:textId="794C3A24" w:rsidR="00ED77C0" w:rsidRDefault="0087667A" w:rsidP="00ED77C0">
      <w:pPr>
        <w:keepLines w:val="0"/>
        <w:widowControl/>
        <w:spacing w:before="120"/>
        <w:rPr>
          <w:rFonts w:ascii="Arial" w:hAnsi="Arial" w:cs="Arial"/>
          <w:sz w:val="18"/>
          <w:szCs w:val="24"/>
        </w:rPr>
      </w:pPr>
      <w:r>
        <w:rPr>
          <w:rFonts w:ascii="Arial" w:hAnsi="Arial" w:cs="Arial"/>
          <w:sz w:val="18"/>
          <w:szCs w:val="24"/>
        </w:rPr>
        <w:t>Leverandørens</w:t>
      </w:r>
      <w:r w:rsidR="00ED77C0" w:rsidRPr="002D5F30">
        <w:rPr>
          <w:rFonts w:ascii="Arial" w:hAnsi="Arial" w:cs="Arial"/>
          <w:sz w:val="18"/>
          <w:szCs w:val="24"/>
        </w:rPr>
        <w:t xml:space="preserve"> nøkkelpersonell i forbindelse med utførelsen av Bistanden:</w:t>
      </w:r>
    </w:p>
    <w:p w14:paraId="506FA46E" w14:textId="77777777" w:rsidR="000847BC" w:rsidRPr="002D5F30" w:rsidRDefault="000847BC" w:rsidP="00ED77C0">
      <w:pPr>
        <w:keepLines w:val="0"/>
        <w:widowControl/>
        <w:spacing w:before="120"/>
        <w:rPr>
          <w:rFonts w:ascii="Arial" w:hAnsi="Arial" w:cs="Arial"/>
          <w:sz w:val="18"/>
          <w:szCs w:val="24"/>
        </w:rPr>
      </w:pPr>
    </w:p>
    <w:tbl>
      <w:tblPr>
        <w:tblW w:w="91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341"/>
        <w:gridCol w:w="2837"/>
        <w:gridCol w:w="1987"/>
      </w:tblGrid>
      <w:tr w:rsidR="00ED77C0" w:rsidRPr="002D5F30" w14:paraId="131A732D" w14:textId="77777777" w:rsidTr="000847BC">
        <w:tc>
          <w:tcPr>
            <w:tcW w:w="43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B386CF" w14:textId="77777777" w:rsidR="00ED77C0" w:rsidRPr="0062212D" w:rsidRDefault="00ED77C0">
            <w:pPr>
              <w:keepLines w:val="0"/>
              <w:widowControl/>
              <w:spacing w:before="120"/>
              <w:rPr>
                <w:rFonts w:ascii="Arial" w:hAnsi="Arial" w:cs="Arial"/>
                <w:sz w:val="18"/>
                <w:szCs w:val="24"/>
                <w:lang w:eastAsia="en-US"/>
              </w:rPr>
            </w:pPr>
            <w:r w:rsidRPr="0062212D">
              <w:rPr>
                <w:rFonts w:ascii="Arial" w:eastAsia="Calibri" w:hAnsi="Arial" w:cs="Arial"/>
                <w:b/>
                <w:sz w:val="18"/>
                <w:szCs w:val="24"/>
                <w:lang w:eastAsia="en-US"/>
              </w:rPr>
              <w:t>Navn på aktuelt personell (nøkkelpersonell) hos Leverandøren</w:t>
            </w:r>
          </w:p>
        </w:tc>
        <w:tc>
          <w:tcPr>
            <w:tcW w:w="28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48EBD2" w14:textId="77777777" w:rsidR="00F81163" w:rsidRPr="0062212D" w:rsidRDefault="00F81163" w:rsidP="00F81163">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Kompetansenivå/</w:t>
            </w:r>
          </w:p>
          <w:p w14:paraId="05399BF4" w14:textId="578B87C4" w:rsidR="00ED77C0" w:rsidRPr="0062212D" w:rsidRDefault="00F81163" w:rsidP="00F81163">
            <w:pPr>
              <w:keepLines w:val="0"/>
              <w:widowControl/>
              <w:spacing w:before="120"/>
              <w:rPr>
                <w:rFonts w:ascii="Arial" w:hAnsi="Arial" w:cs="Arial"/>
                <w:b/>
                <w:sz w:val="18"/>
                <w:szCs w:val="24"/>
                <w:lang w:eastAsia="en-US"/>
              </w:rPr>
            </w:pPr>
            <w:r w:rsidRPr="0062212D">
              <w:rPr>
                <w:rFonts w:ascii="Arial" w:hAnsi="Arial" w:cs="Arial"/>
                <w:b/>
                <w:sz w:val="18"/>
                <w:szCs w:val="24"/>
                <w:lang w:eastAsia="en-US"/>
              </w:rPr>
              <w:t>Stillingskategori</w:t>
            </w:r>
            <w:r>
              <w:rPr>
                <w:rFonts w:ascii="Arial" w:hAnsi="Arial" w:cs="Arial"/>
                <w:b/>
                <w:sz w:val="18"/>
                <w:szCs w:val="24"/>
                <w:lang w:eastAsia="en-US"/>
              </w:rPr>
              <w:t xml:space="preserve"> iht. rammeavtalen</w:t>
            </w:r>
            <w:r w:rsidRPr="0062212D">
              <w:rPr>
                <w:rFonts w:ascii="Arial" w:hAnsi="Arial" w:cs="Arial"/>
                <w:b/>
                <w:sz w:val="18"/>
                <w:szCs w:val="24"/>
                <w:lang w:eastAsia="en-US"/>
              </w:rPr>
              <w:t>:</w:t>
            </w:r>
          </w:p>
        </w:tc>
        <w:tc>
          <w:tcPr>
            <w:tcW w:w="19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2095AB" w14:textId="6E060B78" w:rsidR="00ED77C0" w:rsidRPr="0062212D" w:rsidRDefault="00ED77C0">
            <w:pPr>
              <w:keepLines w:val="0"/>
              <w:widowControl/>
              <w:spacing w:before="120"/>
              <w:jc w:val="center"/>
              <w:rPr>
                <w:rFonts w:ascii="Arial" w:hAnsi="Arial" w:cs="Arial"/>
                <w:b/>
                <w:sz w:val="18"/>
                <w:szCs w:val="24"/>
                <w:lang w:eastAsia="en-US"/>
              </w:rPr>
            </w:pPr>
            <w:r w:rsidRPr="0062212D">
              <w:rPr>
                <w:rFonts w:ascii="Arial" w:hAnsi="Arial" w:cs="Arial"/>
                <w:b/>
                <w:sz w:val="18"/>
                <w:szCs w:val="24"/>
                <w:lang w:eastAsia="en-US"/>
              </w:rPr>
              <w:t>Anslått stillings</w:t>
            </w:r>
            <w:r w:rsidR="0086788A">
              <w:rPr>
                <w:rFonts w:ascii="Arial" w:hAnsi="Arial" w:cs="Arial"/>
                <w:b/>
                <w:sz w:val="18"/>
                <w:szCs w:val="24"/>
                <w:lang w:eastAsia="en-US"/>
              </w:rPr>
              <w:t>prosent</w:t>
            </w:r>
            <w:r w:rsidRPr="0062212D">
              <w:rPr>
                <w:rFonts w:ascii="Arial" w:hAnsi="Arial" w:cs="Arial"/>
                <w:b/>
                <w:sz w:val="18"/>
                <w:szCs w:val="24"/>
                <w:lang w:eastAsia="en-US"/>
              </w:rPr>
              <w:t>:</w:t>
            </w:r>
          </w:p>
        </w:tc>
      </w:tr>
      <w:tr w:rsidR="00ED77C0" w:rsidRPr="002D5F30" w14:paraId="178CD257" w14:textId="77777777" w:rsidTr="000847BC">
        <w:tc>
          <w:tcPr>
            <w:tcW w:w="4341" w:type="dxa"/>
            <w:tcBorders>
              <w:top w:val="single" w:sz="4" w:space="0" w:color="auto"/>
              <w:left w:val="single" w:sz="4" w:space="0" w:color="auto"/>
              <w:bottom w:val="single" w:sz="4" w:space="0" w:color="auto"/>
              <w:right w:val="single" w:sz="4" w:space="0" w:color="auto"/>
            </w:tcBorders>
            <w:hideMark/>
          </w:tcPr>
          <w:p w14:paraId="78C145B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Navn</w:t>
            </w:r>
          </w:p>
        </w:tc>
        <w:tc>
          <w:tcPr>
            <w:tcW w:w="2837" w:type="dxa"/>
            <w:tcBorders>
              <w:top w:val="single" w:sz="4" w:space="0" w:color="auto"/>
              <w:left w:val="single" w:sz="4" w:space="0" w:color="auto"/>
              <w:bottom w:val="single" w:sz="4" w:space="0" w:color="auto"/>
              <w:right w:val="single" w:sz="4" w:space="0" w:color="auto"/>
            </w:tcBorders>
            <w:hideMark/>
          </w:tcPr>
          <w:p w14:paraId="299C3215" w14:textId="77777777" w:rsidR="00ED77C0" w:rsidRPr="002D5F30" w:rsidRDefault="00ED77C0">
            <w:pPr>
              <w:keepLines w:val="0"/>
              <w:widowControl/>
              <w:spacing w:before="120"/>
              <w:rPr>
                <w:rFonts w:ascii="Arial" w:hAnsi="Arial"/>
                <w:sz w:val="18"/>
                <w:szCs w:val="24"/>
                <w:highlight w:val="yellow"/>
                <w:lang w:eastAsia="en-US"/>
              </w:rPr>
            </w:pPr>
            <w:r w:rsidRPr="002D5F30">
              <w:rPr>
                <w:rFonts w:ascii="Arial" w:hAnsi="Arial"/>
                <w:sz w:val="18"/>
                <w:szCs w:val="24"/>
                <w:highlight w:val="yellow"/>
                <w:lang w:eastAsia="en-US"/>
              </w:rPr>
              <w:t xml:space="preserve"> Tittel</w:t>
            </w:r>
          </w:p>
        </w:tc>
        <w:tc>
          <w:tcPr>
            <w:tcW w:w="1987" w:type="dxa"/>
            <w:tcBorders>
              <w:top w:val="single" w:sz="4" w:space="0" w:color="auto"/>
              <w:left w:val="single" w:sz="4" w:space="0" w:color="auto"/>
              <w:bottom w:val="single" w:sz="4" w:space="0" w:color="auto"/>
              <w:right w:val="single" w:sz="4" w:space="0" w:color="auto"/>
            </w:tcBorders>
            <w:hideMark/>
          </w:tcPr>
          <w:p w14:paraId="683A16E2" w14:textId="468D16BE" w:rsidR="00ED77C0" w:rsidRPr="002D5F30" w:rsidRDefault="00E127B6">
            <w:pPr>
              <w:keepLines w:val="0"/>
              <w:widowControl/>
              <w:spacing w:before="120"/>
              <w:rPr>
                <w:rFonts w:ascii="Arial" w:hAnsi="Arial"/>
                <w:sz w:val="18"/>
                <w:szCs w:val="24"/>
                <w:highlight w:val="yellow"/>
                <w:lang w:eastAsia="en-US"/>
              </w:rPr>
            </w:pPr>
            <w:r>
              <w:rPr>
                <w:rFonts w:ascii="Arial" w:hAnsi="Arial"/>
                <w:sz w:val="18"/>
                <w:szCs w:val="24"/>
                <w:highlight w:val="yellow"/>
                <w:lang w:eastAsia="en-US"/>
              </w:rPr>
              <w:t>S</w:t>
            </w:r>
            <w:r w:rsidR="00D620F0">
              <w:rPr>
                <w:rFonts w:ascii="Arial" w:hAnsi="Arial"/>
                <w:sz w:val="18"/>
                <w:szCs w:val="24"/>
                <w:highlight w:val="yellow"/>
                <w:lang w:eastAsia="en-US"/>
              </w:rPr>
              <w:t>tillingsprosent</w:t>
            </w:r>
          </w:p>
        </w:tc>
      </w:tr>
    </w:tbl>
    <w:p w14:paraId="0A734E89" w14:textId="77777777" w:rsidR="00ED77C0" w:rsidRPr="002D5F30" w:rsidRDefault="00ED77C0" w:rsidP="00ED77C0">
      <w:pPr>
        <w:keepLines w:val="0"/>
        <w:widowControl/>
        <w:spacing w:before="120"/>
        <w:rPr>
          <w:rFonts w:ascii="Arial" w:hAnsi="Arial"/>
          <w:sz w:val="18"/>
          <w:szCs w:val="24"/>
        </w:rPr>
      </w:pPr>
    </w:p>
    <w:p w14:paraId="53AE9C67" w14:textId="77777777" w:rsidR="00A3701E" w:rsidRDefault="00A3701E" w:rsidP="00371968">
      <w:pPr>
        <w:keepLines w:val="0"/>
        <w:widowControl/>
        <w:rPr>
          <w:rFonts w:ascii="Arial" w:hAnsi="Arial" w:cs="Arial"/>
          <w:b/>
        </w:rPr>
      </w:pPr>
    </w:p>
    <w:p w14:paraId="2B82B39A" w14:textId="77777777" w:rsidR="00A3701E" w:rsidRDefault="00A3701E" w:rsidP="00371968">
      <w:pPr>
        <w:keepLines w:val="0"/>
        <w:widowControl/>
        <w:rPr>
          <w:rFonts w:ascii="Arial" w:hAnsi="Arial" w:cs="Arial"/>
          <w:b/>
        </w:rPr>
      </w:pPr>
    </w:p>
    <w:p w14:paraId="29E6D2A4" w14:textId="576AB61D" w:rsidR="007F16F4" w:rsidRDefault="007F16F4" w:rsidP="007F16F4">
      <w:pPr>
        <w:keepNext/>
        <w:widowControl/>
        <w:spacing w:before="120"/>
        <w:outlineLvl w:val="1"/>
        <w:rPr>
          <w:rFonts w:ascii="Arial" w:eastAsia="MS Gothic" w:hAnsi="Arial"/>
          <w:b/>
          <w:bCs/>
          <w:caps/>
          <w:color w:val="44515B"/>
          <w:sz w:val="26"/>
          <w:szCs w:val="18"/>
        </w:rPr>
      </w:pPr>
      <w:r w:rsidRPr="00A01930">
        <w:rPr>
          <w:rFonts w:ascii="Arial" w:eastAsia="MS Gothic" w:hAnsi="Arial"/>
          <w:b/>
          <w:bCs/>
          <w:caps/>
          <w:color w:val="44515B"/>
          <w:sz w:val="26"/>
          <w:szCs w:val="18"/>
        </w:rPr>
        <w:t xml:space="preserve">RAPPORTERING </w:t>
      </w:r>
      <w:r>
        <w:rPr>
          <w:rFonts w:ascii="Arial" w:eastAsia="MS Gothic" w:hAnsi="Arial"/>
          <w:b/>
          <w:bCs/>
          <w:caps/>
          <w:color w:val="44515B"/>
          <w:sz w:val="26"/>
          <w:szCs w:val="18"/>
        </w:rPr>
        <w:t>–</w:t>
      </w:r>
      <w:r w:rsidRPr="00A01930">
        <w:rPr>
          <w:rFonts w:ascii="Arial" w:eastAsia="MS Gothic" w:hAnsi="Arial"/>
          <w:b/>
          <w:bCs/>
          <w:caps/>
          <w:color w:val="44515B"/>
          <w:sz w:val="26"/>
          <w:szCs w:val="18"/>
        </w:rPr>
        <w:t xml:space="preserve"> LEVERANSESTATISTIKK</w:t>
      </w:r>
    </w:p>
    <w:p w14:paraId="172BB22D" w14:textId="77777777" w:rsidR="007F16F4" w:rsidRDefault="007F16F4" w:rsidP="007F16F4">
      <w:pPr>
        <w:rPr>
          <w:rFonts w:eastAsia="MS Gothic"/>
        </w:rPr>
      </w:pPr>
    </w:p>
    <w:p w14:paraId="025F1E9A" w14:textId="77777777" w:rsidR="007F16F4" w:rsidRPr="00A01930" w:rsidRDefault="007F16F4" w:rsidP="007F16F4">
      <w:pPr>
        <w:rPr>
          <w:rFonts w:ascii="Arial" w:hAnsi="Arial"/>
          <w:sz w:val="18"/>
          <w:szCs w:val="24"/>
        </w:rPr>
      </w:pPr>
      <w:r w:rsidRPr="00A01930">
        <w:rPr>
          <w:rFonts w:ascii="Arial" w:hAnsi="Arial"/>
          <w:sz w:val="18"/>
          <w:szCs w:val="24"/>
        </w:rPr>
        <w:t>På forespørsel fra Kunden, skal Leverandøren, vederlagsfritt, uten ugrunnet opphold, utarbeide leveransestatistikk for leveranser gjort under avtalen i Excel-format for angitt periode.</w:t>
      </w:r>
    </w:p>
    <w:p w14:paraId="16259A8B" w14:textId="77777777" w:rsidR="007F16F4" w:rsidRPr="00A01930" w:rsidRDefault="007F16F4" w:rsidP="007F16F4">
      <w:pPr>
        <w:rPr>
          <w:rFonts w:ascii="Arial" w:hAnsi="Arial"/>
          <w:sz w:val="18"/>
          <w:szCs w:val="24"/>
        </w:rPr>
      </w:pPr>
    </w:p>
    <w:p w14:paraId="3BA67A80" w14:textId="77777777" w:rsidR="007F16F4" w:rsidRDefault="007F16F4" w:rsidP="007F16F4">
      <w:pPr>
        <w:rPr>
          <w:rFonts w:ascii="Arial" w:hAnsi="Arial"/>
          <w:sz w:val="18"/>
          <w:szCs w:val="24"/>
        </w:rPr>
      </w:pPr>
      <w:r w:rsidRPr="00A01930">
        <w:rPr>
          <w:rFonts w:ascii="Arial" w:hAnsi="Arial"/>
          <w:sz w:val="18"/>
          <w:szCs w:val="24"/>
        </w:rPr>
        <w:t>Manglende fremleggelse av statistikk kan medføre utsatt godkjenning av sluttoppgjør.</w:t>
      </w:r>
    </w:p>
    <w:p w14:paraId="346013DD" w14:textId="77777777" w:rsidR="007F16F4" w:rsidRDefault="007F16F4" w:rsidP="007F16F4">
      <w:pPr>
        <w:rPr>
          <w:rFonts w:ascii="Arial" w:hAnsi="Arial"/>
          <w:sz w:val="18"/>
          <w:szCs w:val="24"/>
        </w:rPr>
      </w:pPr>
    </w:p>
    <w:p w14:paraId="08CB37A3" w14:textId="77777777" w:rsidR="007F16F4" w:rsidRDefault="007F16F4" w:rsidP="007F16F4">
      <w:pPr>
        <w:rPr>
          <w:rFonts w:ascii="Arial" w:hAnsi="Arial"/>
          <w:sz w:val="18"/>
          <w:szCs w:val="24"/>
        </w:rPr>
      </w:pPr>
    </w:p>
    <w:p w14:paraId="715994CF" w14:textId="77777777" w:rsidR="007F16F4" w:rsidRDefault="007F16F4" w:rsidP="007F16F4">
      <w:pPr>
        <w:rPr>
          <w:rFonts w:ascii="Arial" w:hAnsi="Arial"/>
          <w:sz w:val="18"/>
          <w:szCs w:val="24"/>
        </w:rPr>
      </w:pPr>
    </w:p>
    <w:p w14:paraId="0D7A684F" w14:textId="77777777" w:rsidR="007F16F4" w:rsidRDefault="007F16F4" w:rsidP="007F16F4">
      <w:pPr>
        <w:rPr>
          <w:rFonts w:ascii="Arial" w:hAnsi="Arial"/>
          <w:sz w:val="18"/>
          <w:szCs w:val="24"/>
        </w:rPr>
      </w:pPr>
    </w:p>
    <w:p w14:paraId="266856F9" w14:textId="77777777" w:rsidR="007F16F4" w:rsidRDefault="007F16F4" w:rsidP="007F16F4">
      <w:pPr>
        <w:rPr>
          <w:rFonts w:ascii="Arial" w:hAnsi="Arial"/>
          <w:sz w:val="18"/>
          <w:szCs w:val="24"/>
        </w:rPr>
      </w:pPr>
    </w:p>
    <w:p w14:paraId="4741E56E" w14:textId="77777777" w:rsidR="007F16F4" w:rsidRDefault="007F16F4" w:rsidP="007F16F4">
      <w:pPr>
        <w:rPr>
          <w:rFonts w:ascii="Arial" w:hAnsi="Arial"/>
          <w:sz w:val="18"/>
          <w:szCs w:val="24"/>
        </w:rPr>
      </w:pPr>
    </w:p>
    <w:p w14:paraId="41D7E84F" w14:textId="77777777" w:rsidR="007F16F4" w:rsidRDefault="007F16F4" w:rsidP="007F16F4">
      <w:pPr>
        <w:rPr>
          <w:rFonts w:ascii="Arial" w:hAnsi="Arial"/>
          <w:sz w:val="18"/>
          <w:szCs w:val="24"/>
        </w:rPr>
      </w:pPr>
    </w:p>
    <w:p w14:paraId="506ADC42" w14:textId="77777777" w:rsidR="007F16F4" w:rsidRDefault="007F16F4" w:rsidP="007F16F4">
      <w:pPr>
        <w:rPr>
          <w:rFonts w:ascii="Arial" w:hAnsi="Arial"/>
          <w:sz w:val="18"/>
          <w:szCs w:val="24"/>
        </w:rPr>
      </w:pPr>
    </w:p>
    <w:p w14:paraId="7F6DA17B" w14:textId="77777777" w:rsidR="007F16F4" w:rsidRDefault="007F16F4" w:rsidP="007F16F4">
      <w:pPr>
        <w:rPr>
          <w:rFonts w:ascii="Arial" w:hAnsi="Arial"/>
          <w:sz w:val="18"/>
          <w:szCs w:val="24"/>
        </w:rPr>
      </w:pPr>
    </w:p>
    <w:p w14:paraId="3C540FD6" w14:textId="77777777" w:rsidR="007F16F4" w:rsidRDefault="007F16F4" w:rsidP="007F16F4">
      <w:pPr>
        <w:rPr>
          <w:rFonts w:ascii="Arial" w:hAnsi="Arial"/>
          <w:sz w:val="18"/>
          <w:szCs w:val="24"/>
        </w:rPr>
      </w:pPr>
    </w:p>
    <w:p w14:paraId="41050759" w14:textId="77777777" w:rsidR="007F16F4" w:rsidRDefault="007F16F4" w:rsidP="007F16F4">
      <w:pPr>
        <w:rPr>
          <w:rFonts w:ascii="Arial" w:hAnsi="Arial"/>
          <w:sz w:val="18"/>
          <w:szCs w:val="24"/>
        </w:rPr>
      </w:pPr>
    </w:p>
    <w:p w14:paraId="5216A131" w14:textId="77777777" w:rsidR="007F16F4" w:rsidRDefault="007F16F4" w:rsidP="007F16F4">
      <w:pPr>
        <w:rPr>
          <w:rFonts w:ascii="Arial" w:hAnsi="Arial"/>
          <w:sz w:val="18"/>
          <w:szCs w:val="24"/>
        </w:rPr>
      </w:pPr>
    </w:p>
    <w:p w14:paraId="38D59614" w14:textId="77777777" w:rsidR="007F16F4" w:rsidRDefault="007F16F4" w:rsidP="007F16F4">
      <w:pPr>
        <w:rPr>
          <w:rFonts w:ascii="Arial" w:hAnsi="Arial"/>
          <w:sz w:val="18"/>
          <w:szCs w:val="24"/>
        </w:rPr>
      </w:pPr>
    </w:p>
    <w:p w14:paraId="01B34CEB" w14:textId="77777777" w:rsidR="007F16F4" w:rsidRDefault="007F16F4" w:rsidP="007F16F4">
      <w:pPr>
        <w:rPr>
          <w:rFonts w:ascii="Arial" w:hAnsi="Arial"/>
          <w:sz w:val="18"/>
          <w:szCs w:val="24"/>
        </w:rPr>
      </w:pPr>
    </w:p>
    <w:p w14:paraId="00FA8719" w14:textId="77777777" w:rsidR="007F16F4" w:rsidRDefault="007F16F4" w:rsidP="007F16F4">
      <w:pPr>
        <w:rPr>
          <w:rFonts w:ascii="Arial" w:hAnsi="Arial"/>
          <w:sz w:val="18"/>
          <w:szCs w:val="24"/>
        </w:rPr>
      </w:pPr>
    </w:p>
    <w:p w14:paraId="52E29A15" w14:textId="77777777" w:rsidR="007F16F4" w:rsidRDefault="007F16F4" w:rsidP="007F16F4">
      <w:pPr>
        <w:rPr>
          <w:rFonts w:ascii="Arial" w:hAnsi="Arial"/>
          <w:sz w:val="18"/>
          <w:szCs w:val="24"/>
        </w:rPr>
      </w:pPr>
    </w:p>
    <w:p w14:paraId="14305822" w14:textId="77777777" w:rsidR="007F16F4" w:rsidRDefault="007F16F4" w:rsidP="007F16F4">
      <w:pPr>
        <w:rPr>
          <w:rFonts w:ascii="Arial" w:hAnsi="Arial"/>
          <w:sz w:val="18"/>
          <w:szCs w:val="24"/>
        </w:rPr>
      </w:pPr>
    </w:p>
    <w:p w14:paraId="4A41D033" w14:textId="77777777" w:rsidR="007F16F4" w:rsidRDefault="007F16F4" w:rsidP="007F16F4">
      <w:pPr>
        <w:rPr>
          <w:rFonts w:ascii="Arial" w:hAnsi="Arial"/>
          <w:sz w:val="18"/>
          <w:szCs w:val="24"/>
        </w:rPr>
      </w:pPr>
    </w:p>
    <w:p w14:paraId="704A5231" w14:textId="7CB64D39" w:rsidR="00B34C85" w:rsidRPr="00371968" w:rsidRDefault="00B34C85" w:rsidP="00371968">
      <w:pPr>
        <w:keepLines w:val="0"/>
        <w:widowControl/>
        <w:rPr>
          <w:rFonts w:ascii="Arial" w:hAnsi="Arial"/>
          <w:sz w:val="18"/>
          <w:szCs w:val="24"/>
        </w:rPr>
      </w:pPr>
    </w:p>
    <w:p w14:paraId="33AE452B" w14:textId="77777777" w:rsidR="003A582F" w:rsidRPr="002D5F30" w:rsidRDefault="003A582F" w:rsidP="003A582F">
      <w:pPr>
        <w:keepNext/>
        <w:widowControl/>
        <w:spacing w:before="240" w:after="240"/>
        <w:outlineLvl w:val="0"/>
        <w:rPr>
          <w:rFonts w:ascii="Arial" w:eastAsia="MS Gothic" w:hAnsi="Arial"/>
          <w:caps/>
          <w:color w:val="44515B"/>
          <w:sz w:val="36"/>
          <w:szCs w:val="36"/>
        </w:rPr>
      </w:pPr>
      <w:r w:rsidRPr="002D5F30">
        <w:rPr>
          <w:rFonts w:ascii="Arial" w:eastAsia="MS Gothic" w:hAnsi="Arial"/>
          <w:caps/>
          <w:color w:val="44515B"/>
          <w:sz w:val="36"/>
          <w:szCs w:val="36"/>
        </w:rPr>
        <w:lastRenderedPageBreak/>
        <w:t xml:space="preserve">Bilag </w:t>
      </w:r>
      <w:r>
        <w:rPr>
          <w:rFonts w:ascii="Arial" w:eastAsia="MS Gothic" w:hAnsi="Arial"/>
          <w:caps/>
          <w:color w:val="44515B"/>
          <w:sz w:val="36"/>
          <w:szCs w:val="36"/>
        </w:rPr>
        <w:t>5</w:t>
      </w:r>
      <w:r w:rsidRPr="002D5F30">
        <w:rPr>
          <w:rFonts w:ascii="Arial" w:eastAsia="MS Gothic" w:hAnsi="Arial"/>
          <w:caps/>
          <w:color w:val="44515B"/>
          <w:sz w:val="36"/>
          <w:szCs w:val="36"/>
        </w:rPr>
        <w:t xml:space="preserve"> Pris og prisbestemmelser</w:t>
      </w:r>
    </w:p>
    <w:p w14:paraId="492C6C81"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 xml:space="preserve">Alle priser og nærmere betingelser for det vederlaget Kunden skal betale for Konsulentens ytelser skal fremgå av bilag 4. De samlede prisene og samlet sluttvederlag skal fremkomme her. Som en del av grunnlaget for totalprisen skal eventuelle spesielle betalingsordninger, rabatter, forskudd, delbetaling og avvikende betalingstidspunkt også fremgå. </w:t>
      </w:r>
    </w:p>
    <w:p w14:paraId="484B59FE" w14:textId="77777777" w:rsidR="002D5F30" w:rsidRPr="002D5F30" w:rsidRDefault="002D5F30" w:rsidP="002D5F30">
      <w:pPr>
        <w:keepLines w:val="0"/>
        <w:widowControl/>
        <w:spacing w:before="120"/>
        <w:rPr>
          <w:rFonts w:ascii="Arial" w:hAnsi="Arial"/>
          <w:i/>
          <w:sz w:val="18"/>
          <w:szCs w:val="24"/>
        </w:rPr>
      </w:pPr>
      <w:r w:rsidRPr="002D5F30">
        <w:rPr>
          <w:rFonts w:ascii="Arial" w:hAnsi="Arial"/>
          <w:i/>
          <w:sz w:val="18"/>
          <w:szCs w:val="24"/>
        </w:rPr>
        <w:t>Dersom partene avtaler annet enn det som følger av avtalen vedrørende vederlag, skal det spesifiseres i dette bilaget.</w:t>
      </w:r>
    </w:p>
    <w:p w14:paraId="0DC849E8" w14:textId="77777777" w:rsidR="002D5F30" w:rsidRPr="002D5F30" w:rsidRDefault="002D5F30" w:rsidP="002D5F30">
      <w:pPr>
        <w:keepLines w:val="0"/>
        <w:widowControl/>
        <w:spacing w:before="120"/>
        <w:rPr>
          <w:rFonts w:ascii="Arial" w:hAnsi="Arial"/>
          <w:sz w:val="18"/>
          <w:szCs w:val="24"/>
        </w:rPr>
      </w:pPr>
    </w:p>
    <w:p w14:paraId="2A5BAFB9" w14:textId="1686F1D4" w:rsidR="4DCBCC2E" w:rsidRDefault="002D5F30" w:rsidP="007F16F4">
      <w:pPr>
        <w:keepNext/>
        <w:widowControl/>
        <w:spacing w:before="120"/>
        <w:outlineLvl w:val="1"/>
        <w:rPr>
          <w:rFonts w:ascii="Arial" w:eastAsia="MS Gothic" w:hAnsi="Arial"/>
          <w:b/>
          <w:bCs/>
          <w:caps/>
          <w:color w:val="44515B"/>
          <w:sz w:val="26"/>
          <w:szCs w:val="26"/>
        </w:rPr>
      </w:pPr>
      <w:r w:rsidRPr="4DCBCC2E">
        <w:rPr>
          <w:rFonts w:ascii="Arial" w:eastAsia="MS Gothic" w:hAnsi="Arial"/>
          <w:b/>
          <w:bCs/>
          <w:caps/>
          <w:color w:val="44515B"/>
          <w:sz w:val="26"/>
          <w:szCs w:val="26"/>
        </w:rPr>
        <w:t>Vederlag</w:t>
      </w:r>
    </w:p>
    <w:p w14:paraId="33B42941" w14:textId="77777777" w:rsidR="000F0C6F" w:rsidRPr="002D5F30" w:rsidRDefault="000F0C6F" w:rsidP="000F0C6F">
      <w:pPr>
        <w:keepLines w:val="0"/>
        <w:widowControl/>
        <w:spacing w:before="120"/>
        <w:rPr>
          <w:rFonts w:ascii="Arial" w:hAnsi="Arial"/>
          <w:sz w:val="18"/>
          <w:szCs w:val="24"/>
        </w:rPr>
      </w:pPr>
      <w:r w:rsidRPr="002D5F30">
        <w:rPr>
          <w:rFonts w:ascii="Arial" w:hAnsi="Arial"/>
          <w:sz w:val="18"/>
          <w:szCs w:val="24"/>
        </w:rPr>
        <w:t>Vederlag for Bistanden er avtalt som følger:</w:t>
      </w:r>
    </w:p>
    <w:p w14:paraId="219F605B" w14:textId="77777777" w:rsidR="000F0C6F" w:rsidRDefault="000F0C6F" w:rsidP="000F0C6F">
      <w:pPr>
        <w:keepLines w:val="0"/>
        <w:widowControl/>
        <w:spacing w:before="120"/>
        <w:rPr>
          <w:rFonts w:ascii="Arial" w:hAnsi="Arial"/>
          <w:sz w:val="18"/>
          <w:szCs w:val="24"/>
        </w:rPr>
      </w:pPr>
      <w:r w:rsidRPr="002D5F30">
        <w:rPr>
          <w:rFonts w:ascii="Arial" w:hAnsi="Arial"/>
          <w:sz w:val="18"/>
          <w:szCs w:val="24"/>
        </w:rPr>
        <w:t>Timepris i NOK</w:t>
      </w:r>
      <w:r>
        <w:rPr>
          <w:rFonts w:ascii="Arial" w:hAnsi="Arial"/>
          <w:sz w:val="18"/>
          <w:szCs w:val="24"/>
        </w:rPr>
        <w:t>. Rammeavtalens priser er makspriser, leverandør kan tilby lavere timepris</w:t>
      </w:r>
      <w:r w:rsidRPr="002D5F30">
        <w:rPr>
          <w:rFonts w:ascii="Arial" w:hAnsi="Arial"/>
          <w:sz w:val="18"/>
          <w:szCs w:val="24"/>
        </w:rPr>
        <w:t>:</w:t>
      </w:r>
    </w:p>
    <w:p w14:paraId="28CB4687" w14:textId="77777777" w:rsidR="007F16F4" w:rsidRPr="002D5F30" w:rsidRDefault="007F16F4" w:rsidP="002D5F30">
      <w:pPr>
        <w:keepLines w:val="0"/>
        <w:widowControl/>
        <w:spacing w:before="120"/>
        <w:rPr>
          <w:rFonts w:ascii="Arial" w:hAnsi="Arial"/>
          <w:sz w:val="18"/>
          <w:szCs w:val="24"/>
        </w:rPr>
      </w:pPr>
    </w:p>
    <w:tbl>
      <w:tblPr>
        <w:tblStyle w:val="TableGrid2"/>
        <w:tblW w:w="0" w:type="auto"/>
        <w:tblInd w:w="0" w:type="dxa"/>
        <w:tblLook w:val="04A0" w:firstRow="1" w:lastRow="0" w:firstColumn="1" w:lastColumn="0" w:noHBand="0" w:noVBand="1"/>
      </w:tblPr>
      <w:tblGrid>
        <w:gridCol w:w="5737"/>
        <w:gridCol w:w="2474"/>
      </w:tblGrid>
      <w:tr w:rsidR="002D5F30" w:rsidRPr="002D5F30" w14:paraId="5965D851" w14:textId="77777777" w:rsidTr="007F16F4">
        <w:tc>
          <w:tcPr>
            <w:tcW w:w="57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CDA582" w14:textId="3023342C" w:rsidR="002D5F30" w:rsidRPr="002D5F30" w:rsidRDefault="002D5F30">
            <w:pPr>
              <w:keepLines w:val="0"/>
              <w:widowControl/>
              <w:spacing w:before="120"/>
              <w:rPr>
                <w:b/>
                <w:sz w:val="18"/>
                <w:szCs w:val="24"/>
              </w:rPr>
            </w:pPr>
            <w:r w:rsidRPr="002D5F30">
              <w:rPr>
                <w:b/>
                <w:sz w:val="18"/>
                <w:szCs w:val="24"/>
              </w:rPr>
              <w:t xml:space="preserve">Navn på aktuelt personell/nøkkelpersonell hos </w:t>
            </w:r>
            <w:r w:rsidR="0082364D">
              <w:rPr>
                <w:b/>
                <w:sz w:val="18"/>
                <w:szCs w:val="24"/>
              </w:rPr>
              <w:t>Leverandøren</w:t>
            </w:r>
          </w:p>
        </w:tc>
        <w:tc>
          <w:tcPr>
            <w:tcW w:w="247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A535162" w14:textId="164D1149" w:rsidR="002D5F30" w:rsidRPr="002D5F30" w:rsidRDefault="002D5F30">
            <w:pPr>
              <w:keepLines w:val="0"/>
              <w:widowControl/>
              <w:spacing w:before="120"/>
              <w:rPr>
                <w:b/>
                <w:sz w:val="18"/>
                <w:szCs w:val="24"/>
              </w:rPr>
            </w:pPr>
            <w:r w:rsidRPr="002D5F30">
              <w:rPr>
                <w:b/>
                <w:sz w:val="18"/>
                <w:szCs w:val="24"/>
              </w:rPr>
              <w:t>Timepris eks</w:t>
            </w:r>
            <w:r w:rsidR="008B60D0">
              <w:rPr>
                <w:b/>
                <w:sz w:val="18"/>
                <w:szCs w:val="24"/>
              </w:rPr>
              <w:t>kl.</w:t>
            </w:r>
            <w:r w:rsidRPr="002D5F30">
              <w:rPr>
                <w:b/>
                <w:sz w:val="18"/>
                <w:szCs w:val="24"/>
              </w:rPr>
              <w:t xml:space="preserve"> mva</w:t>
            </w:r>
            <w:r w:rsidR="008B60D0">
              <w:rPr>
                <w:b/>
                <w:sz w:val="18"/>
                <w:szCs w:val="24"/>
              </w:rPr>
              <w:t>.</w:t>
            </w:r>
          </w:p>
        </w:tc>
      </w:tr>
      <w:tr w:rsidR="002D5F30" w:rsidRPr="002D5F30" w14:paraId="7B00624B" w14:textId="77777777" w:rsidTr="007F16F4">
        <w:tc>
          <w:tcPr>
            <w:tcW w:w="5737" w:type="dxa"/>
            <w:tcBorders>
              <w:top w:val="single" w:sz="4" w:space="0" w:color="000000"/>
              <w:left w:val="single" w:sz="4" w:space="0" w:color="000000"/>
              <w:bottom w:val="single" w:sz="4" w:space="0" w:color="000000"/>
              <w:right w:val="single" w:sz="4" w:space="0" w:color="000000"/>
            </w:tcBorders>
            <w:hideMark/>
          </w:tcPr>
          <w:p w14:paraId="332892B6" w14:textId="77777777" w:rsidR="002D5F30" w:rsidRPr="002D5F30" w:rsidRDefault="002D5F30">
            <w:pPr>
              <w:keepLines w:val="0"/>
              <w:widowControl/>
              <w:spacing w:before="120"/>
              <w:rPr>
                <w:sz w:val="18"/>
                <w:szCs w:val="24"/>
              </w:rPr>
            </w:pPr>
            <w:r w:rsidRPr="002D5F30">
              <w:rPr>
                <w:sz w:val="18"/>
                <w:szCs w:val="24"/>
                <w:highlight w:val="yellow"/>
              </w:rPr>
              <w:t>Navn på tilbudt ressurs</w:t>
            </w:r>
          </w:p>
        </w:tc>
        <w:tc>
          <w:tcPr>
            <w:tcW w:w="2474" w:type="dxa"/>
            <w:tcBorders>
              <w:top w:val="single" w:sz="4" w:space="0" w:color="000000"/>
              <w:left w:val="single" w:sz="4" w:space="0" w:color="000000"/>
              <w:bottom w:val="single" w:sz="4" w:space="0" w:color="000000"/>
              <w:right w:val="single" w:sz="4" w:space="0" w:color="000000"/>
            </w:tcBorders>
            <w:hideMark/>
          </w:tcPr>
          <w:p w14:paraId="3691308D" w14:textId="77777777" w:rsidR="002D5F30" w:rsidRPr="002D5F30" w:rsidRDefault="002D5F30">
            <w:pPr>
              <w:keepLines w:val="0"/>
              <w:widowControl/>
              <w:spacing w:before="120"/>
              <w:jc w:val="right"/>
              <w:rPr>
                <w:sz w:val="18"/>
                <w:szCs w:val="24"/>
              </w:rPr>
            </w:pPr>
            <w:r w:rsidRPr="002D5F30">
              <w:rPr>
                <w:sz w:val="18"/>
                <w:szCs w:val="24"/>
                <w:highlight w:val="yellow"/>
              </w:rPr>
              <w:t>Timepris i NOK</w:t>
            </w:r>
          </w:p>
        </w:tc>
      </w:tr>
    </w:tbl>
    <w:p w14:paraId="21095ED4" w14:textId="77777777" w:rsidR="000F0C6F" w:rsidRDefault="000F0C6F" w:rsidP="002D5F30">
      <w:pPr>
        <w:keepLines w:val="0"/>
        <w:widowControl/>
        <w:spacing w:before="120"/>
        <w:rPr>
          <w:rFonts w:ascii="Arial" w:hAnsi="Arial"/>
          <w:sz w:val="18"/>
          <w:szCs w:val="18"/>
        </w:rPr>
      </w:pPr>
    </w:p>
    <w:p w14:paraId="0783227C" w14:textId="7E97CFBC"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Leverandøren kan kun fakturere Kunden inntil 7 ½ timer per virkedag og inntil 37,5 timer per uke. Leverandør skal fakturere faktisk medgått tid. Lunsj i arbeidstiden dekkes ikke. Timeantall som overstiger dette, skal godkjennes skriftlig av Kunden. I hastetilfelle kan Kunden gi muntlig samtykke og bekrefte skriftlig i etterkant. Kunden forholder seg til timeprisen som er oppgitt i tabellen over.</w:t>
      </w:r>
    </w:p>
    <w:p w14:paraId="4CCEA5F6"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Kunden dekker ikke reisetid til/fra Kundens lokasjon, og dekker heller ikke reisekostnader, diett, utlegg eller andre typer tillegg.</w:t>
      </w:r>
    </w:p>
    <w:p w14:paraId="2EC19E6C" w14:textId="77777777" w:rsidR="002D5F30" w:rsidRPr="002D5F30" w:rsidRDefault="002D5F30" w:rsidP="002D5F30">
      <w:pPr>
        <w:keepLines w:val="0"/>
        <w:widowControl/>
        <w:spacing w:before="120"/>
        <w:rPr>
          <w:rFonts w:ascii="Arial" w:hAnsi="Arial"/>
          <w:sz w:val="18"/>
          <w:szCs w:val="24"/>
        </w:rPr>
      </w:pPr>
      <w:r w:rsidRPr="002D5F30">
        <w:rPr>
          <w:rFonts w:ascii="Arial" w:hAnsi="Arial"/>
          <w:sz w:val="18"/>
          <w:szCs w:val="24"/>
        </w:rPr>
        <w:t>Reisekostnader for reise utenfor Kundens lokasjoner dekkes etter avtale med Kunden.</w:t>
      </w:r>
    </w:p>
    <w:p w14:paraId="54E74FD4" w14:textId="77777777" w:rsidR="002D5F30" w:rsidRPr="002D5F30" w:rsidRDefault="002D5F30" w:rsidP="002D5F30">
      <w:pPr>
        <w:keepLines w:val="0"/>
        <w:widowControl/>
        <w:spacing w:before="120"/>
        <w:rPr>
          <w:rFonts w:ascii="Arial" w:hAnsi="Arial"/>
          <w:sz w:val="18"/>
          <w:szCs w:val="24"/>
        </w:rPr>
      </w:pPr>
    </w:p>
    <w:p w14:paraId="48EE5381" w14:textId="65381EC1" w:rsidR="002D5F30" w:rsidRPr="002D5F30" w:rsidRDefault="002D5F30" w:rsidP="002D5F30">
      <w:pPr>
        <w:keepNext/>
        <w:widowControl/>
        <w:spacing w:before="120"/>
        <w:outlineLvl w:val="1"/>
        <w:rPr>
          <w:rFonts w:ascii="Arial" w:eastAsia="MS Gothic" w:hAnsi="Arial"/>
          <w:b/>
          <w:bCs/>
          <w:caps/>
          <w:color w:val="44515B"/>
          <w:sz w:val="26"/>
          <w:szCs w:val="18"/>
        </w:rPr>
      </w:pPr>
      <w:r w:rsidRPr="002D5F30">
        <w:rPr>
          <w:rFonts w:ascii="Arial" w:eastAsia="MS Gothic" w:hAnsi="Arial"/>
          <w:b/>
          <w:bCs/>
          <w:caps/>
          <w:color w:val="44515B"/>
          <w:sz w:val="26"/>
          <w:szCs w:val="18"/>
        </w:rPr>
        <w:t>Prisendringer, jf</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avtaletekstens pkt</w:t>
      </w:r>
      <w:r w:rsidR="006B5DB8">
        <w:rPr>
          <w:rFonts w:ascii="Arial" w:eastAsia="MS Gothic" w:hAnsi="Arial"/>
          <w:b/>
          <w:bCs/>
          <w:caps/>
          <w:color w:val="44515B"/>
          <w:sz w:val="26"/>
          <w:szCs w:val="18"/>
        </w:rPr>
        <w:t>.</w:t>
      </w:r>
      <w:r w:rsidRPr="002D5F30">
        <w:rPr>
          <w:rFonts w:ascii="Arial" w:eastAsia="MS Gothic" w:hAnsi="Arial"/>
          <w:b/>
          <w:bCs/>
          <w:caps/>
          <w:color w:val="44515B"/>
          <w:sz w:val="26"/>
          <w:szCs w:val="18"/>
        </w:rPr>
        <w:t xml:space="preserve"> 4.5</w:t>
      </w:r>
    </w:p>
    <w:p w14:paraId="7A064D62" w14:textId="75B2CEDF"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 xml:space="preserve">De oppgitte avtaleprisene er faste i </w:t>
      </w:r>
      <w:r w:rsidR="00FF4593" w:rsidRPr="4DCBCC2E">
        <w:rPr>
          <w:rFonts w:ascii="Arial" w:hAnsi="Arial"/>
          <w:sz w:val="18"/>
          <w:szCs w:val="18"/>
        </w:rPr>
        <w:t xml:space="preserve">minimum </w:t>
      </w:r>
      <w:r w:rsidRPr="4DCBCC2E">
        <w:rPr>
          <w:rFonts w:ascii="Arial" w:hAnsi="Arial"/>
          <w:sz w:val="18"/>
          <w:szCs w:val="18"/>
        </w:rPr>
        <w:t>ett (1) år fra avtalens ikrafttredelse. De avtalte prisene kan deretter indeksreguleres en gang hvert år, tilsvarende økningen i Statistisk sentralbyrås konsumprisindeks (KPI Totalindeks). Utgangspunktet for den første</w:t>
      </w:r>
      <w:r w:rsidR="00251233" w:rsidRPr="4DCBCC2E">
        <w:rPr>
          <w:rFonts w:ascii="Arial" w:hAnsi="Arial"/>
          <w:sz w:val="18"/>
          <w:szCs w:val="18"/>
        </w:rPr>
        <w:t xml:space="preserve"> </w:t>
      </w:r>
      <w:r w:rsidRPr="4DCBCC2E">
        <w:rPr>
          <w:rFonts w:ascii="Arial" w:hAnsi="Arial"/>
          <w:sz w:val="18"/>
          <w:szCs w:val="18"/>
        </w:rPr>
        <w:t xml:space="preserve">indeksreguleringen er </w:t>
      </w:r>
      <w:r w:rsidR="00AA303F" w:rsidRPr="4DCBCC2E">
        <w:rPr>
          <w:rFonts w:ascii="Arial" w:hAnsi="Arial"/>
          <w:sz w:val="18"/>
          <w:szCs w:val="18"/>
        </w:rPr>
        <w:t xml:space="preserve">indeksen den </w:t>
      </w:r>
      <w:r w:rsidRPr="4DCBCC2E">
        <w:rPr>
          <w:rFonts w:ascii="Arial" w:hAnsi="Arial"/>
          <w:sz w:val="18"/>
          <w:szCs w:val="18"/>
        </w:rPr>
        <w:t>måneden avtalen ble inngått</w:t>
      </w:r>
      <w:r w:rsidR="00B45FE9" w:rsidRPr="4DCBCC2E">
        <w:rPr>
          <w:rFonts w:ascii="Arial" w:hAnsi="Arial"/>
          <w:sz w:val="18"/>
          <w:szCs w:val="18"/>
        </w:rPr>
        <w:t>,</w:t>
      </w:r>
      <w:r w:rsidR="00426DBB" w:rsidRPr="4DCBCC2E">
        <w:rPr>
          <w:rFonts w:ascii="Arial" w:hAnsi="Arial"/>
          <w:sz w:val="18"/>
          <w:szCs w:val="18"/>
        </w:rPr>
        <w:t xml:space="preserve"> </w:t>
      </w:r>
      <w:r w:rsidR="00B45FE9" w:rsidRPr="4DCBCC2E">
        <w:rPr>
          <w:rFonts w:ascii="Arial" w:hAnsi="Arial"/>
          <w:sz w:val="18"/>
          <w:szCs w:val="18"/>
        </w:rPr>
        <w:t xml:space="preserve">og </w:t>
      </w:r>
      <w:r w:rsidR="00426DBB" w:rsidRPr="4DCBCC2E">
        <w:rPr>
          <w:rFonts w:ascii="Arial" w:hAnsi="Arial"/>
          <w:sz w:val="18"/>
          <w:szCs w:val="18"/>
        </w:rPr>
        <w:t>kan</w:t>
      </w:r>
      <w:r w:rsidR="00251233" w:rsidRPr="4DCBCC2E">
        <w:rPr>
          <w:rFonts w:ascii="Arial" w:hAnsi="Arial"/>
          <w:sz w:val="18"/>
          <w:szCs w:val="18"/>
        </w:rPr>
        <w:t xml:space="preserve"> første gang</w:t>
      </w:r>
      <w:r w:rsidR="00426DBB" w:rsidRPr="4DCBCC2E">
        <w:rPr>
          <w:rFonts w:ascii="Arial" w:hAnsi="Arial"/>
          <w:sz w:val="18"/>
          <w:szCs w:val="18"/>
        </w:rPr>
        <w:t xml:space="preserve"> </w:t>
      </w:r>
      <w:r w:rsidR="00BB3891" w:rsidRPr="4DCBCC2E">
        <w:rPr>
          <w:rFonts w:ascii="Arial" w:hAnsi="Arial"/>
          <w:sz w:val="18"/>
          <w:szCs w:val="18"/>
        </w:rPr>
        <w:t xml:space="preserve">justeres i henhold til indeksen 12 måneder </w:t>
      </w:r>
      <w:r w:rsidR="00426DBB" w:rsidRPr="4DCBCC2E">
        <w:rPr>
          <w:rFonts w:ascii="Arial" w:hAnsi="Arial"/>
          <w:sz w:val="18"/>
          <w:szCs w:val="18"/>
        </w:rPr>
        <w:t>etter avtaleinngåelse</w:t>
      </w:r>
      <w:r w:rsidR="00251233" w:rsidRPr="4DCBCC2E">
        <w:rPr>
          <w:rFonts w:ascii="Arial" w:hAnsi="Arial"/>
          <w:sz w:val="18"/>
          <w:szCs w:val="18"/>
        </w:rPr>
        <w:t>.</w:t>
      </w:r>
      <w:r w:rsidR="00B45FE9" w:rsidRPr="4DCBCC2E">
        <w:rPr>
          <w:rFonts w:ascii="Arial" w:hAnsi="Arial"/>
          <w:sz w:val="18"/>
          <w:szCs w:val="18"/>
        </w:rPr>
        <w:t xml:space="preserve"> </w:t>
      </w:r>
    </w:p>
    <w:p w14:paraId="5ED39A6B" w14:textId="2478BF4C" w:rsidR="002D5F30" w:rsidRPr="002D5F30" w:rsidRDefault="002D5F30" w:rsidP="002D5F30">
      <w:pPr>
        <w:keepLines w:val="0"/>
        <w:widowControl/>
        <w:spacing w:before="120"/>
        <w:rPr>
          <w:rFonts w:ascii="Arial" w:hAnsi="Arial"/>
          <w:sz w:val="18"/>
          <w:szCs w:val="18"/>
        </w:rPr>
      </w:pPr>
      <w:r w:rsidRPr="4DCBCC2E">
        <w:rPr>
          <w:rFonts w:ascii="Arial" w:hAnsi="Arial"/>
          <w:sz w:val="18"/>
          <w:szCs w:val="18"/>
        </w:rPr>
        <w:t>Eventuelle prisreguleringer skal</w:t>
      </w:r>
      <w:r w:rsidR="00D9556F" w:rsidRPr="4DCBCC2E">
        <w:rPr>
          <w:rFonts w:ascii="Arial" w:hAnsi="Arial"/>
          <w:sz w:val="18"/>
          <w:szCs w:val="18"/>
        </w:rPr>
        <w:t xml:space="preserve"> </w:t>
      </w:r>
      <w:r w:rsidR="00417BB6" w:rsidRPr="4DCBCC2E">
        <w:rPr>
          <w:rFonts w:ascii="Arial" w:hAnsi="Arial"/>
          <w:sz w:val="18"/>
          <w:szCs w:val="18"/>
        </w:rPr>
        <w:t xml:space="preserve">kun skje etter skriftlig forespørsel fra Leverandøren og trer i kraft </w:t>
      </w:r>
      <w:r w:rsidR="00320082" w:rsidRPr="4DCBCC2E">
        <w:rPr>
          <w:rFonts w:ascii="Arial" w:hAnsi="Arial"/>
          <w:sz w:val="18"/>
          <w:szCs w:val="18"/>
        </w:rPr>
        <w:t>fra det tidspunktet</w:t>
      </w:r>
      <w:r w:rsidR="00417BB6" w:rsidRPr="4DCBCC2E">
        <w:rPr>
          <w:rFonts w:ascii="Arial" w:hAnsi="Arial"/>
          <w:sz w:val="18"/>
          <w:szCs w:val="18"/>
        </w:rPr>
        <w:t xml:space="preserve"> Kunden </w:t>
      </w:r>
      <w:r w:rsidR="00F55FE9" w:rsidRPr="4DCBCC2E">
        <w:rPr>
          <w:rFonts w:ascii="Arial" w:hAnsi="Arial"/>
          <w:sz w:val="18"/>
          <w:szCs w:val="18"/>
        </w:rPr>
        <w:t>skriftlig har akseptert kravet</w:t>
      </w:r>
      <w:r w:rsidR="009F03A1" w:rsidRPr="4DCBCC2E">
        <w:rPr>
          <w:rFonts w:ascii="Arial" w:hAnsi="Arial"/>
          <w:sz w:val="18"/>
          <w:szCs w:val="18"/>
        </w:rPr>
        <w:t>,</w:t>
      </w:r>
      <w:r w:rsidR="00320082" w:rsidRPr="4DCBCC2E">
        <w:rPr>
          <w:rFonts w:ascii="Arial" w:hAnsi="Arial"/>
          <w:sz w:val="18"/>
          <w:szCs w:val="18"/>
        </w:rPr>
        <w:t xml:space="preserve"> og tidligst 12 måneder etter avtaleinngåelse/forrige prisendring</w:t>
      </w:r>
      <w:r w:rsidR="00F55FE9" w:rsidRPr="4DCBCC2E">
        <w:rPr>
          <w:rFonts w:ascii="Arial" w:hAnsi="Arial"/>
          <w:sz w:val="18"/>
          <w:szCs w:val="18"/>
        </w:rPr>
        <w:t xml:space="preserve">. </w:t>
      </w:r>
      <w:r w:rsidRPr="4DCBCC2E">
        <w:rPr>
          <w:rFonts w:ascii="Arial" w:hAnsi="Arial"/>
          <w:sz w:val="18"/>
          <w:szCs w:val="18"/>
        </w:rPr>
        <w:t>Prisendring skal gjelde for ett år av gangen</w:t>
      </w:r>
      <w:r w:rsidR="009B32B4">
        <w:rPr>
          <w:rFonts w:ascii="Arial" w:hAnsi="Arial"/>
          <w:sz w:val="18"/>
          <w:szCs w:val="18"/>
        </w:rPr>
        <w:t>.</w:t>
      </w:r>
    </w:p>
    <w:p w14:paraId="76D7D169" w14:textId="4B60D19C" w:rsidR="002D5F30" w:rsidRDefault="002D5F30" w:rsidP="002D5F30">
      <w:pPr>
        <w:keepLines w:val="0"/>
        <w:widowControl/>
        <w:spacing w:before="120"/>
        <w:rPr>
          <w:rFonts w:ascii="Arial" w:hAnsi="Arial"/>
          <w:sz w:val="18"/>
          <w:szCs w:val="24"/>
        </w:rPr>
      </w:pPr>
      <w:r w:rsidRPr="002D5F30">
        <w:rPr>
          <w:rFonts w:ascii="Arial" w:hAnsi="Arial"/>
          <w:sz w:val="18"/>
          <w:szCs w:val="24"/>
        </w:rPr>
        <w:t>Prisene kan endres i den utstrekning regler eller vedtak for offentlige avgifter endres med virkning for Leverandørens priser eller kostnader.</w:t>
      </w:r>
    </w:p>
    <w:p w14:paraId="5C5629D5" w14:textId="77777777" w:rsidR="00BA4440" w:rsidRPr="002D5F30" w:rsidRDefault="00BA4440" w:rsidP="002D5F30">
      <w:pPr>
        <w:keepLines w:val="0"/>
        <w:widowControl/>
        <w:spacing w:before="120"/>
        <w:rPr>
          <w:rFonts w:ascii="Arial" w:hAnsi="Arial"/>
          <w:sz w:val="18"/>
          <w:szCs w:val="24"/>
        </w:rPr>
      </w:pPr>
    </w:p>
    <w:p w14:paraId="1EF217F2" w14:textId="77777777" w:rsidR="008363D5" w:rsidRDefault="008363D5" w:rsidP="008363D5">
      <w:pPr>
        <w:keepNext/>
        <w:widowControl/>
        <w:spacing w:before="120"/>
        <w:outlineLvl w:val="1"/>
        <w:rPr>
          <w:rFonts w:ascii="Arial" w:eastAsia="MS Gothic" w:hAnsi="Arial"/>
          <w:b/>
          <w:bCs/>
          <w:caps/>
          <w:color w:val="44515B"/>
          <w:sz w:val="26"/>
          <w:szCs w:val="18"/>
        </w:rPr>
      </w:pPr>
      <w:r w:rsidRPr="008363D5">
        <w:rPr>
          <w:rFonts w:ascii="Arial" w:eastAsia="MS Gothic" w:hAnsi="Arial"/>
          <w:b/>
          <w:bCs/>
          <w:caps/>
          <w:color w:val="44515B"/>
          <w:sz w:val="26"/>
          <w:szCs w:val="18"/>
        </w:rPr>
        <w:t>Fakturering</w:t>
      </w:r>
    </w:p>
    <w:p w14:paraId="4BE560ED" w14:textId="77777777" w:rsidR="000F0C6F" w:rsidRPr="008363D5" w:rsidRDefault="000F0C6F" w:rsidP="008363D5">
      <w:pPr>
        <w:keepNext/>
        <w:widowControl/>
        <w:spacing w:before="120"/>
        <w:outlineLvl w:val="1"/>
        <w:rPr>
          <w:rFonts w:ascii="Arial" w:eastAsia="MS Gothic" w:hAnsi="Arial"/>
          <w:b/>
          <w:bCs/>
          <w:caps/>
          <w:color w:val="44515B"/>
          <w:sz w:val="26"/>
          <w:szCs w:val="18"/>
        </w:rPr>
      </w:pPr>
    </w:p>
    <w:p w14:paraId="756CE0A5" w14:textId="77777777" w:rsidR="008363D5" w:rsidRPr="008363D5" w:rsidRDefault="008363D5" w:rsidP="008363D5">
      <w:pPr>
        <w:keepLines w:val="0"/>
        <w:widowControl/>
        <w:rPr>
          <w:rFonts w:ascii="Arial" w:hAnsi="Arial"/>
          <w:b/>
          <w:bCs/>
          <w:sz w:val="18"/>
          <w:szCs w:val="24"/>
        </w:rPr>
      </w:pPr>
      <w:r w:rsidRPr="008363D5">
        <w:rPr>
          <w:rFonts w:ascii="Arial" w:hAnsi="Arial"/>
          <w:b/>
          <w:bCs/>
          <w:sz w:val="18"/>
          <w:szCs w:val="24"/>
        </w:rPr>
        <w:t>Fakturarutine - Konsulenter til Norsk Helsenett SF (NHN)</w:t>
      </w:r>
    </w:p>
    <w:p w14:paraId="6CF31A97" w14:textId="39C43373" w:rsidR="008363D5" w:rsidRPr="008363D5" w:rsidRDefault="008363D5" w:rsidP="008363D5">
      <w:pPr>
        <w:keepLines w:val="0"/>
        <w:widowControl/>
        <w:rPr>
          <w:rFonts w:ascii="Arial" w:hAnsi="Arial"/>
          <w:sz w:val="18"/>
          <w:szCs w:val="24"/>
        </w:rPr>
      </w:pPr>
      <w:r w:rsidRPr="008363D5">
        <w:rPr>
          <w:rFonts w:ascii="Arial" w:hAnsi="Arial"/>
          <w:sz w:val="18"/>
          <w:szCs w:val="24"/>
        </w:rPr>
        <w:t>Fakturakrav: NHN faktura</w:t>
      </w:r>
      <w:r w:rsidR="000F0C6F">
        <w:rPr>
          <w:rFonts w:ascii="Arial" w:hAnsi="Arial"/>
          <w:sz w:val="18"/>
          <w:szCs w:val="24"/>
        </w:rPr>
        <w:t xml:space="preserve"> </w:t>
      </w:r>
      <w:r w:rsidRPr="008363D5">
        <w:rPr>
          <w:rFonts w:ascii="Arial" w:hAnsi="Arial"/>
          <w:sz w:val="18"/>
          <w:szCs w:val="24"/>
        </w:rPr>
        <w:t>mottak tar hensyn til antall timer p</w:t>
      </w:r>
      <w:r w:rsidR="00E52A1C">
        <w:rPr>
          <w:rFonts w:ascii="Arial" w:hAnsi="Arial"/>
          <w:sz w:val="18"/>
          <w:szCs w:val="24"/>
        </w:rPr>
        <w:t>e</w:t>
      </w:r>
      <w:r w:rsidRPr="008363D5">
        <w:rPr>
          <w:rFonts w:ascii="Arial" w:hAnsi="Arial"/>
          <w:sz w:val="18"/>
          <w:szCs w:val="24"/>
        </w:rPr>
        <w:t>r konsulent for den gitte perioden, og leverandør skal fakturere p</w:t>
      </w:r>
      <w:r w:rsidR="00E52A1C">
        <w:rPr>
          <w:rFonts w:ascii="Arial" w:hAnsi="Arial"/>
          <w:sz w:val="18"/>
          <w:szCs w:val="24"/>
        </w:rPr>
        <w:t>e</w:t>
      </w:r>
      <w:r w:rsidRPr="008363D5">
        <w:rPr>
          <w:rFonts w:ascii="Arial" w:hAnsi="Arial"/>
          <w:sz w:val="18"/>
          <w:szCs w:val="24"/>
        </w:rPr>
        <w:t>r konsulent og ikke p</w:t>
      </w:r>
      <w:r w:rsidR="00E52A1C">
        <w:rPr>
          <w:rFonts w:ascii="Arial" w:hAnsi="Arial"/>
          <w:sz w:val="18"/>
          <w:szCs w:val="24"/>
        </w:rPr>
        <w:t>e</w:t>
      </w:r>
      <w:r w:rsidRPr="008363D5">
        <w:rPr>
          <w:rFonts w:ascii="Arial" w:hAnsi="Arial"/>
          <w:sz w:val="18"/>
          <w:szCs w:val="24"/>
        </w:rPr>
        <w:t>r prosjekt.  Dette innebærer kun 1 faktura p</w:t>
      </w:r>
      <w:r w:rsidR="00E52A1C">
        <w:rPr>
          <w:rFonts w:ascii="Arial" w:hAnsi="Arial"/>
          <w:sz w:val="18"/>
          <w:szCs w:val="24"/>
        </w:rPr>
        <w:t>e</w:t>
      </w:r>
      <w:r w:rsidRPr="008363D5">
        <w:rPr>
          <w:rFonts w:ascii="Arial" w:hAnsi="Arial"/>
          <w:sz w:val="18"/>
          <w:szCs w:val="24"/>
        </w:rPr>
        <w:t xml:space="preserve">r konsulent. </w:t>
      </w:r>
    </w:p>
    <w:p w14:paraId="2B45C037" w14:textId="5FB88D4C" w:rsidR="008363D5" w:rsidRPr="008363D5" w:rsidRDefault="008363D5" w:rsidP="008363D5">
      <w:pPr>
        <w:keepLines w:val="0"/>
        <w:widowControl/>
        <w:rPr>
          <w:rFonts w:ascii="Arial" w:hAnsi="Arial"/>
          <w:sz w:val="18"/>
          <w:szCs w:val="24"/>
        </w:rPr>
      </w:pPr>
      <w:r w:rsidRPr="008363D5">
        <w:rPr>
          <w:rFonts w:ascii="Arial" w:hAnsi="Arial"/>
          <w:sz w:val="18"/>
          <w:szCs w:val="24"/>
        </w:rPr>
        <w:t>En faktura kan inneholde flere konsulenter, men da bør det være summering på antall timer p</w:t>
      </w:r>
      <w:r w:rsidR="00E52A1C">
        <w:rPr>
          <w:rFonts w:ascii="Arial" w:hAnsi="Arial"/>
          <w:sz w:val="18"/>
          <w:szCs w:val="24"/>
        </w:rPr>
        <w:t>e</w:t>
      </w:r>
      <w:r w:rsidRPr="008363D5">
        <w:rPr>
          <w:rFonts w:ascii="Arial" w:hAnsi="Arial"/>
          <w:sz w:val="18"/>
          <w:szCs w:val="24"/>
        </w:rPr>
        <w:t>r konsulent. Faktura som avviker disse krav, samt faktura uten vedlagt betalingssertifikat (se under) blir avvist.</w:t>
      </w:r>
    </w:p>
    <w:p w14:paraId="0AC255FF" w14:textId="77777777" w:rsidR="00EB6972" w:rsidRDefault="00EB6972" w:rsidP="008363D5">
      <w:pPr>
        <w:keepLines w:val="0"/>
        <w:widowControl/>
        <w:rPr>
          <w:rFonts w:ascii="Arial" w:hAnsi="Arial"/>
          <w:b/>
          <w:bCs/>
          <w:sz w:val="18"/>
          <w:szCs w:val="24"/>
        </w:rPr>
      </w:pPr>
    </w:p>
    <w:p w14:paraId="2D7173A5" w14:textId="77777777" w:rsidR="00EB6972" w:rsidRPr="008274D5" w:rsidRDefault="00EB6972" w:rsidP="00EB6972">
      <w:pPr>
        <w:rPr>
          <w:rFonts w:ascii="Arial" w:hAnsi="Arial" w:cs="Arial"/>
          <w:b/>
          <w:i/>
          <w:sz w:val="18"/>
          <w:szCs w:val="18"/>
        </w:rPr>
      </w:pPr>
      <w:r w:rsidRPr="008274D5">
        <w:rPr>
          <w:rFonts w:ascii="Arial" w:hAnsi="Arial" w:cs="Arial"/>
          <w:b/>
          <w:sz w:val="18"/>
          <w:szCs w:val="18"/>
        </w:rPr>
        <w:t>Faktura skal merkes med:</w:t>
      </w:r>
    </w:p>
    <w:p w14:paraId="4547C2BD" w14:textId="37C65DEA" w:rsidR="00EB6972" w:rsidRPr="008274D5" w:rsidRDefault="00EB6972" w:rsidP="00EB6972">
      <w:pPr>
        <w:rPr>
          <w:rFonts w:ascii="Arial" w:hAnsi="Arial" w:cs="Arial"/>
          <w:sz w:val="18"/>
          <w:szCs w:val="18"/>
        </w:rPr>
      </w:pPr>
      <w:r w:rsidRPr="008274D5">
        <w:rPr>
          <w:rFonts w:ascii="Arial" w:hAnsi="Arial" w:cs="Arial"/>
          <w:sz w:val="18"/>
          <w:szCs w:val="18"/>
        </w:rPr>
        <w:t xml:space="preserve">Saksnummer: </w:t>
      </w:r>
      <w:r w:rsidRPr="008274D5">
        <w:rPr>
          <w:rFonts w:ascii="Arial" w:hAnsi="Arial" w:cs="Arial"/>
          <w:sz w:val="18"/>
          <w:szCs w:val="18"/>
        </w:rPr>
        <w:tab/>
      </w:r>
      <w:r w:rsidRPr="008274D5">
        <w:rPr>
          <w:rFonts w:ascii="Arial" w:hAnsi="Arial" w:cs="Arial"/>
          <w:sz w:val="18"/>
          <w:szCs w:val="18"/>
        </w:rPr>
        <w:tab/>
      </w:r>
      <w:r w:rsidR="000F0C6F">
        <w:rPr>
          <w:rFonts w:ascii="Arial" w:hAnsi="Arial" w:cs="Arial"/>
          <w:sz w:val="18"/>
          <w:szCs w:val="18"/>
        </w:rPr>
        <w:t>24/02013</w:t>
      </w:r>
    </w:p>
    <w:p w14:paraId="32931528" w14:textId="32C319DF" w:rsidR="00EB6972" w:rsidRPr="008274D5" w:rsidRDefault="00EB6972" w:rsidP="00EB6972">
      <w:pPr>
        <w:rPr>
          <w:rFonts w:ascii="Arial" w:hAnsi="Arial" w:cs="Arial"/>
          <w:sz w:val="18"/>
          <w:szCs w:val="18"/>
        </w:rPr>
      </w:pPr>
      <w:r w:rsidRPr="008274D5">
        <w:rPr>
          <w:rFonts w:ascii="Arial" w:hAnsi="Arial" w:cs="Arial"/>
          <w:sz w:val="18"/>
          <w:szCs w:val="18"/>
        </w:rPr>
        <w:t xml:space="preserve">Navn: </w:t>
      </w:r>
      <w:r w:rsidRPr="008274D5">
        <w:rPr>
          <w:rFonts w:ascii="Arial" w:hAnsi="Arial" w:cs="Arial"/>
          <w:sz w:val="18"/>
          <w:szCs w:val="18"/>
        </w:rPr>
        <w:tab/>
      </w:r>
      <w:r w:rsidRPr="008274D5">
        <w:rPr>
          <w:rFonts w:ascii="Arial" w:hAnsi="Arial" w:cs="Arial"/>
          <w:sz w:val="18"/>
          <w:szCs w:val="18"/>
        </w:rPr>
        <w:tab/>
      </w:r>
      <w:r w:rsidRPr="008274D5">
        <w:rPr>
          <w:rFonts w:ascii="Arial" w:hAnsi="Arial" w:cs="Arial"/>
          <w:sz w:val="18"/>
          <w:szCs w:val="18"/>
        </w:rPr>
        <w:tab/>
      </w:r>
      <w:r w:rsidR="000F0C6F">
        <w:rPr>
          <w:rFonts w:ascii="Arial" w:hAnsi="Arial" w:cs="Arial"/>
          <w:sz w:val="18"/>
          <w:szCs w:val="18"/>
        </w:rPr>
        <w:t>Rikke Holmefjord</w:t>
      </w:r>
    </w:p>
    <w:p w14:paraId="1E3C8761" w14:textId="77777777" w:rsidR="00EB6972" w:rsidRDefault="00EB6972" w:rsidP="008363D5">
      <w:pPr>
        <w:keepLines w:val="0"/>
        <w:widowControl/>
        <w:rPr>
          <w:rFonts w:ascii="Arial" w:hAnsi="Arial"/>
          <w:b/>
          <w:bCs/>
          <w:sz w:val="18"/>
          <w:szCs w:val="24"/>
        </w:rPr>
      </w:pPr>
    </w:p>
    <w:p w14:paraId="24AA6EB7" w14:textId="77777777" w:rsidR="00EB6972" w:rsidRDefault="00EB6972" w:rsidP="008363D5">
      <w:pPr>
        <w:keepLines w:val="0"/>
        <w:widowControl/>
        <w:rPr>
          <w:rFonts w:ascii="Arial" w:hAnsi="Arial"/>
          <w:b/>
          <w:bCs/>
          <w:sz w:val="18"/>
          <w:szCs w:val="24"/>
        </w:rPr>
      </w:pPr>
    </w:p>
    <w:p w14:paraId="2DEBD14D" w14:textId="1322447F" w:rsidR="008363D5" w:rsidRPr="008363D5" w:rsidRDefault="008363D5" w:rsidP="008363D5">
      <w:pPr>
        <w:keepLines w:val="0"/>
        <w:widowControl/>
        <w:rPr>
          <w:rFonts w:ascii="Arial" w:hAnsi="Arial"/>
          <w:b/>
          <w:bCs/>
          <w:sz w:val="18"/>
          <w:szCs w:val="24"/>
        </w:rPr>
      </w:pPr>
      <w:r w:rsidRPr="008363D5">
        <w:rPr>
          <w:rFonts w:ascii="Arial" w:hAnsi="Arial"/>
          <w:b/>
          <w:bCs/>
          <w:sz w:val="18"/>
          <w:szCs w:val="24"/>
        </w:rPr>
        <w:lastRenderedPageBreak/>
        <w:t>Betalingssertifikat</w:t>
      </w:r>
    </w:p>
    <w:p w14:paraId="4AC95036" w14:textId="519841F5" w:rsidR="008363D5" w:rsidRPr="008363D5" w:rsidRDefault="008363D5" w:rsidP="008363D5">
      <w:pPr>
        <w:keepLines w:val="0"/>
        <w:widowControl/>
        <w:rPr>
          <w:rFonts w:ascii="Arial" w:hAnsi="Arial"/>
          <w:sz w:val="18"/>
          <w:szCs w:val="24"/>
        </w:rPr>
      </w:pPr>
      <w:r w:rsidRPr="008363D5">
        <w:rPr>
          <w:rFonts w:ascii="Arial" w:hAnsi="Arial"/>
          <w:sz w:val="18"/>
          <w:szCs w:val="24"/>
        </w:rPr>
        <w:t>Ved siste timeimport (som regel den 2. i hver måned) sender vi ut et betalingssertifikat til Leverandør, som viser hvor mange timer hver konsulent har registrert i vårt system for den gitte perioden +</w:t>
      </w:r>
      <w:r w:rsidR="00FC64D2">
        <w:rPr>
          <w:rFonts w:ascii="Arial" w:hAnsi="Arial"/>
          <w:sz w:val="18"/>
          <w:szCs w:val="24"/>
        </w:rPr>
        <w:t xml:space="preserve"> </w:t>
      </w:r>
      <w:r w:rsidRPr="008363D5">
        <w:rPr>
          <w:rFonts w:ascii="Arial" w:hAnsi="Arial"/>
          <w:sz w:val="18"/>
          <w:szCs w:val="24"/>
        </w:rPr>
        <w:t>evt. timer som har vært registrert for sent og</w:t>
      </w:r>
      <w:r w:rsidR="00FC64D2">
        <w:rPr>
          <w:rFonts w:ascii="Arial" w:hAnsi="Arial"/>
          <w:sz w:val="18"/>
          <w:szCs w:val="24"/>
        </w:rPr>
        <w:t xml:space="preserve"> som derfor</w:t>
      </w:r>
      <w:r w:rsidRPr="008363D5">
        <w:rPr>
          <w:rFonts w:ascii="Arial" w:hAnsi="Arial"/>
          <w:sz w:val="18"/>
          <w:szCs w:val="24"/>
        </w:rPr>
        <w:t xml:space="preserve"> ikke</w:t>
      </w:r>
      <w:r w:rsidR="00FC64D2">
        <w:rPr>
          <w:rFonts w:ascii="Arial" w:hAnsi="Arial"/>
          <w:sz w:val="18"/>
          <w:szCs w:val="24"/>
        </w:rPr>
        <w:t xml:space="preserve"> har</w:t>
      </w:r>
      <w:r w:rsidRPr="008363D5">
        <w:rPr>
          <w:rFonts w:ascii="Arial" w:hAnsi="Arial"/>
          <w:sz w:val="18"/>
          <w:szCs w:val="24"/>
        </w:rPr>
        <w:t xml:space="preserve"> rukket å være med på det siste sertifikatet. </w:t>
      </w:r>
    </w:p>
    <w:p w14:paraId="28170E45"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Dette betalingssertifikatet skal brukes som fakturaunderlag. Leverandør skal fakturere NHN i henhold til betalingssertifikatet og legge det som et vedlegg ved fakturering.</w:t>
      </w:r>
    </w:p>
    <w:p w14:paraId="178B4110" w14:textId="77777777" w:rsidR="008363D5" w:rsidRPr="008363D5" w:rsidRDefault="008363D5" w:rsidP="008363D5">
      <w:pPr>
        <w:keepLines w:val="0"/>
        <w:widowControl/>
        <w:rPr>
          <w:rFonts w:ascii="Arial" w:hAnsi="Arial"/>
          <w:sz w:val="18"/>
          <w:szCs w:val="24"/>
        </w:rPr>
      </w:pPr>
    </w:p>
    <w:p w14:paraId="544BCE0A" w14:textId="77777777" w:rsidR="008363D5" w:rsidRPr="008363D5" w:rsidRDefault="008363D5" w:rsidP="008363D5">
      <w:pPr>
        <w:keepLines w:val="0"/>
        <w:widowControl/>
        <w:rPr>
          <w:rFonts w:ascii="Arial" w:hAnsi="Arial"/>
          <w:sz w:val="18"/>
          <w:szCs w:val="24"/>
        </w:rPr>
      </w:pPr>
      <w:r w:rsidRPr="008363D5">
        <w:rPr>
          <w:rFonts w:ascii="Arial" w:hAnsi="Arial"/>
          <w:sz w:val="18"/>
          <w:szCs w:val="24"/>
        </w:rPr>
        <w:t xml:space="preserve">Leverandør skal ved kontraktsinngåelse oversende hvilken epostadresse som skal benyttes for mottak av betalingssertifikat. Denne skal sendes til </w:t>
      </w:r>
      <w:hyperlink r:id="rId12" w:history="1">
        <w:r w:rsidRPr="008363D5">
          <w:rPr>
            <w:rFonts w:ascii="Arial" w:hAnsi="Arial"/>
            <w:color w:val="0000FF"/>
            <w:sz w:val="18"/>
            <w:szCs w:val="24"/>
            <w:u w:val="single"/>
          </w:rPr>
          <w:t>fakturamottak@nhn.no</w:t>
        </w:r>
      </w:hyperlink>
      <w:r w:rsidRPr="008363D5">
        <w:rPr>
          <w:rFonts w:ascii="Arial" w:hAnsi="Arial"/>
          <w:sz w:val="18"/>
          <w:szCs w:val="24"/>
        </w:rPr>
        <w:t xml:space="preserve"> etter kontraktsinngåelse, og epost skal inneholde navn på konsulent.</w:t>
      </w:r>
    </w:p>
    <w:p w14:paraId="7A777678" w14:textId="77777777" w:rsidR="002D5F30" w:rsidRPr="002D5F30" w:rsidRDefault="002D5F30" w:rsidP="002D5F30">
      <w:pPr>
        <w:keepLines w:val="0"/>
        <w:widowControl/>
        <w:spacing w:before="120"/>
        <w:rPr>
          <w:rFonts w:ascii="Arial" w:hAnsi="Arial"/>
          <w:sz w:val="18"/>
          <w:szCs w:val="24"/>
        </w:rPr>
      </w:pPr>
    </w:p>
    <w:p w14:paraId="705952B8" w14:textId="77777777" w:rsidR="002D5F30" w:rsidRPr="002D5F30" w:rsidRDefault="002D5F30" w:rsidP="002D5F30">
      <w:pPr>
        <w:keepLines w:val="0"/>
        <w:widowControl/>
        <w:rPr>
          <w:rFonts w:ascii="Arial" w:hAnsi="Arial"/>
          <w:sz w:val="18"/>
          <w:szCs w:val="24"/>
        </w:rPr>
      </w:pPr>
    </w:p>
    <w:p w14:paraId="5CAC5140" w14:textId="50D07785" w:rsidR="00B34C85" w:rsidRPr="0038578C" w:rsidRDefault="002D5F30" w:rsidP="0038578C">
      <w:pPr>
        <w:keepLines w:val="0"/>
        <w:widowControl/>
        <w:rPr>
          <w:rFonts w:ascii="Arial" w:hAnsi="Arial"/>
          <w:sz w:val="18"/>
          <w:szCs w:val="24"/>
        </w:rPr>
      </w:pPr>
      <w:r w:rsidRPr="002D5F30">
        <w:rPr>
          <w:rFonts w:ascii="Arial" w:hAnsi="Arial"/>
          <w:sz w:val="18"/>
          <w:szCs w:val="24"/>
        </w:rPr>
        <w:br w:type="page"/>
      </w:r>
    </w:p>
    <w:p w14:paraId="765BF37A" w14:textId="77777777" w:rsidR="003A582F" w:rsidRPr="00145BA8" w:rsidRDefault="003A582F" w:rsidP="003A582F">
      <w:pPr>
        <w:keepNext/>
        <w:widowControl/>
        <w:spacing w:before="240" w:after="240"/>
        <w:outlineLvl w:val="0"/>
        <w:rPr>
          <w:rFonts w:ascii="Arial" w:hAnsi="Arial"/>
          <w:caps/>
          <w:color w:val="44515B"/>
          <w:sz w:val="36"/>
          <w:szCs w:val="36"/>
        </w:rPr>
      </w:pPr>
      <w:bookmarkStart w:id="2" w:name="_Toc534716401"/>
      <w:r w:rsidRPr="00145BA8">
        <w:rPr>
          <w:rFonts w:ascii="Arial" w:hAnsi="Arial"/>
          <w:caps/>
          <w:color w:val="44515B"/>
          <w:sz w:val="36"/>
          <w:szCs w:val="36"/>
        </w:rPr>
        <w:lastRenderedPageBreak/>
        <w:t xml:space="preserve">Bilag </w:t>
      </w:r>
      <w:r>
        <w:rPr>
          <w:rFonts w:ascii="Arial" w:hAnsi="Arial"/>
          <w:caps/>
          <w:color w:val="44515B"/>
          <w:sz w:val="36"/>
          <w:szCs w:val="36"/>
        </w:rPr>
        <w:t>6</w:t>
      </w:r>
      <w:r w:rsidRPr="00145BA8">
        <w:rPr>
          <w:rFonts w:ascii="Arial" w:hAnsi="Arial"/>
          <w:caps/>
          <w:color w:val="44515B"/>
          <w:sz w:val="36"/>
          <w:szCs w:val="36"/>
        </w:rPr>
        <w:t xml:space="preserve"> Endringer i den generelle avtaleteksten</w:t>
      </w:r>
      <w:bookmarkEnd w:id="2"/>
    </w:p>
    <w:p w14:paraId="071900F2" w14:textId="550C1A3C" w:rsidR="00E64EA6" w:rsidRPr="00CE62F1" w:rsidRDefault="001B2CA2" w:rsidP="00E64EA6">
      <w:pPr>
        <w:pStyle w:val="Overskrift2"/>
        <w:rPr>
          <w:rFonts w:cs="Arial"/>
          <w:sz w:val="22"/>
          <w:szCs w:val="22"/>
        </w:rPr>
      </w:pPr>
      <w:r>
        <w:rPr>
          <w:rFonts w:cs="Arial"/>
          <w:sz w:val="22"/>
          <w:szCs w:val="22"/>
        </w:rPr>
        <w:t>kundens</w:t>
      </w:r>
      <w:r w:rsidR="00E64EA6" w:rsidRPr="003D1591">
        <w:rPr>
          <w:rFonts w:cs="Arial"/>
          <w:sz w:val="22"/>
          <w:szCs w:val="22"/>
        </w:rPr>
        <w:t xml:space="preserve"> endringer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3521"/>
        <w:gridCol w:w="3896"/>
      </w:tblGrid>
      <w:tr w:rsidR="00E64EA6" w:rsidRPr="00145BA8" w14:paraId="5F9944D9" w14:textId="77777777" w:rsidTr="4DCBCC2E">
        <w:tc>
          <w:tcPr>
            <w:tcW w:w="794" w:type="dxa"/>
            <w:shd w:val="clear" w:color="auto" w:fill="D0CECE" w:themeFill="background2" w:themeFillShade="E6"/>
          </w:tcPr>
          <w:p w14:paraId="654604CD"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Punkt</w:t>
            </w:r>
          </w:p>
        </w:tc>
        <w:tc>
          <w:tcPr>
            <w:tcW w:w="3521" w:type="dxa"/>
            <w:shd w:val="clear" w:color="auto" w:fill="D0CECE" w:themeFill="background2" w:themeFillShade="E6"/>
          </w:tcPr>
          <w:p w14:paraId="4A3311DA"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Opprinnelig tekst</w:t>
            </w:r>
          </w:p>
        </w:tc>
        <w:tc>
          <w:tcPr>
            <w:tcW w:w="3896" w:type="dxa"/>
            <w:shd w:val="clear" w:color="auto" w:fill="D0CECE" w:themeFill="background2" w:themeFillShade="E6"/>
          </w:tcPr>
          <w:p w14:paraId="2440A8D2" w14:textId="77777777" w:rsidR="00E64EA6" w:rsidRPr="00E520E9" w:rsidRDefault="00E64EA6" w:rsidP="00E520E9">
            <w:pPr>
              <w:keepLines w:val="0"/>
              <w:widowControl/>
              <w:rPr>
                <w:rFonts w:ascii="Arial" w:hAnsi="Arial" w:cs="Arial"/>
                <w:bCs/>
                <w:iCs/>
                <w:sz w:val="20"/>
                <w:szCs w:val="20"/>
              </w:rPr>
            </w:pPr>
            <w:r w:rsidRPr="00E520E9">
              <w:rPr>
                <w:rFonts w:ascii="Arial" w:hAnsi="Arial" w:cs="Arial"/>
                <w:bCs/>
                <w:iCs/>
                <w:sz w:val="20"/>
                <w:szCs w:val="20"/>
              </w:rPr>
              <w:t>Erstattes med</w:t>
            </w:r>
          </w:p>
        </w:tc>
      </w:tr>
      <w:tr w:rsidR="00E64EA6" w:rsidRPr="00145BA8" w14:paraId="71FB3DD7" w14:textId="77777777" w:rsidTr="4DCBCC2E">
        <w:tc>
          <w:tcPr>
            <w:tcW w:w="794" w:type="dxa"/>
          </w:tcPr>
          <w:p w14:paraId="15F31A64"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Pkt. 1.6</w:t>
            </w:r>
          </w:p>
        </w:tc>
        <w:tc>
          <w:tcPr>
            <w:tcW w:w="3521" w:type="dxa"/>
          </w:tcPr>
          <w:p w14:paraId="2A4834D6" w14:textId="14F4CF98"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Ved bytte av personell som skyldes Konsulenten, bærer Konsulente</w:t>
            </w:r>
            <w:r w:rsidR="194BF33D" w:rsidRPr="4DCBCC2E">
              <w:rPr>
                <w:rFonts w:ascii="Arial" w:hAnsi="Arial" w:cs="Arial"/>
                <w:sz w:val="18"/>
                <w:szCs w:val="18"/>
              </w:rPr>
              <w:t>n</w:t>
            </w:r>
            <w:r w:rsidRPr="4DCBCC2E">
              <w:rPr>
                <w:rFonts w:ascii="Arial" w:hAnsi="Arial" w:cs="Arial"/>
                <w:sz w:val="18"/>
                <w:szCs w:val="18"/>
              </w:rPr>
              <w:t xml:space="preserve"> kostnadene ved kompetanseoverføring til nytt personell.</w:t>
            </w:r>
          </w:p>
        </w:tc>
        <w:tc>
          <w:tcPr>
            <w:tcW w:w="3896" w:type="dxa"/>
          </w:tcPr>
          <w:p w14:paraId="2F1FCCA9" w14:textId="0ECCAADA" w:rsidR="00E64EA6" w:rsidRPr="00145BA8" w:rsidRDefault="00E64EA6">
            <w:pPr>
              <w:keepLines w:val="0"/>
              <w:widowControl/>
              <w:spacing w:before="120"/>
              <w:rPr>
                <w:rFonts w:ascii="Arial" w:hAnsi="Arial" w:cs="Arial"/>
                <w:sz w:val="18"/>
                <w:szCs w:val="18"/>
              </w:rPr>
            </w:pPr>
            <w:r w:rsidRPr="4DCBCC2E">
              <w:rPr>
                <w:rFonts w:ascii="Arial" w:hAnsi="Arial" w:cs="Arial"/>
                <w:sz w:val="18"/>
                <w:szCs w:val="18"/>
              </w:rPr>
              <w:t xml:space="preserve">Ved bytte av personell som skyldes </w:t>
            </w:r>
            <w:r w:rsidR="55A62E09" w:rsidRPr="4DCBCC2E">
              <w:rPr>
                <w:rFonts w:ascii="Arial" w:hAnsi="Arial" w:cs="Arial"/>
                <w:sz w:val="18"/>
                <w:szCs w:val="18"/>
              </w:rPr>
              <w:t xml:space="preserve">forhold på </w:t>
            </w:r>
            <w:r w:rsidRPr="4DCBCC2E">
              <w:rPr>
                <w:rFonts w:ascii="Arial" w:hAnsi="Arial" w:cs="Arial"/>
                <w:sz w:val="18"/>
                <w:szCs w:val="18"/>
              </w:rPr>
              <w:t>Konsulentens</w:t>
            </w:r>
            <w:r w:rsidR="55A62E09" w:rsidRPr="4DCBCC2E">
              <w:rPr>
                <w:rFonts w:ascii="Arial" w:hAnsi="Arial" w:cs="Arial"/>
                <w:sz w:val="18"/>
                <w:szCs w:val="18"/>
              </w:rPr>
              <w:t xml:space="preserve"> side</w:t>
            </w:r>
            <w:r w:rsidR="0BC12815" w:rsidRPr="4DCBCC2E">
              <w:rPr>
                <w:rFonts w:ascii="Arial" w:hAnsi="Arial" w:cs="Arial"/>
                <w:sz w:val="18"/>
                <w:szCs w:val="18"/>
              </w:rPr>
              <w:t xml:space="preserve"> </w:t>
            </w:r>
            <w:r w:rsidRPr="4DCBCC2E">
              <w:rPr>
                <w:rFonts w:ascii="Arial" w:hAnsi="Arial" w:cs="Arial"/>
                <w:sz w:val="18"/>
                <w:szCs w:val="18"/>
              </w:rPr>
              <w:t xml:space="preserve">skal det være en periode på minimum 14 kalenderdager med kompetanseoverføring fra utgående til inngående </w:t>
            </w:r>
            <w:r w:rsidR="787E5289" w:rsidRPr="4DCBCC2E">
              <w:rPr>
                <w:rFonts w:ascii="Arial" w:hAnsi="Arial" w:cs="Arial"/>
                <w:sz w:val="18"/>
                <w:szCs w:val="18"/>
              </w:rPr>
              <w:t>nøkkelperson</w:t>
            </w:r>
            <w:r w:rsidRPr="4DCBCC2E">
              <w:rPr>
                <w:rFonts w:ascii="Arial" w:hAnsi="Arial" w:cs="Arial"/>
                <w:sz w:val="18"/>
                <w:szCs w:val="18"/>
              </w:rPr>
              <w:t xml:space="preserve">. I denne perioden kan det kun faktureres timer for den ene av </w:t>
            </w:r>
            <w:r w:rsidR="787E5289" w:rsidRPr="4DCBCC2E">
              <w:rPr>
                <w:rFonts w:ascii="Arial" w:hAnsi="Arial" w:cs="Arial"/>
                <w:sz w:val="18"/>
                <w:szCs w:val="18"/>
              </w:rPr>
              <w:t>nøkkelpersonene</w:t>
            </w:r>
            <w:r w:rsidRPr="4DCBCC2E">
              <w:rPr>
                <w:rFonts w:ascii="Arial" w:hAnsi="Arial" w:cs="Arial"/>
                <w:sz w:val="18"/>
                <w:szCs w:val="18"/>
              </w:rPr>
              <w:t>.</w:t>
            </w:r>
          </w:p>
        </w:tc>
      </w:tr>
      <w:tr w:rsidR="00E64EA6" w:rsidRPr="00145BA8" w14:paraId="1B7F3061" w14:textId="77777777" w:rsidTr="4DCBCC2E">
        <w:tc>
          <w:tcPr>
            <w:tcW w:w="794" w:type="dxa"/>
          </w:tcPr>
          <w:p w14:paraId="4E806820"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Pkt. 3.1</w:t>
            </w:r>
          </w:p>
        </w:tc>
        <w:tc>
          <w:tcPr>
            <w:tcW w:w="3521" w:type="dxa"/>
          </w:tcPr>
          <w:p w14:paraId="2F2779C1" w14:textId="77777777" w:rsidR="00E64EA6" w:rsidRPr="00145BA8"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6E9185CF" w14:textId="498D8F1F" w:rsidR="00E64EA6" w:rsidRDefault="00E64EA6">
            <w:pPr>
              <w:keepLines w:val="0"/>
              <w:widowControl/>
              <w:spacing w:before="120"/>
              <w:rPr>
                <w:rFonts w:ascii="Arial" w:hAnsi="Arial" w:cs="Arial"/>
                <w:sz w:val="18"/>
                <w:szCs w:val="24"/>
              </w:rPr>
            </w:pPr>
            <w:r w:rsidRPr="00CE62F1">
              <w:rPr>
                <w:rFonts w:ascii="Arial" w:hAnsi="Arial" w:cs="Arial"/>
                <w:sz w:val="18"/>
                <w:szCs w:val="24"/>
              </w:rPr>
              <w:t xml:space="preserve">Før oppstart av bistanden skal </w:t>
            </w:r>
            <w:r w:rsidR="00221BEC">
              <w:rPr>
                <w:rFonts w:ascii="Arial" w:hAnsi="Arial" w:cs="Arial"/>
                <w:sz w:val="18"/>
                <w:szCs w:val="24"/>
              </w:rPr>
              <w:t>Konsulentens</w:t>
            </w:r>
            <w:r w:rsidR="00221BEC" w:rsidRPr="00CE62F1">
              <w:rPr>
                <w:rFonts w:ascii="Arial" w:hAnsi="Arial" w:cs="Arial"/>
                <w:sz w:val="18"/>
                <w:szCs w:val="24"/>
              </w:rPr>
              <w:t xml:space="preserve"> </w:t>
            </w:r>
            <w:r w:rsidRPr="00CE62F1">
              <w:rPr>
                <w:rFonts w:ascii="Arial" w:hAnsi="Arial" w:cs="Arial"/>
                <w:sz w:val="18"/>
                <w:szCs w:val="24"/>
              </w:rPr>
              <w:t xml:space="preserve">personell signere </w:t>
            </w:r>
            <w:r w:rsidR="00981F8E">
              <w:rPr>
                <w:rFonts w:ascii="Arial" w:hAnsi="Arial" w:cs="Arial"/>
                <w:sz w:val="18"/>
                <w:szCs w:val="24"/>
              </w:rPr>
              <w:t>Kundens</w:t>
            </w:r>
            <w:r w:rsidR="00981F8E" w:rsidRPr="00CE62F1">
              <w:rPr>
                <w:rFonts w:ascii="Arial" w:hAnsi="Arial" w:cs="Arial"/>
                <w:sz w:val="18"/>
                <w:szCs w:val="24"/>
              </w:rPr>
              <w:t xml:space="preserve"> </w:t>
            </w:r>
            <w:r w:rsidRPr="00CE62F1">
              <w:rPr>
                <w:rFonts w:ascii="Arial" w:hAnsi="Arial" w:cs="Arial"/>
                <w:sz w:val="18"/>
                <w:szCs w:val="24"/>
              </w:rPr>
              <w:t>Sikkerhetsinstruks for brukere i Norsk Helsenett.</w:t>
            </w:r>
          </w:p>
          <w:p w14:paraId="5FCF3D5C" w14:textId="578405E7" w:rsidR="00B04298" w:rsidRDefault="00B947B3">
            <w:pPr>
              <w:keepLines w:val="0"/>
              <w:widowControl/>
              <w:spacing w:before="120"/>
              <w:rPr>
                <w:rFonts w:ascii="Arial" w:hAnsi="Arial" w:cs="Arial"/>
                <w:sz w:val="18"/>
                <w:szCs w:val="24"/>
              </w:rPr>
            </w:pPr>
            <w:r>
              <w:rPr>
                <w:rFonts w:ascii="Arial" w:hAnsi="Arial" w:cs="Arial"/>
                <w:sz w:val="18"/>
                <w:szCs w:val="24"/>
              </w:rPr>
              <w:t xml:space="preserve">Konsulentens tilbudte personell skal </w:t>
            </w:r>
            <w:r w:rsidRPr="00B947B3">
              <w:rPr>
                <w:rFonts w:ascii="Arial" w:hAnsi="Arial" w:cs="Arial"/>
                <w:sz w:val="18"/>
                <w:szCs w:val="24"/>
              </w:rPr>
              <w:t xml:space="preserve">sette seg inn i og etterleve kravene i </w:t>
            </w:r>
            <w:r w:rsidR="008C465C">
              <w:rPr>
                <w:rFonts w:ascii="Arial" w:hAnsi="Arial" w:cs="Arial"/>
                <w:sz w:val="18"/>
                <w:szCs w:val="24"/>
              </w:rPr>
              <w:t>Kunden sitt</w:t>
            </w:r>
            <w:r w:rsidRPr="00B947B3">
              <w:rPr>
                <w:rFonts w:ascii="Arial" w:hAnsi="Arial" w:cs="Arial"/>
                <w:sz w:val="18"/>
                <w:szCs w:val="24"/>
              </w:rPr>
              <w:t xml:space="preserve"> styringssystem for sikkerhet og personvern</w:t>
            </w:r>
            <w:r w:rsidR="00372040">
              <w:rPr>
                <w:rFonts w:ascii="Arial" w:hAnsi="Arial" w:cs="Arial"/>
                <w:sz w:val="18"/>
                <w:szCs w:val="24"/>
              </w:rPr>
              <w:t>.</w:t>
            </w:r>
          </w:p>
          <w:p w14:paraId="2992A004" w14:textId="77777777" w:rsidR="00FA2770" w:rsidRDefault="00FA2770">
            <w:pPr>
              <w:keepLines w:val="0"/>
              <w:widowControl/>
              <w:spacing w:before="120"/>
              <w:rPr>
                <w:rFonts w:ascii="Arial" w:hAnsi="Arial" w:cs="Arial"/>
                <w:sz w:val="18"/>
                <w:szCs w:val="24"/>
              </w:rPr>
            </w:pPr>
          </w:p>
          <w:p w14:paraId="1B16529D" w14:textId="6A2E71F5" w:rsidR="00FA2770" w:rsidRDefault="00FA2770">
            <w:pPr>
              <w:keepLines w:val="0"/>
              <w:widowControl/>
              <w:spacing w:before="120"/>
              <w:rPr>
                <w:rFonts w:ascii="Arial" w:hAnsi="Arial" w:cs="Arial"/>
                <w:sz w:val="18"/>
                <w:szCs w:val="24"/>
              </w:rPr>
            </w:pPr>
            <w:r>
              <w:rPr>
                <w:rFonts w:ascii="Arial" w:hAnsi="Arial" w:cs="Arial"/>
                <w:sz w:val="18"/>
                <w:szCs w:val="24"/>
              </w:rPr>
              <w:t xml:space="preserve">Konsulentens tilbudte personell </w:t>
            </w:r>
            <w:r w:rsidRPr="00FA2770">
              <w:rPr>
                <w:rFonts w:ascii="Arial" w:hAnsi="Arial" w:cs="Arial"/>
                <w:sz w:val="18"/>
                <w:szCs w:val="24"/>
              </w:rPr>
              <w:t xml:space="preserve">skal benytte </w:t>
            </w:r>
            <w:r w:rsidR="008C465C">
              <w:rPr>
                <w:rFonts w:ascii="Arial" w:hAnsi="Arial" w:cs="Arial"/>
                <w:sz w:val="18"/>
                <w:szCs w:val="24"/>
              </w:rPr>
              <w:t>Kunden</w:t>
            </w:r>
            <w:r w:rsidRPr="00FA2770">
              <w:rPr>
                <w:rFonts w:ascii="Arial" w:hAnsi="Arial" w:cs="Arial"/>
                <w:sz w:val="18"/>
                <w:szCs w:val="24"/>
              </w:rPr>
              <w:t xml:space="preserve">s IKT-utstyr for å aksessere </w:t>
            </w:r>
            <w:r w:rsidR="008C465C">
              <w:rPr>
                <w:rFonts w:ascii="Arial" w:hAnsi="Arial" w:cs="Arial"/>
                <w:sz w:val="18"/>
                <w:szCs w:val="24"/>
              </w:rPr>
              <w:t>Kunden</w:t>
            </w:r>
            <w:r w:rsidRPr="00FA2770">
              <w:rPr>
                <w:rFonts w:ascii="Arial" w:hAnsi="Arial" w:cs="Arial"/>
                <w:sz w:val="18"/>
                <w:szCs w:val="24"/>
              </w:rPr>
              <w:t xml:space="preserve">s systemer og tjenester. Unntak skal </w:t>
            </w:r>
            <w:proofErr w:type="spellStart"/>
            <w:r w:rsidRPr="00FA2770">
              <w:rPr>
                <w:rFonts w:ascii="Arial" w:hAnsi="Arial" w:cs="Arial"/>
                <w:sz w:val="18"/>
                <w:szCs w:val="24"/>
              </w:rPr>
              <w:t>risikovurderes</w:t>
            </w:r>
            <w:proofErr w:type="spellEnd"/>
            <w:r w:rsidRPr="00FA2770">
              <w:rPr>
                <w:rFonts w:ascii="Arial" w:hAnsi="Arial" w:cs="Arial"/>
                <w:sz w:val="18"/>
                <w:szCs w:val="24"/>
              </w:rPr>
              <w:t xml:space="preserve"> og godkjennes av </w:t>
            </w:r>
            <w:r w:rsidR="008C465C">
              <w:rPr>
                <w:rFonts w:ascii="Arial" w:hAnsi="Arial" w:cs="Arial"/>
                <w:sz w:val="18"/>
                <w:szCs w:val="24"/>
              </w:rPr>
              <w:t>Kunden</w:t>
            </w:r>
            <w:r w:rsidRPr="00FA2770">
              <w:rPr>
                <w:rFonts w:ascii="Arial" w:hAnsi="Arial" w:cs="Arial"/>
                <w:sz w:val="18"/>
                <w:szCs w:val="24"/>
              </w:rPr>
              <w:t>.</w:t>
            </w:r>
          </w:p>
          <w:p w14:paraId="47404CE1" w14:textId="77777777" w:rsidR="00A50069" w:rsidRDefault="00A50069">
            <w:pPr>
              <w:keepLines w:val="0"/>
              <w:widowControl/>
              <w:spacing w:before="120"/>
              <w:rPr>
                <w:rFonts w:ascii="Arial" w:hAnsi="Arial" w:cs="Arial"/>
                <w:sz w:val="18"/>
                <w:szCs w:val="24"/>
              </w:rPr>
            </w:pPr>
          </w:p>
          <w:p w14:paraId="1876AAB2" w14:textId="2DB6154F" w:rsidR="00A50069" w:rsidRPr="00145BA8" w:rsidRDefault="00B81D0A">
            <w:pPr>
              <w:keepLines w:val="0"/>
              <w:widowControl/>
              <w:spacing w:before="120"/>
              <w:rPr>
                <w:rFonts w:ascii="Arial" w:hAnsi="Arial" w:cs="Arial"/>
                <w:sz w:val="18"/>
                <w:szCs w:val="24"/>
              </w:rPr>
            </w:pPr>
            <w:r>
              <w:rPr>
                <w:rFonts w:ascii="Arial" w:hAnsi="Arial" w:cs="Arial"/>
                <w:sz w:val="18"/>
                <w:szCs w:val="24"/>
              </w:rPr>
              <w:t>Kundens</w:t>
            </w:r>
            <w:r w:rsidR="00A50069" w:rsidRPr="00A50069">
              <w:rPr>
                <w:rFonts w:ascii="Arial" w:hAnsi="Arial" w:cs="Arial"/>
                <w:sz w:val="18"/>
                <w:szCs w:val="24"/>
              </w:rPr>
              <w:t xml:space="preserve"> retningslinjer for arbeidssted, hjemmekontor og fjernearbeid </w:t>
            </w:r>
            <w:r w:rsidR="00A50069">
              <w:rPr>
                <w:rFonts w:ascii="Arial" w:hAnsi="Arial" w:cs="Arial"/>
                <w:sz w:val="18"/>
                <w:szCs w:val="24"/>
              </w:rPr>
              <w:t>skal</w:t>
            </w:r>
            <w:r w:rsidR="00A50069" w:rsidRPr="00A50069">
              <w:rPr>
                <w:rFonts w:ascii="Arial" w:hAnsi="Arial" w:cs="Arial"/>
                <w:sz w:val="18"/>
                <w:szCs w:val="24"/>
              </w:rPr>
              <w:t xml:space="preserve"> etterleves. Ved eventuelt behov for avvik fra dette kravet </w:t>
            </w:r>
            <w:r w:rsidR="00A50069">
              <w:rPr>
                <w:rFonts w:ascii="Arial" w:hAnsi="Arial" w:cs="Arial"/>
                <w:sz w:val="18"/>
                <w:szCs w:val="24"/>
              </w:rPr>
              <w:t>skal</w:t>
            </w:r>
            <w:r w:rsidR="00A50069" w:rsidRPr="00A50069">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informeres så tidlig som mulig</w:t>
            </w:r>
            <w:r w:rsidR="008D41EB">
              <w:rPr>
                <w:rFonts w:ascii="Arial" w:hAnsi="Arial" w:cs="Arial"/>
                <w:sz w:val="18"/>
                <w:szCs w:val="24"/>
              </w:rPr>
              <w:t xml:space="preserve">. </w:t>
            </w:r>
            <w:r>
              <w:rPr>
                <w:rFonts w:ascii="Arial" w:hAnsi="Arial" w:cs="Arial"/>
                <w:sz w:val="18"/>
                <w:szCs w:val="24"/>
              </w:rPr>
              <w:t>Kunden</w:t>
            </w:r>
            <w:r w:rsidR="00A50069" w:rsidRPr="00A50069">
              <w:rPr>
                <w:rFonts w:ascii="Arial" w:hAnsi="Arial" w:cs="Arial"/>
                <w:sz w:val="18"/>
                <w:szCs w:val="24"/>
              </w:rPr>
              <w:t xml:space="preserve"> vurderer om avviket kan aksepteres eller ikke.</w:t>
            </w:r>
          </w:p>
        </w:tc>
      </w:tr>
      <w:tr w:rsidR="00E64EA6" w:rsidRPr="00145BA8" w14:paraId="1C430E0B" w14:textId="77777777" w:rsidTr="4DCBCC2E">
        <w:tc>
          <w:tcPr>
            <w:tcW w:w="794" w:type="dxa"/>
          </w:tcPr>
          <w:p w14:paraId="31C51299" w14:textId="77777777"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Pkt. 3.6</w:t>
            </w:r>
          </w:p>
        </w:tc>
        <w:tc>
          <w:tcPr>
            <w:tcW w:w="3521" w:type="dxa"/>
          </w:tcPr>
          <w:p w14:paraId="70674B0D" w14:textId="77777777"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N/A</w:t>
            </w:r>
          </w:p>
        </w:tc>
        <w:tc>
          <w:tcPr>
            <w:tcW w:w="3896" w:type="dxa"/>
          </w:tcPr>
          <w:p w14:paraId="45B718E6" w14:textId="7C3E96D2" w:rsidR="00E64EA6" w:rsidRPr="00CE62F1" w:rsidRDefault="00E64EA6">
            <w:pPr>
              <w:keepLines w:val="0"/>
              <w:widowControl/>
              <w:spacing w:before="120"/>
              <w:rPr>
                <w:rFonts w:ascii="Arial" w:hAnsi="Arial" w:cs="Arial"/>
                <w:sz w:val="18"/>
                <w:szCs w:val="24"/>
              </w:rPr>
            </w:pPr>
            <w:r w:rsidRPr="00CE62F1">
              <w:rPr>
                <w:rFonts w:ascii="Arial" w:hAnsi="Arial" w:cs="Arial"/>
                <w:sz w:val="18"/>
                <w:szCs w:val="24"/>
              </w:rPr>
              <w:t xml:space="preserve">Før oppstart av bistanden skal </w:t>
            </w:r>
            <w:r w:rsidR="00221BEC">
              <w:rPr>
                <w:rFonts w:ascii="Arial" w:hAnsi="Arial" w:cs="Arial"/>
                <w:sz w:val="18"/>
                <w:szCs w:val="24"/>
              </w:rPr>
              <w:t>Konsulentens</w:t>
            </w:r>
            <w:r w:rsidR="00221BEC" w:rsidRPr="00CE62F1">
              <w:rPr>
                <w:rFonts w:ascii="Arial" w:hAnsi="Arial" w:cs="Arial"/>
                <w:sz w:val="18"/>
                <w:szCs w:val="24"/>
              </w:rPr>
              <w:t xml:space="preserve"> </w:t>
            </w:r>
            <w:r w:rsidRPr="00CE62F1">
              <w:rPr>
                <w:rFonts w:ascii="Arial" w:hAnsi="Arial" w:cs="Arial"/>
                <w:sz w:val="18"/>
                <w:szCs w:val="24"/>
              </w:rPr>
              <w:t xml:space="preserve">personell signere </w:t>
            </w:r>
            <w:r w:rsidR="00981F8E">
              <w:rPr>
                <w:rFonts w:ascii="Arial" w:hAnsi="Arial" w:cs="Arial"/>
                <w:sz w:val="18"/>
                <w:szCs w:val="24"/>
              </w:rPr>
              <w:t>Kundens</w:t>
            </w:r>
            <w:r w:rsidR="00981F8E" w:rsidRPr="00CE62F1">
              <w:rPr>
                <w:rFonts w:ascii="Arial" w:hAnsi="Arial" w:cs="Arial"/>
                <w:sz w:val="18"/>
                <w:szCs w:val="24"/>
              </w:rPr>
              <w:t xml:space="preserve"> </w:t>
            </w:r>
            <w:r w:rsidRPr="00CE62F1">
              <w:rPr>
                <w:rFonts w:ascii="Arial" w:hAnsi="Arial" w:cs="Arial"/>
                <w:sz w:val="18"/>
                <w:szCs w:val="24"/>
              </w:rPr>
              <w:t>Taushetserklæring.</w:t>
            </w:r>
          </w:p>
        </w:tc>
      </w:tr>
    </w:tbl>
    <w:p w14:paraId="537E7158" w14:textId="77777777" w:rsidR="00E64EA6" w:rsidRDefault="00E64EA6" w:rsidP="00E64EA6">
      <w:pPr>
        <w:keepLines w:val="0"/>
        <w:widowControl/>
        <w:rPr>
          <w:rFonts w:ascii="Arial" w:hAnsi="Arial" w:cs="Arial"/>
          <w:i/>
          <w:sz w:val="20"/>
          <w:szCs w:val="20"/>
        </w:rPr>
      </w:pPr>
    </w:p>
    <w:p w14:paraId="34CF2366" w14:textId="77777777" w:rsidR="00E64EA6" w:rsidRDefault="00E64EA6" w:rsidP="00E64EA6">
      <w:pPr>
        <w:keepLines w:val="0"/>
        <w:widowControl/>
        <w:rPr>
          <w:rFonts w:ascii="Arial" w:hAnsi="Arial" w:cs="Arial"/>
          <w:bCs/>
          <w:iCs/>
          <w:sz w:val="20"/>
          <w:szCs w:val="20"/>
        </w:rPr>
      </w:pPr>
    </w:p>
    <w:p w14:paraId="098DBF26" w14:textId="2AE88D6C" w:rsidR="00E64EA6" w:rsidRPr="00CE62F1" w:rsidRDefault="00E64EA6" w:rsidP="00E64EA6">
      <w:pPr>
        <w:keepLines w:val="0"/>
        <w:widowControl/>
        <w:rPr>
          <w:rFonts w:ascii="Arial" w:hAnsi="Arial" w:cs="Arial"/>
          <w:bCs/>
          <w:iCs/>
          <w:sz w:val="20"/>
          <w:szCs w:val="20"/>
        </w:rPr>
      </w:pPr>
      <w:r w:rsidRPr="00CE62F1">
        <w:rPr>
          <w:rFonts w:ascii="Arial" w:eastAsiaTheme="majorEastAsia" w:hAnsi="Arial" w:cs="Arial"/>
          <w:b/>
          <w:bCs/>
          <w:caps/>
          <w:color w:val="44515B"/>
        </w:rPr>
        <w:t>Leverandørens</w:t>
      </w:r>
      <w:r w:rsidRPr="00CE62F1">
        <w:rPr>
          <w:rFonts w:ascii="Arial" w:hAnsi="Arial" w:cs="Arial"/>
          <w:bCs/>
          <w:iCs/>
          <w:sz w:val="20"/>
          <w:szCs w:val="20"/>
        </w:rPr>
        <w:t xml:space="preserve"> </w:t>
      </w:r>
      <w:r w:rsidRPr="00CE62F1">
        <w:rPr>
          <w:rFonts w:ascii="Arial" w:eastAsiaTheme="majorEastAsia" w:hAnsi="Arial" w:cs="Arial"/>
          <w:b/>
          <w:bCs/>
          <w:caps/>
          <w:color w:val="44515B"/>
        </w:rPr>
        <w:t>endringer</w:t>
      </w:r>
    </w:p>
    <w:tbl>
      <w:tblPr>
        <w:tblStyle w:val="Tabellrutenett"/>
        <w:tblW w:w="0" w:type="auto"/>
        <w:tblLook w:val="04A0" w:firstRow="1" w:lastRow="0" w:firstColumn="1" w:lastColumn="0" w:noHBand="0" w:noVBand="1"/>
      </w:tblPr>
      <w:tblGrid>
        <w:gridCol w:w="1561"/>
        <w:gridCol w:w="2246"/>
        <w:gridCol w:w="4404"/>
      </w:tblGrid>
      <w:tr w:rsidR="00E64EA6" w:rsidRPr="00CE62F1" w14:paraId="68A1FEEC" w14:textId="77777777">
        <w:trPr>
          <w:trHeight w:val="340"/>
        </w:trPr>
        <w:tc>
          <w:tcPr>
            <w:tcW w:w="1696" w:type="dxa"/>
            <w:shd w:val="clear" w:color="auto" w:fill="D9D9D9" w:themeFill="background1" w:themeFillShade="D9"/>
            <w:vAlign w:val="center"/>
          </w:tcPr>
          <w:p w14:paraId="1DEAC609" w14:textId="59F7B451" w:rsidR="00E64EA6" w:rsidRPr="00CE62F1" w:rsidRDefault="00E520E9">
            <w:pPr>
              <w:keepLines w:val="0"/>
              <w:widowControl/>
              <w:rPr>
                <w:rFonts w:cs="Arial"/>
                <w:bCs/>
                <w:iCs/>
                <w:sz w:val="20"/>
                <w:szCs w:val="20"/>
              </w:rPr>
            </w:pPr>
            <w:r>
              <w:rPr>
                <w:rFonts w:cs="Arial"/>
                <w:bCs/>
                <w:iCs/>
                <w:sz w:val="20"/>
                <w:szCs w:val="20"/>
              </w:rPr>
              <w:t>Punkt</w:t>
            </w:r>
          </w:p>
        </w:tc>
        <w:tc>
          <w:tcPr>
            <w:tcW w:w="2410" w:type="dxa"/>
            <w:shd w:val="clear" w:color="auto" w:fill="D9D9D9" w:themeFill="background1" w:themeFillShade="D9"/>
            <w:vAlign w:val="center"/>
          </w:tcPr>
          <w:p w14:paraId="52BC07B5" w14:textId="77777777" w:rsidR="00E64EA6" w:rsidRPr="00CE62F1" w:rsidRDefault="00E64EA6">
            <w:pPr>
              <w:keepLines w:val="0"/>
              <w:widowControl/>
              <w:rPr>
                <w:rFonts w:cs="Arial"/>
                <w:bCs/>
                <w:iCs/>
                <w:sz w:val="20"/>
                <w:szCs w:val="20"/>
              </w:rPr>
            </w:pPr>
            <w:r w:rsidRPr="00CE62F1">
              <w:rPr>
                <w:rFonts w:cs="Arial"/>
                <w:bCs/>
                <w:iCs/>
                <w:sz w:val="20"/>
                <w:szCs w:val="20"/>
              </w:rPr>
              <w:t>Opprinnelig tekst</w:t>
            </w:r>
          </w:p>
        </w:tc>
        <w:tc>
          <w:tcPr>
            <w:tcW w:w="4956" w:type="dxa"/>
            <w:shd w:val="clear" w:color="auto" w:fill="D9D9D9" w:themeFill="background1" w:themeFillShade="D9"/>
            <w:vAlign w:val="center"/>
          </w:tcPr>
          <w:p w14:paraId="12808CB0" w14:textId="0ECD63BE" w:rsidR="00E64EA6" w:rsidRPr="00CE62F1" w:rsidRDefault="00E520E9">
            <w:pPr>
              <w:keepLines w:val="0"/>
              <w:widowControl/>
              <w:rPr>
                <w:rFonts w:cs="Arial"/>
                <w:bCs/>
                <w:iCs/>
                <w:sz w:val="20"/>
                <w:szCs w:val="20"/>
              </w:rPr>
            </w:pPr>
            <w:r>
              <w:rPr>
                <w:rFonts w:cs="Arial"/>
                <w:bCs/>
                <w:iCs/>
                <w:sz w:val="20"/>
                <w:szCs w:val="20"/>
              </w:rPr>
              <w:t>Erstattes med</w:t>
            </w:r>
          </w:p>
        </w:tc>
      </w:tr>
      <w:tr w:rsidR="00E64EA6" w:rsidRPr="00CE62F1" w14:paraId="222A8F9F" w14:textId="77777777">
        <w:trPr>
          <w:trHeight w:val="340"/>
        </w:trPr>
        <w:tc>
          <w:tcPr>
            <w:tcW w:w="1696" w:type="dxa"/>
            <w:vAlign w:val="center"/>
          </w:tcPr>
          <w:p w14:paraId="29BD8C69" w14:textId="77777777" w:rsidR="00E64EA6" w:rsidRPr="005522E0" w:rsidRDefault="00E64EA6">
            <w:pPr>
              <w:keepLines w:val="0"/>
              <w:widowControl/>
              <w:rPr>
                <w:rFonts w:cs="Arial"/>
                <w:bCs/>
                <w:iCs/>
                <w:sz w:val="20"/>
                <w:szCs w:val="20"/>
              </w:rPr>
            </w:pPr>
          </w:p>
        </w:tc>
        <w:tc>
          <w:tcPr>
            <w:tcW w:w="2410" w:type="dxa"/>
            <w:vAlign w:val="center"/>
          </w:tcPr>
          <w:p w14:paraId="67C06877" w14:textId="77777777" w:rsidR="00E64EA6" w:rsidRPr="005522E0" w:rsidRDefault="00E64EA6">
            <w:pPr>
              <w:keepLines w:val="0"/>
              <w:widowControl/>
              <w:rPr>
                <w:rFonts w:cs="Arial"/>
                <w:bCs/>
                <w:iCs/>
                <w:sz w:val="20"/>
                <w:szCs w:val="20"/>
              </w:rPr>
            </w:pPr>
          </w:p>
        </w:tc>
        <w:tc>
          <w:tcPr>
            <w:tcW w:w="4956" w:type="dxa"/>
            <w:vAlign w:val="center"/>
          </w:tcPr>
          <w:p w14:paraId="5B7492A4" w14:textId="77777777" w:rsidR="00E64EA6" w:rsidRPr="005522E0" w:rsidRDefault="00E64EA6">
            <w:pPr>
              <w:keepLines w:val="0"/>
              <w:widowControl/>
              <w:rPr>
                <w:rFonts w:cs="Arial"/>
                <w:bCs/>
                <w:iCs/>
                <w:sz w:val="20"/>
                <w:szCs w:val="20"/>
              </w:rPr>
            </w:pPr>
          </w:p>
        </w:tc>
      </w:tr>
      <w:tr w:rsidR="00E64EA6" w:rsidRPr="00CE62F1" w14:paraId="22DB963E" w14:textId="77777777">
        <w:trPr>
          <w:trHeight w:val="340"/>
        </w:trPr>
        <w:tc>
          <w:tcPr>
            <w:tcW w:w="1696" w:type="dxa"/>
            <w:vAlign w:val="center"/>
          </w:tcPr>
          <w:p w14:paraId="55D48BC5" w14:textId="77777777" w:rsidR="00E64EA6" w:rsidRPr="00CE62F1" w:rsidRDefault="00E64EA6">
            <w:pPr>
              <w:keepLines w:val="0"/>
              <w:widowControl/>
              <w:rPr>
                <w:rFonts w:cs="Arial"/>
                <w:i/>
                <w:sz w:val="20"/>
                <w:szCs w:val="20"/>
              </w:rPr>
            </w:pPr>
          </w:p>
        </w:tc>
        <w:tc>
          <w:tcPr>
            <w:tcW w:w="2410" w:type="dxa"/>
            <w:vAlign w:val="center"/>
          </w:tcPr>
          <w:p w14:paraId="5602E992" w14:textId="77777777" w:rsidR="00E64EA6" w:rsidRPr="00CE62F1" w:rsidRDefault="00E64EA6">
            <w:pPr>
              <w:keepLines w:val="0"/>
              <w:widowControl/>
              <w:rPr>
                <w:rFonts w:cs="Arial"/>
                <w:i/>
                <w:sz w:val="20"/>
                <w:szCs w:val="20"/>
              </w:rPr>
            </w:pPr>
          </w:p>
        </w:tc>
        <w:tc>
          <w:tcPr>
            <w:tcW w:w="4956" w:type="dxa"/>
            <w:vAlign w:val="center"/>
          </w:tcPr>
          <w:p w14:paraId="48C75A2F" w14:textId="77777777" w:rsidR="00E64EA6" w:rsidRPr="00CE62F1" w:rsidRDefault="00E64EA6">
            <w:pPr>
              <w:keepLines w:val="0"/>
              <w:widowControl/>
              <w:rPr>
                <w:rFonts w:cs="Arial"/>
                <w:i/>
                <w:sz w:val="20"/>
                <w:szCs w:val="20"/>
              </w:rPr>
            </w:pPr>
          </w:p>
        </w:tc>
      </w:tr>
    </w:tbl>
    <w:p w14:paraId="5D1F81D8" w14:textId="77777777" w:rsidR="00E64EA6" w:rsidRDefault="00E64EA6" w:rsidP="00E64EA6">
      <w:pPr>
        <w:keepLines w:val="0"/>
        <w:widowControl/>
        <w:rPr>
          <w:rFonts w:ascii="Arial" w:hAnsi="Arial" w:cs="Arial"/>
          <w:i/>
          <w:sz w:val="20"/>
          <w:szCs w:val="20"/>
        </w:rPr>
      </w:pPr>
    </w:p>
    <w:p w14:paraId="1CC51396" w14:textId="77777777" w:rsidR="00E64EA6" w:rsidRPr="00145BA8" w:rsidRDefault="00E64EA6" w:rsidP="00E64EA6">
      <w:pPr>
        <w:keepLines w:val="0"/>
        <w:widowControl/>
        <w:rPr>
          <w:rFonts w:ascii="Arial" w:hAnsi="Arial" w:cs="Arial"/>
          <w:i/>
          <w:sz w:val="20"/>
          <w:szCs w:val="20"/>
        </w:rPr>
      </w:pPr>
      <w:r w:rsidRPr="00145BA8">
        <w:rPr>
          <w:rFonts w:ascii="Arial" w:hAnsi="Arial" w:cs="Arial"/>
          <w:i/>
          <w:sz w:val="20"/>
          <w:szCs w:val="20"/>
        </w:rPr>
        <w:br w:type="page"/>
      </w:r>
    </w:p>
    <w:p w14:paraId="3708D1BD" w14:textId="77777777" w:rsidR="003A582F" w:rsidRPr="00145BA8" w:rsidRDefault="003A582F" w:rsidP="003A582F">
      <w:pPr>
        <w:keepLines w:val="0"/>
        <w:widowControl/>
        <w:rPr>
          <w:rFonts w:ascii="Arial" w:eastAsia="MS Gothic" w:hAnsi="Arial"/>
          <w:caps/>
          <w:color w:val="44515B"/>
          <w:sz w:val="36"/>
          <w:szCs w:val="36"/>
        </w:rPr>
      </w:pPr>
      <w:bookmarkStart w:id="3" w:name="_Toc534716402"/>
      <w:r w:rsidRPr="00145BA8">
        <w:rPr>
          <w:rFonts w:ascii="Arial" w:eastAsia="MS Gothic" w:hAnsi="Arial"/>
          <w:caps/>
          <w:color w:val="44515B"/>
          <w:sz w:val="36"/>
          <w:szCs w:val="36"/>
        </w:rPr>
        <w:lastRenderedPageBreak/>
        <w:t xml:space="preserve">Bilag </w:t>
      </w:r>
      <w:r>
        <w:rPr>
          <w:rFonts w:ascii="Arial" w:eastAsia="MS Gothic" w:hAnsi="Arial"/>
          <w:caps/>
          <w:color w:val="44515B"/>
          <w:sz w:val="36"/>
          <w:szCs w:val="36"/>
        </w:rPr>
        <w:t>7</w:t>
      </w:r>
      <w:r w:rsidRPr="00145BA8">
        <w:rPr>
          <w:rFonts w:ascii="Arial" w:eastAsia="MS Gothic" w:hAnsi="Arial"/>
          <w:caps/>
          <w:color w:val="44515B"/>
          <w:sz w:val="36"/>
          <w:szCs w:val="36"/>
        </w:rPr>
        <w:t xml:space="preserve"> Endringer i ytelsen etter avtaleinngåelsen</w:t>
      </w:r>
      <w:bookmarkEnd w:id="3"/>
    </w:p>
    <w:p w14:paraId="761D4C24" w14:textId="77777777" w:rsidR="00145BA8" w:rsidRPr="00145BA8" w:rsidRDefault="00145BA8" w:rsidP="00145BA8">
      <w:pPr>
        <w:keepLines w:val="0"/>
        <w:widowControl/>
        <w:spacing w:before="120"/>
        <w:rPr>
          <w:rFonts w:ascii="Arial" w:hAnsi="Arial" w:cs="Arial"/>
          <w:sz w:val="18"/>
          <w:szCs w:val="24"/>
        </w:rPr>
      </w:pPr>
    </w:p>
    <w:p w14:paraId="5CFEFF42" w14:textId="77777777" w:rsidR="00145BA8" w:rsidRPr="00145BA8" w:rsidRDefault="00145BA8" w:rsidP="00145BA8">
      <w:pPr>
        <w:keepLines w:val="0"/>
        <w:widowControl/>
        <w:spacing w:before="120"/>
        <w:rPr>
          <w:rFonts w:ascii="Arial" w:hAnsi="Arial" w:cs="Arial"/>
          <w:b/>
          <w:sz w:val="18"/>
          <w:szCs w:val="24"/>
        </w:rPr>
      </w:pPr>
      <w:r w:rsidRPr="00145BA8">
        <w:rPr>
          <w:rFonts w:ascii="Arial" w:hAnsi="Arial" w:cs="Arial"/>
          <w:b/>
          <w:sz w:val="18"/>
          <w:szCs w:val="24"/>
        </w:rPr>
        <w:t>Avtalen punkt 2.1 Endringer av avtalen</w:t>
      </w:r>
    </w:p>
    <w:p w14:paraId="3D935C52" w14:textId="77777777" w:rsidR="00145BA8" w:rsidRPr="00145BA8" w:rsidRDefault="00145BA8" w:rsidP="00145BA8">
      <w:pPr>
        <w:keepLines w:val="0"/>
        <w:widowControl/>
        <w:spacing w:before="120"/>
        <w:rPr>
          <w:rFonts w:ascii="Arial" w:hAnsi="Arial" w:cs="Arial"/>
          <w:i/>
          <w:sz w:val="20"/>
          <w:szCs w:val="20"/>
        </w:rPr>
      </w:pPr>
      <w:r w:rsidRPr="00145BA8">
        <w:rPr>
          <w:rFonts w:ascii="Arial" w:hAnsi="Arial" w:cs="Arial"/>
          <w:i/>
          <w:sz w:val="20"/>
          <w:szCs w:val="20"/>
        </w:rPr>
        <w:t>Endringer av ytelsen etter avtaleinngåelsen skal avtales skriftlig. Konsulenten skal føre en fortløpende katalog over endringene som utgjør dette bilaget.</w:t>
      </w:r>
    </w:p>
    <w:p w14:paraId="59498B5B" w14:textId="77777777" w:rsidR="00145BA8" w:rsidRPr="00145BA8" w:rsidRDefault="00145BA8" w:rsidP="00145BA8">
      <w:pPr>
        <w:keepLines w:val="0"/>
        <w:widowControl/>
        <w:spacing w:before="120"/>
        <w:rPr>
          <w:rFonts w:ascii="Arial"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44"/>
        <w:gridCol w:w="5556"/>
        <w:gridCol w:w="1280"/>
      </w:tblGrid>
      <w:tr w:rsidR="00145BA8" w:rsidRPr="00145BA8" w14:paraId="6D995106" w14:textId="77777777">
        <w:tc>
          <w:tcPr>
            <w:tcW w:w="534" w:type="dxa"/>
          </w:tcPr>
          <w:p w14:paraId="75740C87" w14:textId="77777777" w:rsidR="00145BA8" w:rsidRPr="00145BA8" w:rsidRDefault="00145BA8" w:rsidP="00145BA8">
            <w:pPr>
              <w:keepLines w:val="0"/>
              <w:widowControl/>
              <w:spacing w:before="120"/>
              <w:rPr>
                <w:rFonts w:ascii="Arial" w:hAnsi="Arial" w:cs="Arial"/>
                <w:sz w:val="18"/>
                <w:szCs w:val="24"/>
              </w:rPr>
            </w:pPr>
            <w:proofErr w:type="spellStart"/>
            <w:r w:rsidRPr="00145BA8">
              <w:rPr>
                <w:rFonts w:ascii="Arial" w:hAnsi="Arial" w:cs="Arial"/>
                <w:sz w:val="18"/>
                <w:szCs w:val="24"/>
              </w:rPr>
              <w:t>Nr</w:t>
            </w:r>
            <w:proofErr w:type="spellEnd"/>
          </w:p>
        </w:tc>
        <w:tc>
          <w:tcPr>
            <w:tcW w:w="850" w:type="dxa"/>
          </w:tcPr>
          <w:p w14:paraId="00119B85"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Dato</w:t>
            </w:r>
          </w:p>
        </w:tc>
        <w:tc>
          <w:tcPr>
            <w:tcW w:w="5670" w:type="dxa"/>
          </w:tcPr>
          <w:p w14:paraId="3E87F630" w14:textId="77777777" w:rsidR="00145BA8" w:rsidRPr="00145BA8" w:rsidRDefault="00145BA8" w:rsidP="00145BA8">
            <w:pPr>
              <w:keepLines w:val="0"/>
              <w:widowControl/>
              <w:spacing w:before="120"/>
              <w:rPr>
                <w:rFonts w:ascii="Arial" w:hAnsi="Arial" w:cs="Arial"/>
                <w:sz w:val="18"/>
                <w:szCs w:val="24"/>
              </w:rPr>
            </w:pPr>
            <w:r w:rsidRPr="00145BA8">
              <w:rPr>
                <w:rFonts w:ascii="Arial" w:hAnsi="Arial" w:cs="Arial"/>
                <w:sz w:val="18"/>
                <w:szCs w:val="24"/>
              </w:rPr>
              <w:t>Endringen gjelder</w:t>
            </w:r>
          </w:p>
        </w:tc>
        <w:tc>
          <w:tcPr>
            <w:tcW w:w="1307" w:type="dxa"/>
          </w:tcPr>
          <w:p w14:paraId="00FC641D"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67EA05B8" w14:textId="77777777">
        <w:tc>
          <w:tcPr>
            <w:tcW w:w="534" w:type="dxa"/>
          </w:tcPr>
          <w:p w14:paraId="2DC63EA1"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5D77A3"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01C37732"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42C05783"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081D7EFD" w14:textId="77777777">
        <w:tc>
          <w:tcPr>
            <w:tcW w:w="534" w:type="dxa"/>
          </w:tcPr>
          <w:p w14:paraId="17EA5F7A" w14:textId="77777777" w:rsidR="00145BA8" w:rsidRPr="00145BA8" w:rsidRDefault="00145BA8" w:rsidP="00145BA8">
            <w:pPr>
              <w:keepLines w:val="0"/>
              <w:widowControl/>
              <w:spacing w:before="120"/>
              <w:rPr>
                <w:rFonts w:ascii="Arial" w:hAnsi="Arial" w:cs="Arial"/>
                <w:sz w:val="18"/>
                <w:szCs w:val="24"/>
              </w:rPr>
            </w:pPr>
          </w:p>
        </w:tc>
        <w:tc>
          <w:tcPr>
            <w:tcW w:w="850" w:type="dxa"/>
          </w:tcPr>
          <w:p w14:paraId="155D99EC"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42E6BAF7"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89F7378" w14:textId="77777777" w:rsidR="00145BA8" w:rsidRPr="00145BA8" w:rsidRDefault="00145BA8" w:rsidP="00145BA8">
            <w:pPr>
              <w:keepLines w:val="0"/>
              <w:widowControl/>
              <w:spacing w:before="120"/>
              <w:rPr>
                <w:rFonts w:ascii="Arial" w:hAnsi="Arial" w:cs="Arial"/>
                <w:sz w:val="18"/>
                <w:szCs w:val="24"/>
              </w:rPr>
            </w:pPr>
          </w:p>
        </w:tc>
      </w:tr>
      <w:tr w:rsidR="00145BA8" w:rsidRPr="00145BA8" w14:paraId="7D1C9588" w14:textId="77777777">
        <w:tc>
          <w:tcPr>
            <w:tcW w:w="534" w:type="dxa"/>
          </w:tcPr>
          <w:p w14:paraId="6E9D72D2" w14:textId="77777777" w:rsidR="00145BA8" w:rsidRPr="00145BA8" w:rsidRDefault="00145BA8" w:rsidP="00145BA8">
            <w:pPr>
              <w:keepLines w:val="0"/>
              <w:widowControl/>
              <w:spacing w:before="120"/>
              <w:rPr>
                <w:rFonts w:ascii="Arial" w:hAnsi="Arial" w:cs="Arial"/>
                <w:sz w:val="18"/>
                <w:szCs w:val="24"/>
              </w:rPr>
            </w:pPr>
          </w:p>
        </w:tc>
        <w:tc>
          <w:tcPr>
            <w:tcW w:w="850" w:type="dxa"/>
          </w:tcPr>
          <w:p w14:paraId="294AC3FF" w14:textId="77777777" w:rsidR="00145BA8" w:rsidRPr="00145BA8" w:rsidRDefault="00145BA8" w:rsidP="00145BA8">
            <w:pPr>
              <w:keepLines w:val="0"/>
              <w:widowControl/>
              <w:spacing w:before="120"/>
              <w:rPr>
                <w:rFonts w:ascii="Arial" w:hAnsi="Arial" w:cs="Arial"/>
                <w:sz w:val="18"/>
                <w:szCs w:val="24"/>
              </w:rPr>
            </w:pPr>
          </w:p>
        </w:tc>
        <w:tc>
          <w:tcPr>
            <w:tcW w:w="5670" w:type="dxa"/>
          </w:tcPr>
          <w:p w14:paraId="344DE215" w14:textId="77777777" w:rsidR="00145BA8" w:rsidRPr="00145BA8" w:rsidRDefault="00145BA8" w:rsidP="00145BA8">
            <w:pPr>
              <w:keepLines w:val="0"/>
              <w:widowControl/>
              <w:spacing w:before="120"/>
              <w:rPr>
                <w:rFonts w:ascii="Arial" w:hAnsi="Arial" w:cs="Arial"/>
                <w:sz w:val="18"/>
                <w:szCs w:val="24"/>
              </w:rPr>
            </w:pPr>
          </w:p>
        </w:tc>
        <w:tc>
          <w:tcPr>
            <w:tcW w:w="1307" w:type="dxa"/>
          </w:tcPr>
          <w:p w14:paraId="2AE70E4E" w14:textId="77777777" w:rsidR="00145BA8" w:rsidRPr="00145BA8" w:rsidRDefault="00145BA8" w:rsidP="00145BA8">
            <w:pPr>
              <w:keepLines w:val="0"/>
              <w:widowControl/>
              <w:spacing w:before="120"/>
              <w:rPr>
                <w:rFonts w:ascii="Arial" w:hAnsi="Arial" w:cs="Arial"/>
                <w:sz w:val="18"/>
                <w:szCs w:val="24"/>
              </w:rPr>
            </w:pPr>
          </w:p>
        </w:tc>
      </w:tr>
    </w:tbl>
    <w:p w14:paraId="4CA18262" w14:textId="77777777" w:rsidR="00145BA8" w:rsidRPr="00145BA8" w:rsidRDefault="00145BA8" w:rsidP="00145BA8">
      <w:pPr>
        <w:keepLines w:val="0"/>
        <w:widowControl/>
        <w:spacing w:before="120"/>
        <w:rPr>
          <w:rFonts w:ascii="Arial" w:hAnsi="Arial" w:cs="Arial"/>
          <w:i/>
          <w:sz w:val="20"/>
          <w:szCs w:val="20"/>
        </w:rPr>
      </w:pPr>
    </w:p>
    <w:sectPr w:rsidR="00145BA8" w:rsidRPr="00145BA8" w:rsidSect="005910A2">
      <w:headerReference w:type="default" r:id="rId13"/>
      <w:footerReference w:type="default" r:id="rId14"/>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5B97D" w14:textId="77777777" w:rsidR="00827FFD" w:rsidRDefault="00827FFD">
      <w:r>
        <w:separator/>
      </w:r>
    </w:p>
  </w:endnote>
  <w:endnote w:type="continuationSeparator" w:id="0">
    <w:p w14:paraId="5B2A7E3F" w14:textId="77777777" w:rsidR="00827FFD" w:rsidRDefault="00827FFD">
      <w:r>
        <w:continuationSeparator/>
      </w:r>
    </w:p>
  </w:endnote>
  <w:endnote w:type="continuationNotice" w:id="1">
    <w:p w14:paraId="3946E2B9" w14:textId="77777777" w:rsidR="00827FFD" w:rsidRDefault="00827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81E1" w14:textId="77777777" w:rsidR="00F11849" w:rsidRDefault="00F11849">
    <w:pPr>
      <w:pStyle w:val="Bunntekst"/>
      <w:tabs>
        <w:tab w:val="clear" w:pos="4536"/>
        <w:tab w:val="clear" w:pos="9072"/>
        <w:tab w:val="center" w:pos="5245"/>
        <w:tab w:val="right" w:pos="8505"/>
      </w:tabs>
    </w:pPr>
    <w:r>
      <w:rPr>
        <w:smallCaps w:val="0"/>
      </w:rPr>
      <w:tab/>
    </w:r>
    <w:r>
      <w:rPr>
        <w:smallCaps w:val="0"/>
      </w:rPr>
      <w:tab/>
    </w:r>
    <w:r>
      <w:t xml:space="preserve">Side </w:t>
    </w:r>
    <w:r>
      <w:rPr>
        <w:color w:val="2B579A"/>
        <w:shd w:val="clear" w:color="auto" w:fill="E6E6E6"/>
      </w:rPr>
      <w:fldChar w:fldCharType="begin"/>
    </w:r>
    <w:r>
      <w:instrText xml:space="preserve"> PAGE </w:instrText>
    </w:r>
    <w:r>
      <w:rPr>
        <w:color w:val="2B579A"/>
        <w:shd w:val="clear" w:color="auto" w:fill="E6E6E6"/>
      </w:rPr>
      <w:fldChar w:fldCharType="separate"/>
    </w:r>
    <w:r w:rsidR="001A2CB8">
      <w:rPr>
        <w:noProof/>
      </w:rPr>
      <w:t>1</w:t>
    </w:r>
    <w:r>
      <w:rPr>
        <w:color w:val="2B579A"/>
        <w:shd w:val="clear" w:color="auto" w:fill="E6E6E6"/>
      </w:rP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1A2CB8">
      <w:rPr>
        <w:rStyle w:val="Sidetall"/>
        <w:noProof/>
      </w:rPr>
      <w:t>7</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FB31" w14:textId="77777777" w:rsidR="00827FFD" w:rsidRDefault="00827FFD">
      <w:r>
        <w:separator/>
      </w:r>
    </w:p>
  </w:footnote>
  <w:footnote w:type="continuationSeparator" w:id="0">
    <w:p w14:paraId="03FCB00B" w14:textId="77777777" w:rsidR="00827FFD" w:rsidRDefault="00827FFD">
      <w:r>
        <w:continuationSeparator/>
      </w:r>
    </w:p>
  </w:footnote>
  <w:footnote w:type="continuationNotice" w:id="1">
    <w:p w14:paraId="1203A00F" w14:textId="77777777" w:rsidR="00827FFD" w:rsidRDefault="00827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D27E" w14:textId="621B15BF" w:rsidR="00B30923" w:rsidRPr="00B30923" w:rsidRDefault="4E9146B5" w:rsidP="00306916">
    <w:pPr>
      <w:pStyle w:val="Topptekst"/>
      <w:rPr>
        <w:rFonts w:ascii="Calibri" w:hAnsi="Calibri"/>
        <w:sz w:val="18"/>
        <w:szCs w:val="18"/>
      </w:rPr>
    </w:pPr>
    <w:r w:rsidRPr="4E9146B5">
      <w:rPr>
        <w:rFonts w:ascii="Calibri" w:hAnsi="Calibri"/>
        <w:sz w:val="18"/>
        <w:szCs w:val="18"/>
      </w:rPr>
      <w:t>SSA- B Bilag 2</w:t>
    </w:r>
    <w:r w:rsidR="005634BD">
      <w:rPr>
        <w:rFonts w:ascii="Calibri" w:hAnsi="Calibri"/>
        <w:sz w:val="18"/>
        <w:szCs w:val="18"/>
      </w:rPr>
      <w:t>4</w:t>
    </w:r>
    <w:r w:rsidRPr="4E9146B5">
      <w:rPr>
        <w:rFonts w:ascii="Calibri" w:hAnsi="Calibri"/>
        <w:sz w:val="18"/>
        <w:szCs w:val="18"/>
      </w:rPr>
      <w:t>/</w:t>
    </w:r>
    <w:r w:rsidR="005634BD">
      <w:rPr>
        <w:rFonts w:ascii="Calibri" w:hAnsi="Calibri"/>
        <w:sz w:val="18"/>
        <w:szCs w:val="18"/>
      </w:rPr>
      <w:t>02013</w:t>
    </w:r>
    <w:r w:rsidRPr="4E9146B5">
      <w:rPr>
        <w:rFonts w:ascii="Calibri" w:hAnsi="Calibri"/>
        <w:sz w:val="18"/>
        <w:szCs w:val="18"/>
      </w:rPr>
      <w:t xml:space="preserve"> – </w:t>
    </w:r>
    <w:r w:rsidR="005634BD">
      <w:rPr>
        <w:rFonts w:ascii="Calibri" w:hAnsi="Calibri"/>
        <w:sz w:val="18"/>
        <w:szCs w:val="18"/>
      </w:rPr>
      <w:t>Anskaffelse av en kvalitetsentusiast</w:t>
    </w:r>
    <w:r w:rsidR="007F0163">
      <w:rPr>
        <w:rFonts w:ascii="Calibri" w:hAnsi="Calibri"/>
        <w:sz w:val="18"/>
        <w:szCs w:val="18"/>
      </w:rPr>
      <w:t xml:space="preserve"> og teknisk tester på Helsenorge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4BE8"/>
    <w:multiLevelType w:val="hybridMultilevel"/>
    <w:tmpl w:val="7368B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C2537C"/>
    <w:multiLevelType w:val="hybridMultilevel"/>
    <w:tmpl w:val="468E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E546BD"/>
    <w:multiLevelType w:val="hybridMultilevel"/>
    <w:tmpl w:val="F484F2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E543F6"/>
    <w:multiLevelType w:val="hybridMultilevel"/>
    <w:tmpl w:val="18E0B600"/>
    <w:lvl w:ilvl="0" w:tplc="E04A000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B073B5B"/>
    <w:multiLevelType w:val="hybridMultilevel"/>
    <w:tmpl w:val="B642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6CE159A"/>
    <w:multiLevelType w:val="multilevel"/>
    <w:tmpl w:val="5AD40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2722BF"/>
    <w:multiLevelType w:val="hybridMultilevel"/>
    <w:tmpl w:val="5B3C6A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536CF6"/>
    <w:multiLevelType w:val="hybridMultilevel"/>
    <w:tmpl w:val="B366F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3034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169313">
    <w:abstractNumId w:val="7"/>
  </w:num>
  <w:num w:numId="3" w16cid:durableId="1422333642">
    <w:abstractNumId w:val="3"/>
  </w:num>
  <w:num w:numId="4" w16cid:durableId="1976256499">
    <w:abstractNumId w:val="4"/>
  </w:num>
  <w:num w:numId="5" w16cid:durableId="543446862">
    <w:abstractNumId w:val="2"/>
  </w:num>
  <w:num w:numId="6" w16cid:durableId="628172700">
    <w:abstractNumId w:val="5"/>
  </w:num>
  <w:num w:numId="7" w16cid:durableId="1902212866">
    <w:abstractNumId w:val="0"/>
  </w:num>
  <w:num w:numId="8" w16cid:durableId="102806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85"/>
    <w:rsid w:val="000000F4"/>
    <w:rsid w:val="00003C2F"/>
    <w:rsid w:val="00004395"/>
    <w:rsid w:val="00007A98"/>
    <w:rsid w:val="000120DB"/>
    <w:rsid w:val="00013C88"/>
    <w:rsid w:val="0001618E"/>
    <w:rsid w:val="00024324"/>
    <w:rsid w:val="00034CD2"/>
    <w:rsid w:val="00037B4A"/>
    <w:rsid w:val="00040716"/>
    <w:rsid w:val="00041750"/>
    <w:rsid w:val="00044B88"/>
    <w:rsid w:val="00046D25"/>
    <w:rsid w:val="000515AB"/>
    <w:rsid w:val="00054DEB"/>
    <w:rsid w:val="00061A49"/>
    <w:rsid w:val="00063811"/>
    <w:rsid w:val="0006396F"/>
    <w:rsid w:val="00063BE3"/>
    <w:rsid w:val="00064B06"/>
    <w:rsid w:val="000759B7"/>
    <w:rsid w:val="00080097"/>
    <w:rsid w:val="0008449A"/>
    <w:rsid w:val="000847BC"/>
    <w:rsid w:val="000905BD"/>
    <w:rsid w:val="000933E9"/>
    <w:rsid w:val="00094831"/>
    <w:rsid w:val="00096449"/>
    <w:rsid w:val="00097665"/>
    <w:rsid w:val="00097F39"/>
    <w:rsid w:val="000B36A7"/>
    <w:rsid w:val="000B614C"/>
    <w:rsid w:val="000B6F49"/>
    <w:rsid w:val="000C2F39"/>
    <w:rsid w:val="000E41D3"/>
    <w:rsid w:val="000E450C"/>
    <w:rsid w:val="000E72C8"/>
    <w:rsid w:val="000F0C6F"/>
    <w:rsid w:val="000F48D4"/>
    <w:rsid w:val="000F5448"/>
    <w:rsid w:val="000F770C"/>
    <w:rsid w:val="00100151"/>
    <w:rsid w:val="0010663F"/>
    <w:rsid w:val="001069B3"/>
    <w:rsid w:val="00107967"/>
    <w:rsid w:val="00111890"/>
    <w:rsid w:val="0011225C"/>
    <w:rsid w:val="00113349"/>
    <w:rsid w:val="00114EF6"/>
    <w:rsid w:val="00117A47"/>
    <w:rsid w:val="0012180F"/>
    <w:rsid w:val="00122DBC"/>
    <w:rsid w:val="0012457D"/>
    <w:rsid w:val="00131909"/>
    <w:rsid w:val="00136670"/>
    <w:rsid w:val="00142FD6"/>
    <w:rsid w:val="00144542"/>
    <w:rsid w:val="00145145"/>
    <w:rsid w:val="00145BA8"/>
    <w:rsid w:val="001549A2"/>
    <w:rsid w:val="00157CCF"/>
    <w:rsid w:val="001612EB"/>
    <w:rsid w:val="001645B4"/>
    <w:rsid w:val="001650B7"/>
    <w:rsid w:val="001666D4"/>
    <w:rsid w:val="00171555"/>
    <w:rsid w:val="00172E6C"/>
    <w:rsid w:val="001769BA"/>
    <w:rsid w:val="001779C3"/>
    <w:rsid w:val="00180993"/>
    <w:rsid w:val="0018193A"/>
    <w:rsid w:val="00184102"/>
    <w:rsid w:val="001859E2"/>
    <w:rsid w:val="001874FB"/>
    <w:rsid w:val="00187F3C"/>
    <w:rsid w:val="0019206E"/>
    <w:rsid w:val="00195BA9"/>
    <w:rsid w:val="00197F56"/>
    <w:rsid w:val="001A2CB8"/>
    <w:rsid w:val="001A5AE5"/>
    <w:rsid w:val="001A7645"/>
    <w:rsid w:val="001B06CA"/>
    <w:rsid w:val="001B2CA2"/>
    <w:rsid w:val="001B383C"/>
    <w:rsid w:val="001C0BEE"/>
    <w:rsid w:val="001C23B9"/>
    <w:rsid w:val="001D15CC"/>
    <w:rsid w:val="001E09D4"/>
    <w:rsid w:val="001E4653"/>
    <w:rsid w:val="001E6AE8"/>
    <w:rsid w:val="001F7B33"/>
    <w:rsid w:val="002001F7"/>
    <w:rsid w:val="00200C6F"/>
    <w:rsid w:val="00202DDF"/>
    <w:rsid w:val="0020692C"/>
    <w:rsid w:val="00207460"/>
    <w:rsid w:val="00210731"/>
    <w:rsid w:val="00213D27"/>
    <w:rsid w:val="00214B1D"/>
    <w:rsid w:val="00215545"/>
    <w:rsid w:val="0021758E"/>
    <w:rsid w:val="00220DCD"/>
    <w:rsid w:val="00221BEC"/>
    <w:rsid w:val="00221C0E"/>
    <w:rsid w:val="00231885"/>
    <w:rsid w:val="002332D2"/>
    <w:rsid w:val="0023492A"/>
    <w:rsid w:val="00237B61"/>
    <w:rsid w:val="00246A1B"/>
    <w:rsid w:val="00251233"/>
    <w:rsid w:val="00252081"/>
    <w:rsid w:val="00253BF1"/>
    <w:rsid w:val="002564DC"/>
    <w:rsid w:val="00256CE4"/>
    <w:rsid w:val="00260719"/>
    <w:rsid w:val="00262BD0"/>
    <w:rsid w:val="00264F60"/>
    <w:rsid w:val="002672A3"/>
    <w:rsid w:val="00273821"/>
    <w:rsid w:val="00275633"/>
    <w:rsid w:val="00275C3D"/>
    <w:rsid w:val="002806E1"/>
    <w:rsid w:val="00281F17"/>
    <w:rsid w:val="00286191"/>
    <w:rsid w:val="00290A4C"/>
    <w:rsid w:val="00290E57"/>
    <w:rsid w:val="00293E11"/>
    <w:rsid w:val="002A679A"/>
    <w:rsid w:val="002B0C91"/>
    <w:rsid w:val="002B2283"/>
    <w:rsid w:val="002B564D"/>
    <w:rsid w:val="002B6160"/>
    <w:rsid w:val="002C53FC"/>
    <w:rsid w:val="002D0C34"/>
    <w:rsid w:val="002D0D1B"/>
    <w:rsid w:val="002D1980"/>
    <w:rsid w:val="002D5F30"/>
    <w:rsid w:val="002E2144"/>
    <w:rsid w:val="002E45FC"/>
    <w:rsid w:val="002F0674"/>
    <w:rsid w:val="002F2517"/>
    <w:rsid w:val="002F5152"/>
    <w:rsid w:val="003029D1"/>
    <w:rsid w:val="00305655"/>
    <w:rsid w:val="00306916"/>
    <w:rsid w:val="00313DA2"/>
    <w:rsid w:val="00313FE3"/>
    <w:rsid w:val="00320082"/>
    <w:rsid w:val="00320597"/>
    <w:rsid w:val="00330C17"/>
    <w:rsid w:val="003326D3"/>
    <w:rsid w:val="00332AD8"/>
    <w:rsid w:val="00333FB2"/>
    <w:rsid w:val="003376E7"/>
    <w:rsid w:val="0034264E"/>
    <w:rsid w:val="003448D5"/>
    <w:rsid w:val="00346FCF"/>
    <w:rsid w:val="0035074C"/>
    <w:rsid w:val="00350A4B"/>
    <w:rsid w:val="00351C4F"/>
    <w:rsid w:val="003524C8"/>
    <w:rsid w:val="00354BD0"/>
    <w:rsid w:val="00355438"/>
    <w:rsid w:val="00357BB0"/>
    <w:rsid w:val="0036121D"/>
    <w:rsid w:val="00371968"/>
    <w:rsid w:val="00372040"/>
    <w:rsid w:val="00374FB4"/>
    <w:rsid w:val="0038052D"/>
    <w:rsid w:val="00384518"/>
    <w:rsid w:val="0038578C"/>
    <w:rsid w:val="00390907"/>
    <w:rsid w:val="003A5272"/>
    <w:rsid w:val="003A582F"/>
    <w:rsid w:val="003B22C7"/>
    <w:rsid w:val="003B3047"/>
    <w:rsid w:val="003C09DB"/>
    <w:rsid w:val="003C2B38"/>
    <w:rsid w:val="003C76CA"/>
    <w:rsid w:val="003D21D9"/>
    <w:rsid w:val="003D475C"/>
    <w:rsid w:val="003E1674"/>
    <w:rsid w:val="003E25C9"/>
    <w:rsid w:val="003E4930"/>
    <w:rsid w:val="003E636B"/>
    <w:rsid w:val="003E7AF6"/>
    <w:rsid w:val="003F074E"/>
    <w:rsid w:val="003F21CC"/>
    <w:rsid w:val="003F25F0"/>
    <w:rsid w:val="003F4B1A"/>
    <w:rsid w:val="003F7F5B"/>
    <w:rsid w:val="00410C25"/>
    <w:rsid w:val="00411AB9"/>
    <w:rsid w:val="00413E7F"/>
    <w:rsid w:val="00417BB6"/>
    <w:rsid w:val="00421651"/>
    <w:rsid w:val="00422E1B"/>
    <w:rsid w:val="00423C69"/>
    <w:rsid w:val="004257D8"/>
    <w:rsid w:val="00425F3F"/>
    <w:rsid w:val="00426DBB"/>
    <w:rsid w:val="00435EBB"/>
    <w:rsid w:val="00446B13"/>
    <w:rsid w:val="0044772C"/>
    <w:rsid w:val="00472D36"/>
    <w:rsid w:val="00474451"/>
    <w:rsid w:val="00475E30"/>
    <w:rsid w:val="00476884"/>
    <w:rsid w:val="0048027D"/>
    <w:rsid w:val="0048118D"/>
    <w:rsid w:val="00486645"/>
    <w:rsid w:val="00487E07"/>
    <w:rsid w:val="00490C53"/>
    <w:rsid w:val="00491390"/>
    <w:rsid w:val="004917BF"/>
    <w:rsid w:val="0049477E"/>
    <w:rsid w:val="00495A64"/>
    <w:rsid w:val="004A07E8"/>
    <w:rsid w:val="004A2D98"/>
    <w:rsid w:val="004A49FA"/>
    <w:rsid w:val="004B24FF"/>
    <w:rsid w:val="004B2C12"/>
    <w:rsid w:val="004B33CB"/>
    <w:rsid w:val="004B3CD7"/>
    <w:rsid w:val="004C2B62"/>
    <w:rsid w:val="004C31CF"/>
    <w:rsid w:val="004C3BAD"/>
    <w:rsid w:val="004D368A"/>
    <w:rsid w:val="004D3CF3"/>
    <w:rsid w:val="004D4FD7"/>
    <w:rsid w:val="004D5168"/>
    <w:rsid w:val="004D76C3"/>
    <w:rsid w:val="004E0261"/>
    <w:rsid w:val="004E3AC3"/>
    <w:rsid w:val="004F00C7"/>
    <w:rsid w:val="004F051B"/>
    <w:rsid w:val="004F1907"/>
    <w:rsid w:val="004F5F1D"/>
    <w:rsid w:val="004F6617"/>
    <w:rsid w:val="004F7CAD"/>
    <w:rsid w:val="00501DBB"/>
    <w:rsid w:val="00506B44"/>
    <w:rsid w:val="0051474D"/>
    <w:rsid w:val="005159DF"/>
    <w:rsid w:val="005167CD"/>
    <w:rsid w:val="005169A5"/>
    <w:rsid w:val="005172D8"/>
    <w:rsid w:val="00517C2D"/>
    <w:rsid w:val="0052154F"/>
    <w:rsid w:val="005304FA"/>
    <w:rsid w:val="00532318"/>
    <w:rsid w:val="00532FC9"/>
    <w:rsid w:val="005347D0"/>
    <w:rsid w:val="00535F5C"/>
    <w:rsid w:val="00542567"/>
    <w:rsid w:val="00546D71"/>
    <w:rsid w:val="0055519F"/>
    <w:rsid w:val="005634BD"/>
    <w:rsid w:val="00564574"/>
    <w:rsid w:val="005660F9"/>
    <w:rsid w:val="005667EC"/>
    <w:rsid w:val="00576CC1"/>
    <w:rsid w:val="00583700"/>
    <w:rsid w:val="0058557E"/>
    <w:rsid w:val="005860FB"/>
    <w:rsid w:val="005910A2"/>
    <w:rsid w:val="005974F6"/>
    <w:rsid w:val="005A0FB5"/>
    <w:rsid w:val="005A1483"/>
    <w:rsid w:val="005A3253"/>
    <w:rsid w:val="005A59F1"/>
    <w:rsid w:val="005B0FF7"/>
    <w:rsid w:val="005B5B1B"/>
    <w:rsid w:val="005C33C8"/>
    <w:rsid w:val="005C41A2"/>
    <w:rsid w:val="005D0315"/>
    <w:rsid w:val="005D67D5"/>
    <w:rsid w:val="005E01A0"/>
    <w:rsid w:val="005F302C"/>
    <w:rsid w:val="005F5B00"/>
    <w:rsid w:val="00600630"/>
    <w:rsid w:val="006121C6"/>
    <w:rsid w:val="0062212D"/>
    <w:rsid w:val="006248D4"/>
    <w:rsid w:val="006279DB"/>
    <w:rsid w:val="006311AC"/>
    <w:rsid w:val="00641141"/>
    <w:rsid w:val="006418E2"/>
    <w:rsid w:val="00641C69"/>
    <w:rsid w:val="00641FB0"/>
    <w:rsid w:val="0064616E"/>
    <w:rsid w:val="00647C74"/>
    <w:rsid w:val="00654455"/>
    <w:rsid w:val="0065568A"/>
    <w:rsid w:val="00655941"/>
    <w:rsid w:val="0066162E"/>
    <w:rsid w:val="00663171"/>
    <w:rsid w:val="00666882"/>
    <w:rsid w:val="00671FBA"/>
    <w:rsid w:val="006763CA"/>
    <w:rsid w:val="00686388"/>
    <w:rsid w:val="00690222"/>
    <w:rsid w:val="006973C3"/>
    <w:rsid w:val="006A1060"/>
    <w:rsid w:val="006B11D3"/>
    <w:rsid w:val="006B1DDA"/>
    <w:rsid w:val="006B38B7"/>
    <w:rsid w:val="006B5DB8"/>
    <w:rsid w:val="006B60EB"/>
    <w:rsid w:val="006C13BF"/>
    <w:rsid w:val="006C2A1E"/>
    <w:rsid w:val="006C2E90"/>
    <w:rsid w:val="006C4B1F"/>
    <w:rsid w:val="006C7A12"/>
    <w:rsid w:val="006D3EFD"/>
    <w:rsid w:val="006D5C3D"/>
    <w:rsid w:val="006E6F04"/>
    <w:rsid w:val="006F6C81"/>
    <w:rsid w:val="0071002B"/>
    <w:rsid w:val="00711CD1"/>
    <w:rsid w:val="00717B8E"/>
    <w:rsid w:val="007222DE"/>
    <w:rsid w:val="00723B26"/>
    <w:rsid w:val="00724611"/>
    <w:rsid w:val="007254E8"/>
    <w:rsid w:val="00735CC8"/>
    <w:rsid w:val="00740F5A"/>
    <w:rsid w:val="007440D0"/>
    <w:rsid w:val="00752CC0"/>
    <w:rsid w:val="00756384"/>
    <w:rsid w:val="00761553"/>
    <w:rsid w:val="00762A4E"/>
    <w:rsid w:val="00764EC6"/>
    <w:rsid w:val="0076633D"/>
    <w:rsid w:val="00770FE3"/>
    <w:rsid w:val="00773E46"/>
    <w:rsid w:val="0077427C"/>
    <w:rsid w:val="00776844"/>
    <w:rsid w:val="00777E34"/>
    <w:rsid w:val="0078115A"/>
    <w:rsid w:val="00781386"/>
    <w:rsid w:val="0078162F"/>
    <w:rsid w:val="00782ECA"/>
    <w:rsid w:val="00786E5D"/>
    <w:rsid w:val="00795DB1"/>
    <w:rsid w:val="00796B76"/>
    <w:rsid w:val="007A32F0"/>
    <w:rsid w:val="007A40F2"/>
    <w:rsid w:val="007B606D"/>
    <w:rsid w:val="007C3708"/>
    <w:rsid w:val="007C6EAA"/>
    <w:rsid w:val="007D173F"/>
    <w:rsid w:val="007D2129"/>
    <w:rsid w:val="007D5E7A"/>
    <w:rsid w:val="007E324A"/>
    <w:rsid w:val="007E49E9"/>
    <w:rsid w:val="007F0128"/>
    <w:rsid w:val="007F0163"/>
    <w:rsid w:val="007F16F4"/>
    <w:rsid w:val="007F7266"/>
    <w:rsid w:val="007F7386"/>
    <w:rsid w:val="0080205A"/>
    <w:rsid w:val="00812F4D"/>
    <w:rsid w:val="008134DA"/>
    <w:rsid w:val="00823546"/>
    <w:rsid w:val="0082364D"/>
    <w:rsid w:val="008270E1"/>
    <w:rsid w:val="008274D5"/>
    <w:rsid w:val="00827FFD"/>
    <w:rsid w:val="00835940"/>
    <w:rsid w:val="008363D5"/>
    <w:rsid w:val="008628E7"/>
    <w:rsid w:val="0086788A"/>
    <w:rsid w:val="00867C9A"/>
    <w:rsid w:val="00870549"/>
    <w:rsid w:val="00873420"/>
    <w:rsid w:val="00875B91"/>
    <w:rsid w:val="008764DB"/>
    <w:rsid w:val="0087667A"/>
    <w:rsid w:val="008802DF"/>
    <w:rsid w:val="008807A5"/>
    <w:rsid w:val="00887725"/>
    <w:rsid w:val="00887C0E"/>
    <w:rsid w:val="00887FFC"/>
    <w:rsid w:val="008917FF"/>
    <w:rsid w:val="00894407"/>
    <w:rsid w:val="008953AF"/>
    <w:rsid w:val="00895D16"/>
    <w:rsid w:val="00896685"/>
    <w:rsid w:val="0089749A"/>
    <w:rsid w:val="008A48A6"/>
    <w:rsid w:val="008A567F"/>
    <w:rsid w:val="008A67D4"/>
    <w:rsid w:val="008A6D02"/>
    <w:rsid w:val="008B217A"/>
    <w:rsid w:val="008B461C"/>
    <w:rsid w:val="008B60D0"/>
    <w:rsid w:val="008C0A77"/>
    <w:rsid w:val="008C465C"/>
    <w:rsid w:val="008C6675"/>
    <w:rsid w:val="008D3F5F"/>
    <w:rsid w:val="008D41EB"/>
    <w:rsid w:val="008E51AE"/>
    <w:rsid w:val="008F0956"/>
    <w:rsid w:val="008F6144"/>
    <w:rsid w:val="008F6402"/>
    <w:rsid w:val="008F7C4D"/>
    <w:rsid w:val="009077BA"/>
    <w:rsid w:val="00907BEA"/>
    <w:rsid w:val="00916505"/>
    <w:rsid w:val="0092135D"/>
    <w:rsid w:val="00921D72"/>
    <w:rsid w:val="009223D6"/>
    <w:rsid w:val="009255E5"/>
    <w:rsid w:val="00930B19"/>
    <w:rsid w:val="009359FB"/>
    <w:rsid w:val="0094118E"/>
    <w:rsid w:val="0094306D"/>
    <w:rsid w:val="00946AC1"/>
    <w:rsid w:val="00962BF6"/>
    <w:rsid w:val="009661EC"/>
    <w:rsid w:val="00966791"/>
    <w:rsid w:val="009746B2"/>
    <w:rsid w:val="00981F8E"/>
    <w:rsid w:val="00982DF2"/>
    <w:rsid w:val="00985BFE"/>
    <w:rsid w:val="009864F2"/>
    <w:rsid w:val="009877AA"/>
    <w:rsid w:val="00990CAD"/>
    <w:rsid w:val="009937F2"/>
    <w:rsid w:val="009958B1"/>
    <w:rsid w:val="00997A46"/>
    <w:rsid w:val="009A5F36"/>
    <w:rsid w:val="009B08F5"/>
    <w:rsid w:val="009B32B4"/>
    <w:rsid w:val="009B62CE"/>
    <w:rsid w:val="009C2460"/>
    <w:rsid w:val="009C2541"/>
    <w:rsid w:val="009C3AB9"/>
    <w:rsid w:val="009C7A86"/>
    <w:rsid w:val="009D1BB3"/>
    <w:rsid w:val="009D204D"/>
    <w:rsid w:val="009D48D5"/>
    <w:rsid w:val="009F03A1"/>
    <w:rsid w:val="009F1A18"/>
    <w:rsid w:val="009F35FD"/>
    <w:rsid w:val="009F434C"/>
    <w:rsid w:val="00A1044A"/>
    <w:rsid w:val="00A106FC"/>
    <w:rsid w:val="00A11D2D"/>
    <w:rsid w:val="00A14E30"/>
    <w:rsid w:val="00A165EF"/>
    <w:rsid w:val="00A174A2"/>
    <w:rsid w:val="00A2071D"/>
    <w:rsid w:val="00A21618"/>
    <w:rsid w:val="00A21A10"/>
    <w:rsid w:val="00A366DB"/>
    <w:rsid w:val="00A3701E"/>
    <w:rsid w:val="00A411C1"/>
    <w:rsid w:val="00A416E8"/>
    <w:rsid w:val="00A45CCD"/>
    <w:rsid w:val="00A50069"/>
    <w:rsid w:val="00A51F0F"/>
    <w:rsid w:val="00A54418"/>
    <w:rsid w:val="00A56C89"/>
    <w:rsid w:val="00A651AC"/>
    <w:rsid w:val="00A703C8"/>
    <w:rsid w:val="00A72955"/>
    <w:rsid w:val="00A7749B"/>
    <w:rsid w:val="00A85718"/>
    <w:rsid w:val="00A90F3F"/>
    <w:rsid w:val="00A934DC"/>
    <w:rsid w:val="00A978F7"/>
    <w:rsid w:val="00AA180B"/>
    <w:rsid w:val="00AA29A4"/>
    <w:rsid w:val="00AA303F"/>
    <w:rsid w:val="00AA30A6"/>
    <w:rsid w:val="00AA6DFE"/>
    <w:rsid w:val="00AA6F0F"/>
    <w:rsid w:val="00AA7E14"/>
    <w:rsid w:val="00AB0158"/>
    <w:rsid w:val="00AB30C9"/>
    <w:rsid w:val="00AB3713"/>
    <w:rsid w:val="00AC3DC7"/>
    <w:rsid w:val="00AD0A74"/>
    <w:rsid w:val="00AD6316"/>
    <w:rsid w:val="00AD6703"/>
    <w:rsid w:val="00AE4CAB"/>
    <w:rsid w:val="00AF0FE1"/>
    <w:rsid w:val="00AF1216"/>
    <w:rsid w:val="00AF22C6"/>
    <w:rsid w:val="00AF30DC"/>
    <w:rsid w:val="00AF4E89"/>
    <w:rsid w:val="00AF5B9D"/>
    <w:rsid w:val="00AF5DDD"/>
    <w:rsid w:val="00B025AD"/>
    <w:rsid w:val="00B04298"/>
    <w:rsid w:val="00B13AE1"/>
    <w:rsid w:val="00B1659E"/>
    <w:rsid w:val="00B2364C"/>
    <w:rsid w:val="00B247DA"/>
    <w:rsid w:val="00B30923"/>
    <w:rsid w:val="00B3388E"/>
    <w:rsid w:val="00B33F73"/>
    <w:rsid w:val="00B34C85"/>
    <w:rsid w:val="00B358FE"/>
    <w:rsid w:val="00B36D05"/>
    <w:rsid w:val="00B414BC"/>
    <w:rsid w:val="00B4253B"/>
    <w:rsid w:val="00B45FE9"/>
    <w:rsid w:val="00B50C0C"/>
    <w:rsid w:val="00B56EDE"/>
    <w:rsid w:val="00B63C24"/>
    <w:rsid w:val="00B74C7B"/>
    <w:rsid w:val="00B778BA"/>
    <w:rsid w:val="00B80223"/>
    <w:rsid w:val="00B81D0A"/>
    <w:rsid w:val="00B84222"/>
    <w:rsid w:val="00B87D89"/>
    <w:rsid w:val="00B90081"/>
    <w:rsid w:val="00B947B3"/>
    <w:rsid w:val="00BA4440"/>
    <w:rsid w:val="00BA4C9B"/>
    <w:rsid w:val="00BB00D5"/>
    <w:rsid w:val="00BB3891"/>
    <w:rsid w:val="00BB7099"/>
    <w:rsid w:val="00BB72AA"/>
    <w:rsid w:val="00BC7FE0"/>
    <w:rsid w:val="00BD1422"/>
    <w:rsid w:val="00BD142B"/>
    <w:rsid w:val="00BD2898"/>
    <w:rsid w:val="00BD7289"/>
    <w:rsid w:val="00BE1C6F"/>
    <w:rsid w:val="00BE20EA"/>
    <w:rsid w:val="00BE2EEE"/>
    <w:rsid w:val="00BF181A"/>
    <w:rsid w:val="00BF444E"/>
    <w:rsid w:val="00BF5F3D"/>
    <w:rsid w:val="00BF6EB5"/>
    <w:rsid w:val="00BF7B6D"/>
    <w:rsid w:val="00C01BBB"/>
    <w:rsid w:val="00C04B62"/>
    <w:rsid w:val="00C07CF7"/>
    <w:rsid w:val="00C111A6"/>
    <w:rsid w:val="00C21175"/>
    <w:rsid w:val="00C257F1"/>
    <w:rsid w:val="00C32C19"/>
    <w:rsid w:val="00C370F5"/>
    <w:rsid w:val="00C40B98"/>
    <w:rsid w:val="00C4477E"/>
    <w:rsid w:val="00C46A3C"/>
    <w:rsid w:val="00C4769C"/>
    <w:rsid w:val="00C5084E"/>
    <w:rsid w:val="00C521F0"/>
    <w:rsid w:val="00C53763"/>
    <w:rsid w:val="00C560C0"/>
    <w:rsid w:val="00C56E7D"/>
    <w:rsid w:val="00C64ED1"/>
    <w:rsid w:val="00C66D43"/>
    <w:rsid w:val="00C70D53"/>
    <w:rsid w:val="00C85A9A"/>
    <w:rsid w:val="00CA11E1"/>
    <w:rsid w:val="00CB1453"/>
    <w:rsid w:val="00CB5BEA"/>
    <w:rsid w:val="00CC03D2"/>
    <w:rsid w:val="00CC618B"/>
    <w:rsid w:val="00CD6B6F"/>
    <w:rsid w:val="00CE26F0"/>
    <w:rsid w:val="00CE3B9F"/>
    <w:rsid w:val="00CE6512"/>
    <w:rsid w:val="00CF0742"/>
    <w:rsid w:val="00CF4644"/>
    <w:rsid w:val="00CF74BE"/>
    <w:rsid w:val="00CF75FE"/>
    <w:rsid w:val="00D002DF"/>
    <w:rsid w:val="00D002FE"/>
    <w:rsid w:val="00D01548"/>
    <w:rsid w:val="00D03B92"/>
    <w:rsid w:val="00D052ED"/>
    <w:rsid w:val="00D1542E"/>
    <w:rsid w:val="00D155BD"/>
    <w:rsid w:val="00D353DD"/>
    <w:rsid w:val="00D35D89"/>
    <w:rsid w:val="00D36F89"/>
    <w:rsid w:val="00D37CED"/>
    <w:rsid w:val="00D40E6D"/>
    <w:rsid w:val="00D4109E"/>
    <w:rsid w:val="00D509FC"/>
    <w:rsid w:val="00D52A2B"/>
    <w:rsid w:val="00D532E9"/>
    <w:rsid w:val="00D55E86"/>
    <w:rsid w:val="00D620F0"/>
    <w:rsid w:val="00D62D69"/>
    <w:rsid w:val="00D669E8"/>
    <w:rsid w:val="00D67847"/>
    <w:rsid w:val="00D70F9E"/>
    <w:rsid w:val="00D714A7"/>
    <w:rsid w:val="00D71741"/>
    <w:rsid w:val="00D743F5"/>
    <w:rsid w:val="00D7569D"/>
    <w:rsid w:val="00D77A8E"/>
    <w:rsid w:val="00D85BF7"/>
    <w:rsid w:val="00D91014"/>
    <w:rsid w:val="00D94D5E"/>
    <w:rsid w:val="00D9556F"/>
    <w:rsid w:val="00D97D51"/>
    <w:rsid w:val="00DA5DF6"/>
    <w:rsid w:val="00DA6FB8"/>
    <w:rsid w:val="00DB4722"/>
    <w:rsid w:val="00DC1D7D"/>
    <w:rsid w:val="00DC4FF0"/>
    <w:rsid w:val="00DC6721"/>
    <w:rsid w:val="00DC77BD"/>
    <w:rsid w:val="00DD1A3D"/>
    <w:rsid w:val="00DD2CB1"/>
    <w:rsid w:val="00DD3FBE"/>
    <w:rsid w:val="00DD49D3"/>
    <w:rsid w:val="00DE482A"/>
    <w:rsid w:val="00DE688B"/>
    <w:rsid w:val="00DE6A20"/>
    <w:rsid w:val="00DF24FF"/>
    <w:rsid w:val="00DF3C57"/>
    <w:rsid w:val="00DF7388"/>
    <w:rsid w:val="00E05774"/>
    <w:rsid w:val="00E127B6"/>
    <w:rsid w:val="00E244D2"/>
    <w:rsid w:val="00E271E1"/>
    <w:rsid w:val="00E34810"/>
    <w:rsid w:val="00E35072"/>
    <w:rsid w:val="00E46E42"/>
    <w:rsid w:val="00E51886"/>
    <w:rsid w:val="00E51B51"/>
    <w:rsid w:val="00E520E9"/>
    <w:rsid w:val="00E52A1C"/>
    <w:rsid w:val="00E61CDC"/>
    <w:rsid w:val="00E64EA6"/>
    <w:rsid w:val="00E67F7D"/>
    <w:rsid w:val="00E7204F"/>
    <w:rsid w:val="00E72D2E"/>
    <w:rsid w:val="00E74E77"/>
    <w:rsid w:val="00E75BAE"/>
    <w:rsid w:val="00E84987"/>
    <w:rsid w:val="00E859EC"/>
    <w:rsid w:val="00E9177F"/>
    <w:rsid w:val="00E92840"/>
    <w:rsid w:val="00E9726E"/>
    <w:rsid w:val="00EA48B9"/>
    <w:rsid w:val="00EB02B0"/>
    <w:rsid w:val="00EB444D"/>
    <w:rsid w:val="00EB6972"/>
    <w:rsid w:val="00EC1B1D"/>
    <w:rsid w:val="00EC5582"/>
    <w:rsid w:val="00EC6DEE"/>
    <w:rsid w:val="00EC7BBE"/>
    <w:rsid w:val="00ED0A8B"/>
    <w:rsid w:val="00ED1398"/>
    <w:rsid w:val="00ED3F7A"/>
    <w:rsid w:val="00ED4EBB"/>
    <w:rsid w:val="00ED77C0"/>
    <w:rsid w:val="00ED7CCB"/>
    <w:rsid w:val="00EE2751"/>
    <w:rsid w:val="00EE3162"/>
    <w:rsid w:val="00EE380C"/>
    <w:rsid w:val="00EE4112"/>
    <w:rsid w:val="00EE4C55"/>
    <w:rsid w:val="00EE5388"/>
    <w:rsid w:val="00EE7977"/>
    <w:rsid w:val="00EF2C3F"/>
    <w:rsid w:val="00EF7F73"/>
    <w:rsid w:val="00F014A3"/>
    <w:rsid w:val="00F014C2"/>
    <w:rsid w:val="00F01A32"/>
    <w:rsid w:val="00F02CE1"/>
    <w:rsid w:val="00F05C7E"/>
    <w:rsid w:val="00F0604F"/>
    <w:rsid w:val="00F11849"/>
    <w:rsid w:val="00F11D8A"/>
    <w:rsid w:val="00F1388E"/>
    <w:rsid w:val="00F13DA5"/>
    <w:rsid w:val="00F15C13"/>
    <w:rsid w:val="00F175D5"/>
    <w:rsid w:val="00F225CA"/>
    <w:rsid w:val="00F23BFC"/>
    <w:rsid w:val="00F248DA"/>
    <w:rsid w:val="00F24B67"/>
    <w:rsid w:val="00F26F67"/>
    <w:rsid w:val="00F31998"/>
    <w:rsid w:val="00F3458B"/>
    <w:rsid w:val="00F34BED"/>
    <w:rsid w:val="00F353A5"/>
    <w:rsid w:val="00F55FE9"/>
    <w:rsid w:val="00F61326"/>
    <w:rsid w:val="00F6220A"/>
    <w:rsid w:val="00F63201"/>
    <w:rsid w:val="00F6363D"/>
    <w:rsid w:val="00F7056F"/>
    <w:rsid w:val="00F73757"/>
    <w:rsid w:val="00F75B18"/>
    <w:rsid w:val="00F77BD1"/>
    <w:rsid w:val="00F80224"/>
    <w:rsid w:val="00F81163"/>
    <w:rsid w:val="00F81B04"/>
    <w:rsid w:val="00F81BF2"/>
    <w:rsid w:val="00F82442"/>
    <w:rsid w:val="00F85401"/>
    <w:rsid w:val="00F87775"/>
    <w:rsid w:val="00F90B5E"/>
    <w:rsid w:val="00F95A08"/>
    <w:rsid w:val="00FA2770"/>
    <w:rsid w:val="00FA5EE0"/>
    <w:rsid w:val="00FB00F0"/>
    <w:rsid w:val="00FB0D85"/>
    <w:rsid w:val="00FB3407"/>
    <w:rsid w:val="00FB75A5"/>
    <w:rsid w:val="00FC64D2"/>
    <w:rsid w:val="00FC7660"/>
    <w:rsid w:val="00FD0CAA"/>
    <w:rsid w:val="00FD1D93"/>
    <w:rsid w:val="00FD5052"/>
    <w:rsid w:val="00FD5EE9"/>
    <w:rsid w:val="00FD6251"/>
    <w:rsid w:val="00FE31E2"/>
    <w:rsid w:val="00FE7284"/>
    <w:rsid w:val="00FE74FF"/>
    <w:rsid w:val="00FF0BA4"/>
    <w:rsid w:val="00FF4593"/>
    <w:rsid w:val="00FF60E2"/>
    <w:rsid w:val="01419BD3"/>
    <w:rsid w:val="01B1E243"/>
    <w:rsid w:val="0308BC7D"/>
    <w:rsid w:val="0460C4DF"/>
    <w:rsid w:val="04A48CDE"/>
    <w:rsid w:val="057681A9"/>
    <w:rsid w:val="0646D140"/>
    <w:rsid w:val="09D02D5C"/>
    <w:rsid w:val="0BC12815"/>
    <w:rsid w:val="0C73C44A"/>
    <w:rsid w:val="0C7985C6"/>
    <w:rsid w:val="0D2256F5"/>
    <w:rsid w:val="0D7D4A62"/>
    <w:rsid w:val="0FE2083B"/>
    <w:rsid w:val="10E2BF99"/>
    <w:rsid w:val="10FFD477"/>
    <w:rsid w:val="11F9E941"/>
    <w:rsid w:val="13B5B2DE"/>
    <w:rsid w:val="13E5F056"/>
    <w:rsid w:val="194BF33D"/>
    <w:rsid w:val="1AEE17B3"/>
    <w:rsid w:val="1D331E69"/>
    <w:rsid w:val="212E2311"/>
    <w:rsid w:val="21520F36"/>
    <w:rsid w:val="276069D2"/>
    <w:rsid w:val="27611C8F"/>
    <w:rsid w:val="28288E37"/>
    <w:rsid w:val="29191C0D"/>
    <w:rsid w:val="3045780F"/>
    <w:rsid w:val="372188BA"/>
    <w:rsid w:val="3BA45800"/>
    <w:rsid w:val="3C76FB3F"/>
    <w:rsid w:val="3D122F7F"/>
    <w:rsid w:val="3E5A2A40"/>
    <w:rsid w:val="3FCA4444"/>
    <w:rsid w:val="416A61E7"/>
    <w:rsid w:val="42E5002F"/>
    <w:rsid w:val="43C34EA2"/>
    <w:rsid w:val="47937A98"/>
    <w:rsid w:val="47E7E429"/>
    <w:rsid w:val="47F0300E"/>
    <w:rsid w:val="49275901"/>
    <w:rsid w:val="4AD6E9B7"/>
    <w:rsid w:val="4B84E6C9"/>
    <w:rsid w:val="4BE51B6C"/>
    <w:rsid w:val="4BF53F9E"/>
    <w:rsid w:val="4DCBCC2E"/>
    <w:rsid w:val="4E9146B5"/>
    <w:rsid w:val="51C6D862"/>
    <w:rsid w:val="5322D9B1"/>
    <w:rsid w:val="53AA7F66"/>
    <w:rsid w:val="54DFB7BD"/>
    <w:rsid w:val="55A62E09"/>
    <w:rsid w:val="55E2D425"/>
    <w:rsid w:val="56B5A046"/>
    <w:rsid w:val="578A7E04"/>
    <w:rsid w:val="57CBE8E2"/>
    <w:rsid w:val="582E5B6F"/>
    <w:rsid w:val="5B54924B"/>
    <w:rsid w:val="5F719C0A"/>
    <w:rsid w:val="610E175F"/>
    <w:rsid w:val="6222CC95"/>
    <w:rsid w:val="62A9E7C0"/>
    <w:rsid w:val="633556BA"/>
    <w:rsid w:val="64020365"/>
    <w:rsid w:val="640E3EA1"/>
    <w:rsid w:val="65134380"/>
    <w:rsid w:val="6D24F871"/>
    <w:rsid w:val="6DF487ED"/>
    <w:rsid w:val="72ED090C"/>
    <w:rsid w:val="73736B58"/>
    <w:rsid w:val="738AF1C6"/>
    <w:rsid w:val="74CD64C1"/>
    <w:rsid w:val="787E5289"/>
    <w:rsid w:val="7B30D762"/>
    <w:rsid w:val="7C28A7E2"/>
    <w:rsid w:val="7C6EDB56"/>
    <w:rsid w:val="7D2EDA90"/>
    <w:rsid w:val="7F8D53BB"/>
    <w:rsid w:val="7FF8AF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F783"/>
  <w15:chartTrackingRefBased/>
  <w15:docId w15:val="{DA2C5EA8-7784-410A-A77C-54E5893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C85"/>
    <w:pPr>
      <w:keepLines/>
      <w:widowControl w:val="0"/>
    </w:pPr>
    <w:rPr>
      <w:sz w:val="22"/>
      <w:szCs w:val="22"/>
    </w:rPr>
  </w:style>
  <w:style w:type="paragraph" w:styleId="Overskrift1">
    <w:name w:val="heading 1"/>
    <w:basedOn w:val="Normal"/>
    <w:next w:val="Normal"/>
    <w:link w:val="Overskrift1Tegn"/>
    <w:uiPriority w:val="9"/>
    <w:qFormat/>
    <w:rsid w:val="00145BA8"/>
    <w:pPr>
      <w:keepNext/>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45BA8"/>
    <w:pPr>
      <w:keepNext/>
      <w:widowControl/>
      <w:spacing w:before="120"/>
      <w:outlineLvl w:val="1"/>
    </w:pPr>
    <w:rPr>
      <w:rFonts w:ascii="Arial" w:eastAsiaTheme="majorEastAsia" w:hAnsi="Arial" w:cstheme="majorBidi"/>
      <w:b/>
      <w:bCs/>
      <w:caps/>
      <w:color w:val="44515B"/>
      <w:sz w:val="26"/>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unhideWhenUsed/>
    <w:rsid w:val="00B30923"/>
    <w:pPr>
      <w:tabs>
        <w:tab w:val="center" w:pos="4536"/>
        <w:tab w:val="right" w:pos="9072"/>
      </w:tabs>
    </w:pPr>
  </w:style>
  <w:style w:type="character" w:customStyle="1" w:styleId="TopptekstTegn">
    <w:name w:val="Topptekst Tegn"/>
    <w:link w:val="Topptekst"/>
    <w:uiPriority w:val="99"/>
    <w:rsid w:val="00B30923"/>
    <w:rPr>
      <w:sz w:val="22"/>
      <w:szCs w:val="22"/>
    </w:rPr>
  </w:style>
  <w:style w:type="paragraph" w:styleId="Listeavsnitt">
    <w:name w:val="List Paragraph"/>
    <w:basedOn w:val="Normal"/>
    <w:uiPriority w:val="34"/>
    <w:qFormat/>
    <w:rsid w:val="00306916"/>
    <w:pPr>
      <w:keepLines w:val="0"/>
      <w:widowControl/>
      <w:spacing w:after="160" w:line="252" w:lineRule="auto"/>
      <w:ind w:left="720"/>
      <w:contextualSpacing/>
    </w:pPr>
    <w:rPr>
      <w:rFonts w:ascii="Calibri" w:eastAsiaTheme="minorHAnsi" w:hAnsi="Calibri" w:cs="Calibri"/>
    </w:rPr>
  </w:style>
  <w:style w:type="character" w:customStyle="1" w:styleId="Overskrift2Tegn">
    <w:name w:val="Overskrift 2 Tegn"/>
    <w:basedOn w:val="Standardskriftforavsnitt"/>
    <w:link w:val="Overskrift2"/>
    <w:uiPriority w:val="9"/>
    <w:rsid w:val="00145BA8"/>
    <w:rPr>
      <w:rFonts w:ascii="Arial" w:eastAsiaTheme="majorEastAsia" w:hAnsi="Arial" w:cstheme="majorBidi"/>
      <w:b/>
      <w:bCs/>
      <w:caps/>
      <w:color w:val="44515B"/>
      <w:sz w:val="26"/>
      <w:szCs w:val="18"/>
    </w:rPr>
  </w:style>
  <w:style w:type="table" w:styleId="Tabellrutenett">
    <w:name w:val="Table Grid"/>
    <w:basedOn w:val="Vanligtabell"/>
    <w:uiPriority w:val="59"/>
    <w:rsid w:val="00145BA8"/>
    <w:rPr>
      <w:rFonts w:ascii="Arial" w:eastAsiaTheme="minorHAnsi" w:hAnsi="Arial"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fontstyle01">
    <w:name w:val="fontstyle01"/>
    <w:basedOn w:val="Standardskriftforavsnitt"/>
    <w:rsid w:val="00145BA8"/>
    <w:rPr>
      <w:rFonts w:ascii="ArialMT" w:hAnsi="ArialMT" w:hint="default"/>
      <w:b w:val="0"/>
      <w:bCs w:val="0"/>
      <w:i w:val="0"/>
      <w:iCs w:val="0"/>
      <w:color w:val="000000"/>
      <w:sz w:val="26"/>
      <w:szCs w:val="26"/>
    </w:rPr>
  </w:style>
  <w:style w:type="character" w:customStyle="1" w:styleId="Overskrift1Tegn">
    <w:name w:val="Overskrift 1 Tegn"/>
    <w:basedOn w:val="Standardskriftforavsnitt"/>
    <w:link w:val="Overskrift1"/>
    <w:uiPriority w:val="9"/>
    <w:rsid w:val="00145BA8"/>
    <w:rPr>
      <w:rFonts w:asciiTheme="majorHAnsi" w:eastAsiaTheme="majorEastAsia" w:hAnsiTheme="majorHAnsi" w:cstheme="majorBidi"/>
      <w:color w:val="2E74B5" w:themeColor="accent1" w:themeShade="BF"/>
      <w:sz w:val="32"/>
      <w:szCs w:val="32"/>
    </w:rPr>
  </w:style>
  <w:style w:type="table" w:customStyle="1" w:styleId="TableGrid1">
    <w:name w:val="Table Grid1"/>
    <w:basedOn w:val="Vanligtabell"/>
    <w:next w:val="Tabellrutenett"/>
    <w:uiPriority w:val="39"/>
    <w:rsid w:val="00145BA8"/>
    <w:rPr>
      <w:rFonts w:ascii="Arial" w:eastAsia="Cambria" w:hAnsi="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2">
    <w:name w:val="Table Grid2"/>
    <w:basedOn w:val="Vanligtabell"/>
    <w:next w:val="Tabellrutenett"/>
    <w:uiPriority w:val="39"/>
    <w:rsid w:val="002D5F30"/>
    <w:rPr>
      <w:rFonts w:ascii="Arial" w:eastAsia="Cambria" w:hAnsi="Arial"/>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customStyle="1" w:styleId="Tabell">
    <w:name w:val="Tabell"/>
    <w:basedOn w:val="Normal"/>
    <w:link w:val="TabellChar"/>
    <w:qFormat/>
    <w:rsid w:val="003E25C9"/>
    <w:pPr>
      <w:keepLines w:val="0"/>
      <w:spacing w:line="264" w:lineRule="auto"/>
    </w:pPr>
    <w:rPr>
      <w:rFonts w:asciiTheme="minorHAnsi" w:hAnsiTheme="minorHAnsi"/>
      <w:szCs w:val="20"/>
      <w:lang w:eastAsia="en-US"/>
    </w:rPr>
  </w:style>
  <w:style w:type="character" w:customStyle="1" w:styleId="TabellChar">
    <w:name w:val="Tabell Char"/>
    <w:basedOn w:val="Standardskriftforavsnitt"/>
    <w:link w:val="Tabell"/>
    <w:rsid w:val="003E25C9"/>
    <w:rPr>
      <w:rFonts w:asciiTheme="minorHAnsi" w:hAnsiTheme="minorHAnsi"/>
      <w:sz w:val="22"/>
      <w:lang w:eastAsia="en-US"/>
    </w:rPr>
  </w:style>
  <w:style w:type="character" w:styleId="Merknadsreferanse">
    <w:name w:val="annotation reference"/>
    <w:basedOn w:val="Standardskriftforavsnitt"/>
    <w:uiPriority w:val="99"/>
    <w:semiHidden/>
    <w:unhideWhenUsed/>
    <w:rsid w:val="00930B19"/>
    <w:rPr>
      <w:sz w:val="16"/>
      <w:szCs w:val="16"/>
    </w:rPr>
  </w:style>
  <w:style w:type="paragraph" w:styleId="Merknadstekst">
    <w:name w:val="annotation text"/>
    <w:basedOn w:val="Normal"/>
    <w:link w:val="MerknadstekstTegn"/>
    <w:uiPriority w:val="99"/>
    <w:unhideWhenUsed/>
    <w:rsid w:val="00930B19"/>
    <w:rPr>
      <w:sz w:val="20"/>
      <w:szCs w:val="20"/>
    </w:rPr>
  </w:style>
  <w:style w:type="character" w:customStyle="1" w:styleId="MerknadstekstTegn">
    <w:name w:val="Merknadstekst Tegn"/>
    <w:basedOn w:val="Standardskriftforavsnitt"/>
    <w:link w:val="Merknadstekst"/>
    <w:uiPriority w:val="99"/>
    <w:rsid w:val="00930B19"/>
  </w:style>
  <w:style w:type="paragraph" w:styleId="Kommentaremne">
    <w:name w:val="annotation subject"/>
    <w:basedOn w:val="Merknadstekst"/>
    <w:next w:val="Merknadstekst"/>
    <w:link w:val="KommentaremneTegn"/>
    <w:uiPriority w:val="99"/>
    <w:semiHidden/>
    <w:unhideWhenUsed/>
    <w:rsid w:val="002E2144"/>
    <w:rPr>
      <w:b/>
      <w:bCs/>
    </w:rPr>
  </w:style>
  <w:style w:type="character" w:customStyle="1" w:styleId="KommentaremneTegn">
    <w:name w:val="Kommentaremne Tegn"/>
    <w:basedOn w:val="MerknadstekstTegn"/>
    <w:link w:val="Kommentaremne"/>
    <w:uiPriority w:val="99"/>
    <w:semiHidden/>
    <w:rsid w:val="002E2144"/>
    <w:rPr>
      <w:b/>
      <w:bCs/>
    </w:rPr>
  </w:style>
  <w:style w:type="character" w:styleId="Omtale">
    <w:name w:val="Mention"/>
    <w:basedOn w:val="Standardskriftforavsnitt"/>
    <w:uiPriority w:val="99"/>
    <w:unhideWhenUsed/>
    <w:rsid w:val="00F225CA"/>
    <w:rPr>
      <w:color w:val="2B579A"/>
      <w:shd w:val="clear" w:color="auto" w:fill="E6E6E6"/>
    </w:rPr>
  </w:style>
  <w:style w:type="paragraph" w:styleId="Revisjon">
    <w:name w:val="Revision"/>
    <w:hidden/>
    <w:uiPriority w:val="99"/>
    <w:semiHidden/>
    <w:rsid w:val="00671FBA"/>
    <w:rPr>
      <w:sz w:val="22"/>
      <w:szCs w:val="22"/>
    </w:rPr>
  </w:style>
  <w:style w:type="character" w:customStyle="1" w:styleId="ui-provider">
    <w:name w:val="ui-provider"/>
    <w:basedOn w:val="Standardskriftforavsnitt"/>
    <w:rsid w:val="00E51886"/>
  </w:style>
  <w:style w:type="character" w:styleId="Hyperkobling">
    <w:name w:val="Hyperlink"/>
    <w:basedOn w:val="Standardskriftforavsnitt"/>
    <w:uiPriority w:val="99"/>
    <w:unhideWhenUsed/>
    <w:rsid w:val="00A366DB"/>
    <w:rPr>
      <w:color w:val="0563C1" w:themeColor="hyperlink"/>
      <w:u w:val="single"/>
    </w:rPr>
  </w:style>
  <w:style w:type="character" w:customStyle="1" w:styleId="normaltextrun">
    <w:name w:val="normaltextrun"/>
    <w:basedOn w:val="Standardskriftforavsnitt"/>
    <w:rsid w:val="007F7386"/>
  </w:style>
  <w:style w:type="character" w:customStyle="1" w:styleId="eop">
    <w:name w:val="eop"/>
    <w:basedOn w:val="Standardskriftforavsnitt"/>
    <w:rsid w:val="007F7386"/>
  </w:style>
  <w:style w:type="paragraph" w:customStyle="1" w:styleId="paragraph">
    <w:name w:val="paragraph"/>
    <w:basedOn w:val="Normal"/>
    <w:rsid w:val="007F7386"/>
    <w:pPr>
      <w:keepLines w:val="0"/>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1197">
      <w:bodyDiv w:val="1"/>
      <w:marLeft w:val="0"/>
      <w:marRight w:val="0"/>
      <w:marTop w:val="0"/>
      <w:marBottom w:val="0"/>
      <w:divBdr>
        <w:top w:val="none" w:sz="0" w:space="0" w:color="auto"/>
        <w:left w:val="none" w:sz="0" w:space="0" w:color="auto"/>
        <w:bottom w:val="none" w:sz="0" w:space="0" w:color="auto"/>
        <w:right w:val="none" w:sz="0" w:space="0" w:color="auto"/>
      </w:divBdr>
    </w:div>
    <w:div w:id="525682277">
      <w:bodyDiv w:val="1"/>
      <w:marLeft w:val="0"/>
      <w:marRight w:val="0"/>
      <w:marTop w:val="0"/>
      <w:marBottom w:val="0"/>
      <w:divBdr>
        <w:top w:val="none" w:sz="0" w:space="0" w:color="auto"/>
        <w:left w:val="none" w:sz="0" w:space="0" w:color="auto"/>
        <w:bottom w:val="none" w:sz="0" w:space="0" w:color="auto"/>
        <w:right w:val="none" w:sz="0" w:space="0" w:color="auto"/>
      </w:divBdr>
      <w:divsChild>
        <w:div w:id="594358885">
          <w:marLeft w:val="0"/>
          <w:marRight w:val="0"/>
          <w:marTop w:val="0"/>
          <w:marBottom w:val="0"/>
          <w:divBdr>
            <w:top w:val="none" w:sz="0" w:space="0" w:color="auto"/>
            <w:left w:val="none" w:sz="0" w:space="0" w:color="auto"/>
            <w:bottom w:val="none" w:sz="0" w:space="0" w:color="auto"/>
            <w:right w:val="none" w:sz="0" w:space="0" w:color="auto"/>
          </w:divBdr>
          <w:divsChild>
            <w:div w:id="9034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6860">
      <w:bodyDiv w:val="1"/>
      <w:marLeft w:val="0"/>
      <w:marRight w:val="0"/>
      <w:marTop w:val="0"/>
      <w:marBottom w:val="0"/>
      <w:divBdr>
        <w:top w:val="none" w:sz="0" w:space="0" w:color="auto"/>
        <w:left w:val="none" w:sz="0" w:space="0" w:color="auto"/>
        <w:bottom w:val="none" w:sz="0" w:space="0" w:color="auto"/>
        <w:right w:val="none" w:sz="0" w:space="0" w:color="auto"/>
      </w:divBdr>
    </w:div>
    <w:div w:id="987785923">
      <w:bodyDiv w:val="1"/>
      <w:marLeft w:val="0"/>
      <w:marRight w:val="0"/>
      <w:marTop w:val="0"/>
      <w:marBottom w:val="0"/>
      <w:divBdr>
        <w:top w:val="none" w:sz="0" w:space="0" w:color="auto"/>
        <w:left w:val="none" w:sz="0" w:space="0" w:color="auto"/>
        <w:bottom w:val="none" w:sz="0" w:space="0" w:color="auto"/>
        <w:right w:val="none" w:sz="0" w:space="0" w:color="auto"/>
      </w:divBdr>
      <w:divsChild>
        <w:div w:id="981927452">
          <w:marLeft w:val="0"/>
          <w:marRight w:val="0"/>
          <w:marTop w:val="0"/>
          <w:marBottom w:val="0"/>
          <w:divBdr>
            <w:top w:val="none" w:sz="0" w:space="0" w:color="auto"/>
            <w:left w:val="none" w:sz="0" w:space="0" w:color="auto"/>
            <w:bottom w:val="none" w:sz="0" w:space="0" w:color="auto"/>
            <w:right w:val="none" w:sz="0" w:space="0" w:color="auto"/>
          </w:divBdr>
        </w:div>
        <w:div w:id="1919704559">
          <w:marLeft w:val="0"/>
          <w:marRight w:val="0"/>
          <w:marTop w:val="0"/>
          <w:marBottom w:val="0"/>
          <w:divBdr>
            <w:top w:val="none" w:sz="0" w:space="0" w:color="auto"/>
            <w:left w:val="none" w:sz="0" w:space="0" w:color="auto"/>
            <w:bottom w:val="none" w:sz="0" w:space="0" w:color="auto"/>
            <w:right w:val="none" w:sz="0" w:space="0" w:color="auto"/>
          </w:divBdr>
        </w:div>
      </w:divsChild>
    </w:div>
    <w:div w:id="1211117686">
      <w:bodyDiv w:val="1"/>
      <w:marLeft w:val="0"/>
      <w:marRight w:val="0"/>
      <w:marTop w:val="0"/>
      <w:marBottom w:val="0"/>
      <w:divBdr>
        <w:top w:val="none" w:sz="0" w:space="0" w:color="auto"/>
        <w:left w:val="none" w:sz="0" w:space="0" w:color="auto"/>
        <w:bottom w:val="none" w:sz="0" w:space="0" w:color="auto"/>
        <w:right w:val="none" w:sz="0" w:space="0" w:color="auto"/>
      </w:divBdr>
    </w:div>
    <w:div w:id="1317223320">
      <w:bodyDiv w:val="1"/>
      <w:marLeft w:val="0"/>
      <w:marRight w:val="0"/>
      <w:marTop w:val="0"/>
      <w:marBottom w:val="0"/>
      <w:divBdr>
        <w:top w:val="none" w:sz="0" w:space="0" w:color="auto"/>
        <w:left w:val="none" w:sz="0" w:space="0" w:color="auto"/>
        <w:bottom w:val="none" w:sz="0" w:space="0" w:color="auto"/>
        <w:right w:val="none" w:sz="0" w:space="0" w:color="auto"/>
      </w:divBdr>
      <w:divsChild>
        <w:div w:id="1733190901">
          <w:marLeft w:val="0"/>
          <w:marRight w:val="0"/>
          <w:marTop w:val="0"/>
          <w:marBottom w:val="0"/>
          <w:divBdr>
            <w:top w:val="none" w:sz="0" w:space="0" w:color="auto"/>
            <w:left w:val="none" w:sz="0" w:space="0" w:color="auto"/>
            <w:bottom w:val="none" w:sz="0" w:space="0" w:color="auto"/>
            <w:right w:val="none" w:sz="0" w:space="0" w:color="auto"/>
          </w:divBdr>
          <w:divsChild>
            <w:div w:id="1135098159">
              <w:marLeft w:val="0"/>
              <w:marRight w:val="0"/>
              <w:marTop w:val="0"/>
              <w:marBottom w:val="0"/>
              <w:divBdr>
                <w:top w:val="none" w:sz="0" w:space="0" w:color="auto"/>
                <w:left w:val="none" w:sz="0" w:space="0" w:color="auto"/>
                <w:bottom w:val="none" w:sz="0" w:space="0" w:color="auto"/>
                <w:right w:val="none" w:sz="0" w:space="0" w:color="auto"/>
              </w:divBdr>
            </w:div>
          </w:divsChild>
        </w:div>
        <w:div w:id="1636789296">
          <w:marLeft w:val="0"/>
          <w:marRight w:val="0"/>
          <w:marTop w:val="0"/>
          <w:marBottom w:val="0"/>
          <w:divBdr>
            <w:top w:val="none" w:sz="0" w:space="0" w:color="auto"/>
            <w:left w:val="none" w:sz="0" w:space="0" w:color="auto"/>
            <w:bottom w:val="none" w:sz="0" w:space="0" w:color="auto"/>
            <w:right w:val="none" w:sz="0" w:space="0" w:color="auto"/>
          </w:divBdr>
          <w:divsChild>
            <w:div w:id="1114132992">
              <w:marLeft w:val="0"/>
              <w:marRight w:val="0"/>
              <w:marTop w:val="0"/>
              <w:marBottom w:val="0"/>
              <w:divBdr>
                <w:top w:val="none" w:sz="0" w:space="0" w:color="auto"/>
                <w:left w:val="none" w:sz="0" w:space="0" w:color="auto"/>
                <w:bottom w:val="none" w:sz="0" w:space="0" w:color="auto"/>
                <w:right w:val="none" w:sz="0" w:space="0" w:color="auto"/>
              </w:divBdr>
            </w:div>
            <w:div w:id="1825048502">
              <w:marLeft w:val="0"/>
              <w:marRight w:val="0"/>
              <w:marTop w:val="0"/>
              <w:marBottom w:val="0"/>
              <w:divBdr>
                <w:top w:val="none" w:sz="0" w:space="0" w:color="auto"/>
                <w:left w:val="none" w:sz="0" w:space="0" w:color="auto"/>
                <w:bottom w:val="none" w:sz="0" w:space="0" w:color="auto"/>
                <w:right w:val="none" w:sz="0" w:space="0" w:color="auto"/>
              </w:divBdr>
            </w:div>
          </w:divsChild>
        </w:div>
        <w:div w:id="642471823">
          <w:marLeft w:val="0"/>
          <w:marRight w:val="0"/>
          <w:marTop w:val="0"/>
          <w:marBottom w:val="0"/>
          <w:divBdr>
            <w:top w:val="none" w:sz="0" w:space="0" w:color="auto"/>
            <w:left w:val="none" w:sz="0" w:space="0" w:color="auto"/>
            <w:bottom w:val="none" w:sz="0" w:space="0" w:color="auto"/>
            <w:right w:val="none" w:sz="0" w:space="0" w:color="auto"/>
          </w:divBdr>
          <w:divsChild>
            <w:div w:id="5916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10737">
      <w:bodyDiv w:val="1"/>
      <w:marLeft w:val="0"/>
      <w:marRight w:val="0"/>
      <w:marTop w:val="0"/>
      <w:marBottom w:val="0"/>
      <w:divBdr>
        <w:top w:val="none" w:sz="0" w:space="0" w:color="auto"/>
        <w:left w:val="none" w:sz="0" w:space="0" w:color="auto"/>
        <w:bottom w:val="none" w:sz="0" w:space="0" w:color="auto"/>
        <w:right w:val="none" w:sz="0" w:space="0" w:color="auto"/>
      </w:divBdr>
      <w:divsChild>
        <w:div w:id="286938563">
          <w:marLeft w:val="0"/>
          <w:marRight w:val="0"/>
          <w:marTop w:val="0"/>
          <w:marBottom w:val="0"/>
          <w:divBdr>
            <w:top w:val="none" w:sz="0" w:space="0" w:color="auto"/>
            <w:left w:val="none" w:sz="0" w:space="0" w:color="auto"/>
            <w:bottom w:val="none" w:sz="0" w:space="0" w:color="auto"/>
            <w:right w:val="none" w:sz="0" w:space="0" w:color="auto"/>
          </w:divBdr>
          <w:divsChild>
            <w:div w:id="1280408692">
              <w:marLeft w:val="0"/>
              <w:marRight w:val="0"/>
              <w:marTop w:val="0"/>
              <w:marBottom w:val="0"/>
              <w:divBdr>
                <w:top w:val="none" w:sz="0" w:space="0" w:color="auto"/>
                <w:left w:val="none" w:sz="0" w:space="0" w:color="auto"/>
                <w:bottom w:val="none" w:sz="0" w:space="0" w:color="auto"/>
                <w:right w:val="none" w:sz="0" w:space="0" w:color="auto"/>
              </w:divBdr>
            </w:div>
          </w:divsChild>
        </w:div>
        <w:div w:id="261378477">
          <w:marLeft w:val="0"/>
          <w:marRight w:val="0"/>
          <w:marTop w:val="0"/>
          <w:marBottom w:val="0"/>
          <w:divBdr>
            <w:top w:val="none" w:sz="0" w:space="0" w:color="auto"/>
            <w:left w:val="none" w:sz="0" w:space="0" w:color="auto"/>
            <w:bottom w:val="none" w:sz="0" w:space="0" w:color="auto"/>
            <w:right w:val="none" w:sz="0" w:space="0" w:color="auto"/>
          </w:divBdr>
          <w:divsChild>
            <w:div w:id="749884389">
              <w:marLeft w:val="0"/>
              <w:marRight w:val="0"/>
              <w:marTop w:val="0"/>
              <w:marBottom w:val="0"/>
              <w:divBdr>
                <w:top w:val="none" w:sz="0" w:space="0" w:color="auto"/>
                <w:left w:val="none" w:sz="0" w:space="0" w:color="auto"/>
                <w:bottom w:val="none" w:sz="0" w:space="0" w:color="auto"/>
                <w:right w:val="none" w:sz="0" w:space="0" w:color="auto"/>
              </w:divBdr>
            </w:div>
            <w:div w:id="739836695">
              <w:marLeft w:val="0"/>
              <w:marRight w:val="0"/>
              <w:marTop w:val="0"/>
              <w:marBottom w:val="0"/>
              <w:divBdr>
                <w:top w:val="none" w:sz="0" w:space="0" w:color="auto"/>
                <w:left w:val="none" w:sz="0" w:space="0" w:color="auto"/>
                <w:bottom w:val="none" w:sz="0" w:space="0" w:color="auto"/>
                <w:right w:val="none" w:sz="0" w:space="0" w:color="auto"/>
              </w:divBdr>
            </w:div>
          </w:divsChild>
        </w:div>
        <w:div w:id="1208105808">
          <w:marLeft w:val="0"/>
          <w:marRight w:val="0"/>
          <w:marTop w:val="0"/>
          <w:marBottom w:val="0"/>
          <w:divBdr>
            <w:top w:val="none" w:sz="0" w:space="0" w:color="auto"/>
            <w:left w:val="none" w:sz="0" w:space="0" w:color="auto"/>
            <w:bottom w:val="none" w:sz="0" w:space="0" w:color="auto"/>
            <w:right w:val="none" w:sz="0" w:space="0" w:color="auto"/>
          </w:divBdr>
          <w:divsChild>
            <w:div w:id="18076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4289">
      <w:bodyDiv w:val="1"/>
      <w:marLeft w:val="0"/>
      <w:marRight w:val="0"/>
      <w:marTop w:val="0"/>
      <w:marBottom w:val="0"/>
      <w:divBdr>
        <w:top w:val="none" w:sz="0" w:space="0" w:color="auto"/>
        <w:left w:val="none" w:sz="0" w:space="0" w:color="auto"/>
        <w:bottom w:val="none" w:sz="0" w:space="0" w:color="auto"/>
        <w:right w:val="none" w:sz="0" w:space="0" w:color="auto"/>
      </w:divBdr>
      <w:divsChild>
        <w:div w:id="1734624710">
          <w:marLeft w:val="0"/>
          <w:marRight w:val="0"/>
          <w:marTop w:val="0"/>
          <w:marBottom w:val="0"/>
          <w:divBdr>
            <w:top w:val="none" w:sz="0" w:space="0" w:color="auto"/>
            <w:left w:val="none" w:sz="0" w:space="0" w:color="auto"/>
            <w:bottom w:val="none" w:sz="0" w:space="0" w:color="auto"/>
            <w:right w:val="none" w:sz="0" w:space="0" w:color="auto"/>
          </w:divBdr>
        </w:div>
        <w:div w:id="1730877338">
          <w:marLeft w:val="0"/>
          <w:marRight w:val="0"/>
          <w:marTop w:val="0"/>
          <w:marBottom w:val="0"/>
          <w:divBdr>
            <w:top w:val="none" w:sz="0" w:space="0" w:color="auto"/>
            <w:left w:val="none" w:sz="0" w:space="0" w:color="auto"/>
            <w:bottom w:val="none" w:sz="0" w:space="0" w:color="auto"/>
            <w:right w:val="none" w:sz="0" w:space="0" w:color="auto"/>
          </w:divBdr>
        </w:div>
      </w:divsChild>
    </w:div>
    <w:div w:id="21444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mottak@nhn.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n.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8266DAD5BC6B54ABBB63676AEA72A28" ma:contentTypeVersion="20" ma:contentTypeDescription="Opprett et nytt dokument." ma:contentTypeScope="" ma:versionID="032497c0432e5ad3e9f70d4cd94d369d">
  <xsd:schema xmlns:xsd="http://www.w3.org/2001/XMLSchema" xmlns:xs="http://www.w3.org/2001/XMLSchema" xmlns:p="http://schemas.microsoft.com/office/2006/metadata/properties" xmlns:ns2="c9c33a82-5160-43e3-8170-d51619628637" xmlns:ns3="d7226009-b724-4509-bc0c-55a0672e7630" xmlns:ns4="fd8dbba5-04f8-45c6-bd9d-629e03641d1d" targetNamespace="http://schemas.microsoft.com/office/2006/metadata/properties" ma:root="true" ma:fieldsID="b0c05536ac9afebe454a97b8840b1c2c" ns2:_="" ns3:_="" ns4:_="">
    <xsd:import namespace="c9c33a82-5160-43e3-8170-d51619628637"/>
    <xsd:import namespace="d7226009-b724-4509-bc0c-55a0672e7630"/>
    <xsd:import namespace="fd8dbba5-04f8-45c6-bd9d-629e03641d1d"/>
    <xsd:element name="properties">
      <xsd:complexType>
        <xsd:sequence>
          <xsd:element name="documentManagement">
            <xsd:complexType>
              <xsd:all>
                <xsd:element ref="ns2:MigrationWizId" minOccurs="0"/>
                <xsd:element ref="ns2:MigrationWizIdPermissions" minOccurs="0"/>
                <xsd:element ref="ns2:MigrationWizIdVersion" minOccurs="0"/>
                <xsd:element ref="ns2:_Version" minOccurs="0"/>
                <xsd:element ref="ns2:ReportOwner"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33a82-5160-43e3-8170-d5161962863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Version" ma:index="11" nillable="true" ma:displayName="Versjon" ma:internalName="_Version" ma:readOnly="false">
      <xsd:simpleType>
        <xsd:restriction base="dms:Text">
          <xsd:maxLength value="255"/>
        </xsd:restriction>
      </xsd:simpleType>
    </xsd:element>
    <xsd:element name="ReportOwner" ma:index="12" nillable="true" ma:displayName="Eier" ma:description="Eier av dette dokumentet" ma:list="UserInfo" ma:SearchPeopleOnly="false"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0" ma:index="13" nillable="true" ma:displayName="Bildemerkelapper_0" ma:hidden="true" ma:internalName="lcf76f155ced4ddcb4097134ff3c332f0" ma:readOnly="fals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12743072-f4cd-4877-9a69-41b5fb0fac1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26009-b724-4509-bc0c-55a0672e76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863504-3d68-43cb-b86c-2c37cea9c2f0}" ma:internalName="TaxCatchAll" ma:showField="CatchAllData" ma:web="d7226009-b724-4509-bc0c-55a0672e76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bba5-04f8-45c6-bd9d-629e03641d1d" elementFormDefault="qualified">
    <xsd:import namespace="http://schemas.microsoft.com/office/2006/documentManagement/types"/>
    <xsd:import namespace="http://schemas.microsoft.com/office/infopath/2007/PartnerControls"/>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c33a82-5160-43e3-8170-d51619628637">
      <Terms xmlns="http://schemas.microsoft.com/office/infopath/2007/PartnerControls"/>
    </lcf76f155ced4ddcb4097134ff3c332f>
    <TaxCatchAll xmlns="d7226009-b724-4509-bc0c-55a0672e7630" xsi:nil="true"/>
    <MigrationWizId xmlns="c9c33a82-5160-43e3-8170-d51619628637" xsi:nil="true"/>
    <MigrationWizIdVersion xmlns="c9c33a82-5160-43e3-8170-d51619628637" xsi:nil="true"/>
    <lcf76f155ced4ddcb4097134ff3c332f0 xmlns="c9c33a82-5160-43e3-8170-d51619628637" xsi:nil="true"/>
    <MigrationWizIdPermissions xmlns="c9c33a82-5160-43e3-8170-d51619628637" xsi:nil="true"/>
    <ReportOwner xmlns="c9c33a82-5160-43e3-8170-d51619628637">
      <UserInfo>
        <DisplayName/>
        <AccountId xsi:nil="true"/>
        <AccountType/>
      </UserInfo>
    </ReportOwner>
    <_Version xmlns="c9c33a82-5160-43e3-8170-d51619628637" xsi:nil="true"/>
  </documentManagement>
</p:properties>
</file>

<file path=customXml/itemProps1.xml><?xml version="1.0" encoding="utf-8"?>
<ds:datastoreItem xmlns:ds="http://schemas.openxmlformats.org/officeDocument/2006/customXml" ds:itemID="{7DD8B293-129E-4918-B9CB-3B25A2705F0D}">
  <ds:schemaRefs>
    <ds:schemaRef ds:uri="http://schemas.microsoft.com/sharepoint/v3/contenttype/forms"/>
  </ds:schemaRefs>
</ds:datastoreItem>
</file>

<file path=customXml/itemProps2.xml><?xml version="1.0" encoding="utf-8"?>
<ds:datastoreItem xmlns:ds="http://schemas.openxmlformats.org/officeDocument/2006/customXml" ds:itemID="{A4469D72-EDC3-452C-9FD9-D510BD4F41C1}">
  <ds:schemaRefs>
    <ds:schemaRef ds:uri="http://schemas.openxmlformats.org/officeDocument/2006/bibliography"/>
  </ds:schemaRefs>
</ds:datastoreItem>
</file>

<file path=customXml/itemProps3.xml><?xml version="1.0" encoding="utf-8"?>
<ds:datastoreItem xmlns:ds="http://schemas.openxmlformats.org/officeDocument/2006/customXml" ds:itemID="{754379EF-7957-4704-A6FD-9EF6E9F8E428}"/>
</file>

<file path=customXml/itemProps4.xml><?xml version="1.0" encoding="utf-8"?>
<ds:datastoreItem xmlns:ds="http://schemas.openxmlformats.org/officeDocument/2006/customXml" ds:itemID="{948BCC09-01A5-4A49-9982-A9DD2F8DF14C}">
  <ds:schemaRefs>
    <ds:schemaRef ds:uri="http://schemas.microsoft.com/office/2006/metadata/properties"/>
    <ds:schemaRef ds:uri="http://schemas.microsoft.com/office/infopath/2007/PartnerControls"/>
    <ds:schemaRef ds:uri="cb57051d-7212-4d77-bad2-4a9e19132490"/>
    <ds:schemaRef ds:uri="994fdaa9-303f-47a9-b823-9542265e86fb"/>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2238</Words>
  <Characters>11862</Characters>
  <Application>Microsoft Office Word</Application>
  <DocSecurity>0</DocSecurity>
  <Lines>98</Lines>
  <Paragraphs>28</Paragraphs>
  <ScaleCrop>false</ScaleCrop>
  <Company>difi</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Morten Pedersen</cp:lastModifiedBy>
  <cp:revision>31</cp:revision>
  <dcterms:created xsi:type="dcterms:W3CDTF">2024-11-27T11:00:00Z</dcterms:created>
  <dcterms:modified xsi:type="dcterms:W3CDTF">2024-11-28T06:46:00Z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0x01010088266DAD5BC6B54ABBB63676AEA72A28</vt:lpwstr>
  </property>
</Properties>
</file>